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7" w:type="dxa"/>
        <w:tblInd w:w="74" w:type="dxa"/>
        <w:tblLayout w:type="fixed"/>
        <w:tblLook w:val="0000" w:firstRow="0" w:lastRow="0" w:firstColumn="0" w:lastColumn="0" w:noHBand="0" w:noVBand="0"/>
      </w:tblPr>
      <w:tblGrid>
        <w:gridCol w:w="4003"/>
        <w:gridCol w:w="5244"/>
      </w:tblGrid>
      <w:tr w:rsidR="00574BC3" w:rsidTr="00EE5B15">
        <w:trPr>
          <w:trHeight w:val="1"/>
        </w:trPr>
        <w:tc>
          <w:tcPr>
            <w:tcW w:w="4003" w:type="dxa"/>
            <w:tcBorders>
              <w:top w:val="nil"/>
              <w:left w:val="nil"/>
              <w:bottom w:val="nil"/>
              <w:right w:val="nil"/>
            </w:tcBorders>
            <w:shd w:val="clear" w:color="000000" w:fill="FFFFFF"/>
          </w:tcPr>
          <w:p w:rsidR="00574BC3" w:rsidRDefault="00574BC3" w:rsidP="00EE5B15">
            <w:pPr>
              <w:autoSpaceDE w:val="0"/>
              <w:autoSpaceDN w:val="0"/>
              <w:adjustRightInd w:val="0"/>
              <w:jc w:val="center"/>
              <w:rPr>
                <w:color w:val="000000"/>
                <w:sz w:val="24"/>
                <w:szCs w:val="24"/>
                <w:lang w:val="en"/>
              </w:rPr>
            </w:pPr>
            <w:r>
              <w:rPr>
                <w:color w:val="000000"/>
                <w:sz w:val="24"/>
                <w:szCs w:val="24"/>
                <w:lang w:val="en"/>
              </w:rPr>
              <w:t>UBND TỈNH HÀ TĨNH</w:t>
            </w:r>
          </w:p>
          <w:p w:rsidR="00574BC3" w:rsidRDefault="00574BC3" w:rsidP="00EE5B15">
            <w:pPr>
              <w:autoSpaceDE w:val="0"/>
              <w:autoSpaceDN w:val="0"/>
              <w:adjustRightInd w:val="0"/>
              <w:spacing w:after="120"/>
              <w:jc w:val="center"/>
              <w:rPr>
                <w:b/>
                <w:bCs/>
                <w:color w:val="000000"/>
                <w:sz w:val="24"/>
                <w:szCs w:val="24"/>
                <w:lang w:val="en"/>
              </w:rPr>
            </w:pPr>
            <w:r w:rsidRPr="00A54CC0">
              <w:rPr>
                <w:b/>
                <w:bCs/>
                <w:noProof/>
                <w:color w:val="000000"/>
                <w:sz w:val="22"/>
                <w:lang w:eastAsia="en-US"/>
              </w:rPr>
              <mc:AlternateContent>
                <mc:Choice Requires="wps">
                  <w:drawing>
                    <wp:anchor distT="0" distB="0" distL="114300" distR="114300" simplePos="0" relativeHeight="251667456" behindDoc="0" locked="0" layoutInCell="1" allowOverlap="1" wp14:anchorId="18564875" wp14:editId="412666E7">
                      <wp:simplePos x="0" y="0"/>
                      <wp:positionH relativeFrom="column">
                        <wp:posOffset>819785</wp:posOffset>
                      </wp:positionH>
                      <wp:positionV relativeFrom="paragraph">
                        <wp:posOffset>350520</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C00696"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5pt,27.6pt" to="127.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" strokecolor="black [3040]"/>
                  </w:pict>
                </mc:Fallback>
              </mc:AlternateContent>
            </w:r>
            <w:r>
              <w:rPr>
                <w:b/>
                <w:bCs/>
                <w:color w:val="000000"/>
                <w:sz w:val="24"/>
                <w:szCs w:val="24"/>
                <w:lang w:val="en"/>
              </w:rPr>
              <w:t xml:space="preserve">SỞ LAO ĐỘNG - THƯƠNG BINH </w:t>
            </w:r>
            <w:r w:rsidRPr="00150916">
              <w:rPr>
                <w:b/>
                <w:bCs/>
                <w:color w:val="000000"/>
                <w:sz w:val="24"/>
                <w:szCs w:val="24"/>
                <w:lang w:val="en"/>
              </w:rPr>
              <w:t>VÀ XÃ HỘI</w:t>
            </w:r>
          </w:p>
          <w:p w:rsidR="00574BC3" w:rsidRPr="00A54CC0" w:rsidRDefault="00574BC3" w:rsidP="00EE5B15">
            <w:pPr>
              <w:autoSpaceDE w:val="0"/>
              <w:autoSpaceDN w:val="0"/>
              <w:adjustRightInd w:val="0"/>
              <w:spacing w:after="120"/>
              <w:jc w:val="center"/>
              <w:rPr>
                <w:b/>
                <w:bCs/>
                <w:color w:val="000000"/>
                <w:sz w:val="2"/>
                <w:szCs w:val="24"/>
                <w:lang w:val="en"/>
              </w:rPr>
            </w:pPr>
          </w:p>
        </w:tc>
        <w:tc>
          <w:tcPr>
            <w:tcW w:w="5244" w:type="dxa"/>
            <w:tcBorders>
              <w:top w:val="nil"/>
              <w:left w:val="nil"/>
              <w:bottom w:val="nil"/>
              <w:right w:val="nil"/>
            </w:tcBorders>
            <w:shd w:val="clear" w:color="000000" w:fill="FFFFFF"/>
          </w:tcPr>
          <w:p w:rsidR="00574BC3" w:rsidRDefault="00574BC3" w:rsidP="00EE5B15">
            <w:pPr>
              <w:autoSpaceDE w:val="0"/>
              <w:autoSpaceDN w:val="0"/>
              <w:adjustRightInd w:val="0"/>
              <w:spacing w:line="276" w:lineRule="auto"/>
              <w:ind w:left="-108"/>
              <w:jc w:val="center"/>
              <w:rPr>
                <w:b/>
                <w:bCs/>
                <w:color w:val="000000"/>
                <w:sz w:val="26"/>
                <w:szCs w:val="26"/>
                <w:lang w:val="en"/>
              </w:rPr>
            </w:pPr>
            <w:r>
              <w:rPr>
                <w:b/>
                <w:bCs/>
                <w:color w:val="000000"/>
                <w:sz w:val="24"/>
                <w:szCs w:val="24"/>
                <w:lang w:val="en"/>
              </w:rPr>
              <w:t xml:space="preserve">CỘNG HÒA XÃ HỘI CHỦ NGHĨA VIỆT </w:t>
            </w:r>
            <w:smartTag w:uri="urn:schemas-microsoft-com:office:smarttags" w:element="country-region">
              <w:smartTag w:uri="urn:schemas-microsoft-com:office:smarttags" w:element="place">
                <w:r>
                  <w:rPr>
                    <w:b/>
                    <w:bCs/>
                    <w:color w:val="000000"/>
                    <w:sz w:val="24"/>
                    <w:szCs w:val="24"/>
                    <w:lang w:val="en"/>
                  </w:rPr>
                  <w:t>NAM</w:t>
                </w:r>
              </w:smartTag>
            </w:smartTag>
          </w:p>
          <w:p w:rsidR="00574BC3" w:rsidRPr="00150916" w:rsidRDefault="00574BC3" w:rsidP="00EE5B15">
            <w:pPr>
              <w:autoSpaceDE w:val="0"/>
              <w:autoSpaceDN w:val="0"/>
              <w:adjustRightInd w:val="0"/>
              <w:spacing w:line="276" w:lineRule="auto"/>
              <w:jc w:val="center"/>
              <w:rPr>
                <w:b/>
                <w:bCs/>
                <w:color w:val="000000"/>
                <w:lang w:val="en"/>
              </w:rPr>
            </w:pPr>
            <w:r>
              <w:rPr>
                <w:b/>
                <w:bCs/>
                <w:noProof/>
                <w:color w:val="000000"/>
                <w:lang w:eastAsia="en-US"/>
              </w:rPr>
              <mc:AlternateContent>
                <mc:Choice Requires="wps">
                  <w:drawing>
                    <wp:anchor distT="0" distB="0" distL="114300" distR="114300" simplePos="0" relativeHeight="251666432" behindDoc="0" locked="0" layoutInCell="1" allowOverlap="1" wp14:anchorId="794680CF" wp14:editId="20C87DB0">
                      <wp:simplePos x="0" y="0"/>
                      <wp:positionH relativeFrom="column">
                        <wp:posOffset>480060</wp:posOffset>
                      </wp:positionH>
                      <wp:positionV relativeFrom="paragraph">
                        <wp:posOffset>198755</wp:posOffset>
                      </wp:positionV>
                      <wp:extent cx="224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056B70"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8pt,15.65pt" to="214.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" strokecolor="black [3040]"/>
                  </w:pict>
                </mc:Fallback>
              </mc:AlternateContent>
            </w:r>
            <w:r w:rsidRPr="00150916">
              <w:rPr>
                <w:b/>
                <w:bCs/>
                <w:color w:val="000000"/>
                <w:lang w:val="en"/>
              </w:rPr>
              <w:t>Độc lập - Tự do - Hạnh phúc</w:t>
            </w:r>
          </w:p>
          <w:p w:rsidR="00574BC3" w:rsidRDefault="00574BC3" w:rsidP="00EE5B15">
            <w:pPr>
              <w:tabs>
                <w:tab w:val="left" w:pos="2190"/>
              </w:tabs>
              <w:autoSpaceDE w:val="0"/>
              <w:autoSpaceDN w:val="0"/>
              <w:adjustRightInd w:val="0"/>
              <w:jc w:val="center"/>
              <w:rPr>
                <w:rFonts w:ascii="Calibri" w:hAnsi="Calibri" w:cs="Calibri"/>
                <w:sz w:val="22"/>
                <w:szCs w:val="22"/>
                <w:lang w:val="en"/>
              </w:rPr>
            </w:pPr>
          </w:p>
        </w:tc>
      </w:tr>
      <w:tr w:rsidR="00574BC3" w:rsidTr="00EE5B15">
        <w:trPr>
          <w:trHeight w:val="1"/>
        </w:trPr>
        <w:tc>
          <w:tcPr>
            <w:tcW w:w="4003" w:type="dxa"/>
            <w:tcBorders>
              <w:top w:val="nil"/>
              <w:left w:val="nil"/>
              <w:bottom w:val="nil"/>
              <w:right w:val="nil"/>
            </w:tcBorders>
            <w:shd w:val="clear" w:color="000000" w:fill="FFFFFF"/>
          </w:tcPr>
          <w:p w:rsidR="00574BC3" w:rsidRDefault="00574BC3" w:rsidP="00EE5B15">
            <w:pPr>
              <w:autoSpaceDE w:val="0"/>
              <w:autoSpaceDN w:val="0"/>
              <w:adjustRightInd w:val="0"/>
              <w:jc w:val="center"/>
              <w:rPr>
                <w:color w:val="000000"/>
                <w:lang w:val="en"/>
              </w:rPr>
            </w:pPr>
            <w:r>
              <w:rPr>
                <w:color w:val="000000"/>
                <w:lang w:val="en"/>
              </w:rPr>
              <w:t xml:space="preserve">Số:  </w:t>
            </w:r>
            <w:r w:rsidR="005B1EE3">
              <w:rPr>
                <w:color w:val="000000"/>
                <w:lang w:val="en"/>
              </w:rPr>
              <w:t xml:space="preserve">91 </w:t>
            </w:r>
            <w:r>
              <w:rPr>
                <w:color w:val="000000"/>
                <w:lang w:val="en"/>
              </w:rPr>
              <w:t>/SLĐTBXH-NCC</w:t>
            </w:r>
          </w:p>
          <w:p w:rsidR="00574BC3" w:rsidRDefault="00574BC3" w:rsidP="00EE5B15">
            <w:pPr>
              <w:autoSpaceDE w:val="0"/>
              <w:autoSpaceDN w:val="0"/>
              <w:adjustRightInd w:val="0"/>
              <w:ind w:left="-74" w:right="-141"/>
              <w:jc w:val="center"/>
              <w:rPr>
                <w:color w:val="000000"/>
                <w:sz w:val="24"/>
                <w:szCs w:val="24"/>
                <w:lang w:val="en"/>
              </w:rPr>
            </w:pPr>
            <w:r>
              <w:rPr>
                <w:color w:val="000000"/>
                <w:sz w:val="24"/>
                <w:szCs w:val="24"/>
                <w:lang w:val="en"/>
              </w:rPr>
              <w:t>Vv xem xét đề nghị giải quyết hỗ trợ xây dựng nhà ở của bà Trần Thanh Viện</w:t>
            </w:r>
          </w:p>
          <w:p w:rsidR="00574BC3" w:rsidRDefault="00574BC3" w:rsidP="00EE5B15">
            <w:pPr>
              <w:autoSpaceDE w:val="0"/>
              <w:autoSpaceDN w:val="0"/>
              <w:adjustRightInd w:val="0"/>
              <w:ind w:left="-74" w:right="-141"/>
              <w:jc w:val="center"/>
              <w:rPr>
                <w:rFonts w:ascii="Calibri" w:hAnsi="Calibri" w:cs="Calibri"/>
                <w:sz w:val="22"/>
                <w:szCs w:val="22"/>
                <w:lang w:val="en"/>
              </w:rPr>
            </w:pPr>
            <w:r>
              <w:rPr>
                <w:color w:val="000000"/>
                <w:sz w:val="24"/>
                <w:szCs w:val="24"/>
                <w:lang w:val="en"/>
              </w:rPr>
              <w:t xml:space="preserve"> - Xã Trung Lễ, huyện Đức Thọ</w:t>
            </w:r>
          </w:p>
        </w:tc>
        <w:tc>
          <w:tcPr>
            <w:tcW w:w="5244" w:type="dxa"/>
            <w:tcBorders>
              <w:top w:val="nil"/>
              <w:left w:val="nil"/>
              <w:bottom w:val="nil"/>
              <w:right w:val="nil"/>
            </w:tcBorders>
            <w:shd w:val="clear" w:color="000000" w:fill="FFFFFF"/>
          </w:tcPr>
          <w:p w:rsidR="00574BC3" w:rsidRDefault="00574BC3" w:rsidP="00EE5B15">
            <w:pPr>
              <w:autoSpaceDE w:val="0"/>
              <w:autoSpaceDN w:val="0"/>
              <w:adjustRightInd w:val="0"/>
              <w:jc w:val="center"/>
              <w:rPr>
                <w:b/>
                <w:bCs/>
                <w:color w:val="000000"/>
                <w:lang w:val="en"/>
              </w:rPr>
            </w:pPr>
            <w:r>
              <w:rPr>
                <w:i/>
                <w:iCs/>
                <w:color w:val="000000"/>
                <w:lang w:val="en"/>
              </w:rPr>
              <w:t xml:space="preserve">        Hà Tĩnh, ngày</w:t>
            </w:r>
            <w:r w:rsidR="005B1EE3">
              <w:rPr>
                <w:i/>
                <w:iCs/>
                <w:color w:val="000000"/>
                <w:lang w:val="en"/>
              </w:rPr>
              <w:t xml:space="preserve"> 27 </w:t>
            </w:r>
            <w:r>
              <w:rPr>
                <w:i/>
                <w:iCs/>
                <w:color w:val="000000"/>
                <w:lang w:val="en"/>
              </w:rPr>
              <w:t>tháng 7 năm 2018</w:t>
            </w:r>
          </w:p>
          <w:p w:rsidR="00574BC3" w:rsidRDefault="00574BC3" w:rsidP="00EE5B15">
            <w:pPr>
              <w:autoSpaceDE w:val="0"/>
              <w:autoSpaceDN w:val="0"/>
              <w:adjustRightInd w:val="0"/>
              <w:jc w:val="center"/>
              <w:rPr>
                <w:rFonts w:ascii="Calibri" w:hAnsi="Calibri" w:cs="Calibri"/>
                <w:sz w:val="22"/>
                <w:szCs w:val="22"/>
                <w:lang w:val="en"/>
              </w:rPr>
            </w:pPr>
          </w:p>
        </w:tc>
      </w:tr>
    </w:tbl>
    <w:p w:rsidR="00574BC3" w:rsidRDefault="00574BC3" w:rsidP="00574BC3">
      <w:pPr>
        <w:autoSpaceDE w:val="0"/>
        <w:autoSpaceDN w:val="0"/>
        <w:adjustRightInd w:val="0"/>
        <w:spacing w:before="120" w:after="120" w:line="276" w:lineRule="auto"/>
        <w:ind w:left="1440"/>
        <w:jc w:val="both"/>
        <w:rPr>
          <w:color w:val="000000"/>
          <w:spacing w:val="6"/>
          <w:sz w:val="2"/>
          <w:szCs w:val="2"/>
          <w:lang w:val="en"/>
        </w:rPr>
      </w:pPr>
    </w:p>
    <w:p w:rsidR="00574BC3" w:rsidRPr="00DA19D5" w:rsidRDefault="00574BC3" w:rsidP="00574BC3">
      <w:pPr>
        <w:autoSpaceDE w:val="0"/>
        <w:autoSpaceDN w:val="0"/>
        <w:adjustRightInd w:val="0"/>
        <w:spacing w:before="120" w:after="120" w:line="276" w:lineRule="auto"/>
        <w:ind w:left="1440"/>
        <w:jc w:val="both"/>
        <w:rPr>
          <w:color w:val="000000"/>
          <w:spacing w:val="6"/>
          <w:sz w:val="8"/>
          <w:szCs w:val="16"/>
          <w:lang w:val="en"/>
        </w:rPr>
      </w:pPr>
    </w:p>
    <w:p w:rsidR="00574BC3" w:rsidRDefault="008E7CDA" w:rsidP="008E7CDA">
      <w:pPr>
        <w:autoSpaceDE w:val="0"/>
        <w:autoSpaceDN w:val="0"/>
        <w:adjustRightInd w:val="0"/>
        <w:spacing w:before="120" w:line="276" w:lineRule="auto"/>
        <w:rPr>
          <w:color w:val="000000"/>
          <w:spacing w:val="6"/>
          <w:lang w:val="en"/>
        </w:rPr>
      </w:pPr>
      <w:r>
        <w:rPr>
          <w:color w:val="000000"/>
          <w:spacing w:val="6"/>
          <w:lang w:val="en"/>
        </w:rPr>
        <w:t xml:space="preserve">         </w:t>
      </w:r>
      <w:r w:rsidR="00574BC3">
        <w:rPr>
          <w:color w:val="000000"/>
          <w:spacing w:val="6"/>
          <w:lang w:val="en"/>
        </w:rPr>
        <w:t xml:space="preserve">Kính gửi: </w:t>
      </w:r>
      <w:r>
        <w:rPr>
          <w:color w:val="000000"/>
          <w:spacing w:val="6"/>
          <w:lang w:val="en"/>
        </w:rPr>
        <w:t xml:space="preserve">Phòng Lao động - Thương binh và </w:t>
      </w:r>
      <w:bookmarkStart w:id="0" w:name="_GoBack"/>
      <w:bookmarkEnd w:id="0"/>
      <w:r>
        <w:rPr>
          <w:color w:val="000000"/>
          <w:spacing w:val="6"/>
          <w:lang w:val="en"/>
        </w:rPr>
        <w:t>Xã hội huyện Đức Thọ</w:t>
      </w:r>
    </w:p>
    <w:p w:rsidR="00574BC3" w:rsidRDefault="00574BC3" w:rsidP="00574BC3">
      <w:pPr>
        <w:autoSpaceDE w:val="0"/>
        <w:autoSpaceDN w:val="0"/>
        <w:adjustRightInd w:val="0"/>
        <w:spacing w:before="120" w:after="120" w:line="276" w:lineRule="auto"/>
        <w:ind w:left="720"/>
        <w:jc w:val="both"/>
        <w:rPr>
          <w:color w:val="000000"/>
          <w:spacing w:val="6"/>
          <w:sz w:val="2"/>
          <w:szCs w:val="2"/>
          <w:lang w:val="en"/>
        </w:rPr>
      </w:pPr>
    </w:p>
    <w:p w:rsidR="00574BC3" w:rsidRPr="005A29BA" w:rsidRDefault="00574BC3" w:rsidP="00574BC3">
      <w:pPr>
        <w:autoSpaceDE w:val="0"/>
        <w:autoSpaceDN w:val="0"/>
        <w:adjustRightInd w:val="0"/>
        <w:spacing w:before="120" w:after="120" w:line="276" w:lineRule="auto"/>
        <w:ind w:firstLine="360"/>
        <w:jc w:val="both"/>
        <w:rPr>
          <w:color w:val="000000"/>
          <w:spacing w:val="6"/>
          <w:sz w:val="2"/>
          <w:lang w:val="en"/>
        </w:rPr>
      </w:pPr>
    </w:p>
    <w:p w:rsidR="00574BC3" w:rsidRDefault="00574BC3" w:rsidP="00574BC3">
      <w:pPr>
        <w:autoSpaceDE w:val="0"/>
        <w:autoSpaceDN w:val="0"/>
        <w:adjustRightInd w:val="0"/>
        <w:spacing w:before="120" w:after="120" w:line="360" w:lineRule="exact"/>
        <w:ind w:firstLine="567"/>
        <w:jc w:val="both"/>
        <w:rPr>
          <w:color w:val="000000"/>
          <w:spacing w:val="6"/>
          <w:lang w:val="en"/>
        </w:rPr>
      </w:pPr>
      <w:r>
        <w:rPr>
          <w:color w:val="000000"/>
          <w:spacing w:val="6"/>
          <w:lang w:val="en"/>
        </w:rPr>
        <w:t xml:space="preserve">Ngày 17/7/2018, Sở Lao động - Thương binh và Xã hội nhận được đơn của bà Trần Thanh Viện, trú quán: Thôn Trung Đông, xã Trung Lễ, huyện Đức Thọ, tỉnh Hà Tĩnh đề nghị hỗ trợ xây dựng nhà ở nhân kỷ niệm 50 chiến thắng Đồng Lộc, qua nghiên cứu nội dung đề nghị, Sở Lao động </w:t>
      </w:r>
      <w:r w:rsidR="0045012A">
        <w:rPr>
          <w:color w:val="000000"/>
          <w:spacing w:val="6"/>
          <w:lang w:val="en"/>
        </w:rPr>
        <w:t>-</w:t>
      </w:r>
      <w:r>
        <w:rPr>
          <w:color w:val="000000"/>
          <w:spacing w:val="6"/>
          <w:lang w:val="en"/>
        </w:rPr>
        <w:t xml:space="preserve"> Thương binh và Xã hội có ý kiến như sau:</w:t>
      </w:r>
    </w:p>
    <w:p w:rsidR="0045012A" w:rsidRDefault="00574BC3" w:rsidP="00574BC3">
      <w:pPr>
        <w:autoSpaceDE w:val="0"/>
        <w:autoSpaceDN w:val="0"/>
        <w:adjustRightInd w:val="0"/>
        <w:spacing w:before="120" w:after="120" w:line="360" w:lineRule="exact"/>
        <w:ind w:firstLine="567"/>
        <w:jc w:val="both"/>
        <w:rPr>
          <w:color w:val="000000"/>
          <w:spacing w:val="6"/>
          <w:lang w:val="en"/>
        </w:rPr>
      </w:pPr>
      <w:r>
        <w:rPr>
          <w:rStyle w:val="Strong"/>
          <w:b w:val="0"/>
          <w:color w:val="000000"/>
        </w:rPr>
        <w:t>Kỷ niệm 70 năm ngày Thương binh, liệt sĩ và h</w:t>
      </w:r>
      <w:r w:rsidRPr="009E4053">
        <w:rPr>
          <w:rStyle w:val="Strong"/>
          <w:b w:val="0"/>
          <w:color w:val="000000"/>
        </w:rPr>
        <w:t>ướng tới kỷ niệm 50 năm chiến thắng Đồng Lộ</w:t>
      </w:r>
      <w:r>
        <w:rPr>
          <w:rStyle w:val="Strong"/>
          <w:b w:val="0"/>
          <w:color w:val="000000"/>
        </w:rPr>
        <w:t>c. T</w:t>
      </w:r>
      <w:r w:rsidRPr="009E4053">
        <w:rPr>
          <w:rStyle w:val="Strong"/>
          <w:b w:val="0"/>
          <w:color w:val="000000"/>
        </w:rPr>
        <w:t xml:space="preserve">hời gian qua, Hà Tĩnh đã kêu gọi </w:t>
      </w:r>
      <w:r>
        <w:rPr>
          <w:rStyle w:val="Strong"/>
          <w:b w:val="0"/>
          <w:color w:val="000000"/>
        </w:rPr>
        <w:t xml:space="preserve">các tổ chức, cá nhân </w:t>
      </w:r>
      <w:r w:rsidRPr="009E4053">
        <w:rPr>
          <w:rStyle w:val="Strong"/>
          <w:b w:val="0"/>
          <w:color w:val="000000"/>
        </w:rPr>
        <w:t>đầu tư, hỗ trợ xây mới, sữa chữa nhà ở cho các gia đình cựu thanh niên xung phong, gia đình chính sách, người có công trên địa bàn tỉnh.</w:t>
      </w:r>
      <w:r>
        <w:rPr>
          <w:rStyle w:val="Strong"/>
          <w:b w:val="0"/>
          <w:color w:val="000000"/>
        </w:rPr>
        <w:t xml:space="preserve"> Theo đó b</w:t>
      </w:r>
      <w:r>
        <w:rPr>
          <w:color w:val="000000"/>
          <w:spacing w:val="6"/>
          <w:lang w:val="en"/>
        </w:rPr>
        <w:t>à Trần Thanh Viện đã được Ngân hàng Nông nghiệp - Phát triển nông thôn Hà Tĩnh hỗ trợ 40 triệu đồng cho việc xây dựng nhà ở. Ngoài ra còn được Doanh nghiệp Hoành Sơn hỗ trợ xi măng, Công ty TNHH Sông La hỗ trợ gạch. Đến nay, nhà của bà đã được đưa vào sử dụng ổn định.</w:t>
      </w:r>
      <w:r w:rsidR="008E7CDA">
        <w:rPr>
          <w:color w:val="000000"/>
          <w:spacing w:val="6"/>
          <w:lang w:val="en"/>
        </w:rPr>
        <w:t xml:space="preserve"> </w:t>
      </w:r>
    </w:p>
    <w:p w:rsidR="00574BC3" w:rsidRDefault="00574BC3" w:rsidP="00574BC3">
      <w:pPr>
        <w:autoSpaceDE w:val="0"/>
        <w:autoSpaceDN w:val="0"/>
        <w:adjustRightInd w:val="0"/>
        <w:spacing w:before="120" w:after="120" w:line="360" w:lineRule="exact"/>
        <w:ind w:firstLine="567"/>
        <w:jc w:val="both"/>
        <w:rPr>
          <w:color w:val="000000"/>
          <w:spacing w:val="6"/>
          <w:lang w:val="en"/>
        </w:rPr>
      </w:pPr>
      <w:r>
        <w:rPr>
          <w:color w:val="000000"/>
          <w:spacing w:val="6"/>
          <w:lang w:val="en"/>
        </w:rPr>
        <w:t>Tuy nhiên, bà Trần Thanh Viện vẫ</w:t>
      </w:r>
      <w:r w:rsidR="0045012A">
        <w:rPr>
          <w:color w:val="000000"/>
          <w:spacing w:val="6"/>
          <w:lang w:val="en"/>
        </w:rPr>
        <w:t xml:space="preserve">n có đơn </w:t>
      </w:r>
      <w:r>
        <w:rPr>
          <w:color w:val="000000"/>
          <w:spacing w:val="6"/>
          <w:lang w:val="en"/>
        </w:rPr>
        <w:t xml:space="preserve">đề nghị các cấp liên quan giúp đỡ để làm sân, nhà vệ sinh, nhà bếp và trả nợ tiền vay làm nhà. Vấn đề này, Sở Lao động - Thương binh và Xã hội chuyển nội dung đơn và đề nghị </w:t>
      </w:r>
      <w:r w:rsidR="008E7CDA">
        <w:rPr>
          <w:color w:val="000000"/>
          <w:spacing w:val="6"/>
          <w:lang w:val="en"/>
        </w:rPr>
        <w:t xml:space="preserve">Phòng Lao động </w:t>
      </w:r>
      <w:r w:rsidR="00C1376A">
        <w:rPr>
          <w:color w:val="000000"/>
          <w:spacing w:val="6"/>
          <w:lang w:val="en"/>
        </w:rPr>
        <w:t>-</w:t>
      </w:r>
      <w:r w:rsidR="008E7CDA">
        <w:rPr>
          <w:color w:val="000000"/>
          <w:spacing w:val="6"/>
          <w:lang w:val="en"/>
        </w:rPr>
        <w:t xml:space="preserve"> Thương binh và Xã hội huyện Đức Thọ phối hợp với UBND xã Trung Lễ kiểm tra thực tế về điều kiện, hoàn cảnh báo cáo UBND huyện xem xét </w:t>
      </w:r>
      <w:r w:rsidR="0045012A">
        <w:rPr>
          <w:color w:val="000000"/>
          <w:spacing w:val="6"/>
          <w:lang w:val="en"/>
        </w:rPr>
        <w:t>giải quyết</w:t>
      </w:r>
      <w:r w:rsidR="008E7CDA">
        <w:rPr>
          <w:color w:val="000000"/>
          <w:spacing w:val="6"/>
          <w:lang w:val="en"/>
        </w:rPr>
        <w:t xml:space="preserve"> phù hợp với điều kiện của địa phương và trả lời đối tượng</w:t>
      </w:r>
      <w:r>
        <w:rPr>
          <w:color w:val="000000"/>
          <w:spacing w:val="6"/>
          <w:lang w:val="en"/>
        </w:rPr>
        <w:t>./.</w:t>
      </w:r>
    </w:p>
    <w:p w:rsidR="00574BC3" w:rsidRPr="00441CC4" w:rsidRDefault="00574BC3" w:rsidP="00574BC3">
      <w:pPr>
        <w:autoSpaceDE w:val="0"/>
        <w:autoSpaceDN w:val="0"/>
        <w:adjustRightInd w:val="0"/>
        <w:spacing w:before="120" w:after="120" w:line="276" w:lineRule="auto"/>
        <w:jc w:val="both"/>
        <w:rPr>
          <w:color w:val="000000"/>
          <w:spacing w:val="6"/>
          <w:sz w:val="2"/>
          <w:szCs w:val="8"/>
          <w:lang w:val="en"/>
        </w:rPr>
      </w:pPr>
    </w:p>
    <w:tbl>
      <w:tblPr>
        <w:tblW w:w="9242" w:type="dxa"/>
        <w:tblInd w:w="108" w:type="dxa"/>
        <w:tblLayout w:type="fixed"/>
        <w:tblLook w:val="0000" w:firstRow="0" w:lastRow="0" w:firstColumn="0" w:lastColumn="0" w:noHBand="0" w:noVBand="0"/>
      </w:tblPr>
      <w:tblGrid>
        <w:gridCol w:w="4762"/>
        <w:gridCol w:w="4480"/>
      </w:tblGrid>
      <w:tr w:rsidR="008E7CDA" w:rsidTr="0045012A">
        <w:trPr>
          <w:trHeight w:val="1"/>
        </w:trPr>
        <w:tc>
          <w:tcPr>
            <w:tcW w:w="4762" w:type="dxa"/>
            <w:tcBorders>
              <w:top w:val="nil"/>
              <w:left w:val="nil"/>
              <w:bottom w:val="nil"/>
              <w:right w:val="nil"/>
            </w:tcBorders>
            <w:shd w:val="clear" w:color="000000" w:fill="FFFFFF"/>
          </w:tcPr>
          <w:p w:rsidR="008E7CDA" w:rsidRDefault="008E7CDA" w:rsidP="00EE5B15">
            <w:pPr>
              <w:autoSpaceDE w:val="0"/>
              <w:autoSpaceDN w:val="0"/>
              <w:adjustRightInd w:val="0"/>
              <w:rPr>
                <w:b/>
                <w:bCs/>
                <w:i/>
                <w:iCs/>
                <w:color w:val="000000"/>
                <w:sz w:val="24"/>
                <w:szCs w:val="24"/>
                <w:lang w:val="vi-VN"/>
              </w:rPr>
            </w:pPr>
            <w:r>
              <w:rPr>
                <w:b/>
                <w:bCs/>
                <w:i/>
                <w:iCs/>
                <w:color w:val="000000"/>
                <w:sz w:val="24"/>
                <w:szCs w:val="24"/>
                <w:lang w:val="en"/>
              </w:rPr>
              <w:t>N</w:t>
            </w:r>
            <w:r>
              <w:rPr>
                <w:b/>
                <w:bCs/>
                <w:i/>
                <w:iCs/>
                <w:color w:val="000000"/>
                <w:sz w:val="24"/>
                <w:szCs w:val="24"/>
                <w:lang w:val="vi-VN"/>
              </w:rPr>
              <w:t>ơi nhận:</w:t>
            </w:r>
          </w:p>
          <w:p w:rsidR="008E7CDA" w:rsidRDefault="008E7CDA" w:rsidP="00EE5B15">
            <w:pPr>
              <w:autoSpaceDE w:val="0"/>
              <w:autoSpaceDN w:val="0"/>
              <w:adjustRightInd w:val="0"/>
              <w:rPr>
                <w:color w:val="000000"/>
                <w:sz w:val="22"/>
                <w:szCs w:val="22"/>
              </w:rPr>
            </w:pPr>
            <w:r>
              <w:rPr>
                <w:b/>
                <w:bCs/>
                <w:color w:val="000000"/>
                <w:sz w:val="22"/>
                <w:szCs w:val="22"/>
                <w:lang w:val="en"/>
              </w:rPr>
              <w:t>-</w:t>
            </w:r>
            <w:r>
              <w:rPr>
                <w:color w:val="000000"/>
                <w:sz w:val="22"/>
                <w:szCs w:val="22"/>
                <w:lang w:val="en"/>
              </w:rPr>
              <w:t xml:space="preserve"> Nh</w:t>
            </w:r>
            <w:r>
              <w:rPr>
                <w:color w:val="000000"/>
                <w:sz w:val="22"/>
                <w:szCs w:val="22"/>
                <w:lang w:val="vi-VN"/>
              </w:rPr>
              <w:t>ư trên;</w:t>
            </w:r>
          </w:p>
          <w:p w:rsidR="008E7CDA" w:rsidRPr="00106AB9" w:rsidRDefault="008E7CDA" w:rsidP="00EE5B15">
            <w:pPr>
              <w:autoSpaceDE w:val="0"/>
              <w:autoSpaceDN w:val="0"/>
              <w:adjustRightInd w:val="0"/>
              <w:rPr>
                <w:color w:val="000000"/>
                <w:sz w:val="22"/>
                <w:szCs w:val="22"/>
              </w:rPr>
            </w:pPr>
            <w:r>
              <w:rPr>
                <w:color w:val="000000"/>
                <w:sz w:val="22"/>
                <w:szCs w:val="22"/>
              </w:rPr>
              <w:t>- Bà Trần Thanh Viện (thay trả lời);</w:t>
            </w:r>
          </w:p>
          <w:p w:rsidR="008E7CDA" w:rsidRDefault="008E7CDA" w:rsidP="00EE5B15">
            <w:pPr>
              <w:autoSpaceDE w:val="0"/>
              <w:autoSpaceDN w:val="0"/>
              <w:adjustRightInd w:val="0"/>
              <w:rPr>
                <w:color w:val="000000"/>
                <w:sz w:val="22"/>
                <w:szCs w:val="22"/>
              </w:rPr>
            </w:pPr>
            <w:r w:rsidRPr="00542A74">
              <w:rPr>
                <w:b/>
                <w:bCs/>
                <w:color w:val="000000"/>
                <w:sz w:val="22"/>
                <w:szCs w:val="22"/>
                <w:lang w:val="vi-VN"/>
              </w:rPr>
              <w:t xml:space="preserve">- </w:t>
            </w:r>
            <w:r w:rsidRPr="00542A74">
              <w:rPr>
                <w:color w:val="000000"/>
                <w:sz w:val="22"/>
                <w:szCs w:val="22"/>
                <w:lang w:val="vi-VN"/>
              </w:rPr>
              <w:t>Giám đố</w:t>
            </w:r>
            <w:r>
              <w:rPr>
                <w:color w:val="000000"/>
                <w:sz w:val="22"/>
                <w:szCs w:val="22"/>
                <w:lang w:val="vi-VN"/>
              </w:rPr>
              <w:t>c</w:t>
            </w:r>
            <w:r>
              <w:rPr>
                <w:color w:val="000000"/>
                <w:sz w:val="22"/>
                <w:szCs w:val="22"/>
              </w:rPr>
              <w:t xml:space="preserve"> Sở (báo cáo)</w:t>
            </w:r>
            <w:r w:rsidRPr="00542A74">
              <w:rPr>
                <w:color w:val="000000"/>
                <w:sz w:val="22"/>
                <w:szCs w:val="22"/>
                <w:lang w:val="vi-VN"/>
              </w:rPr>
              <w:t>;</w:t>
            </w:r>
          </w:p>
          <w:p w:rsidR="0045012A" w:rsidRDefault="0045012A" w:rsidP="00EE5B15">
            <w:pPr>
              <w:autoSpaceDE w:val="0"/>
              <w:autoSpaceDN w:val="0"/>
              <w:adjustRightInd w:val="0"/>
              <w:rPr>
                <w:color w:val="000000"/>
                <w:sz w:val="22"/>
                <w:szCs w:val="22"/>
              </w:rPr>
            </w:pPr>
            <w:r>
              <w:rPr>
                <w:color w:val="000000"/>
                <w:sz w:val="22"/>
                <w:szCs w:val="22"/>
              </w:rPr>
              <w:t>- Tỉnh đoàn Hà Tĩnh;</w:t>
            </w:r>
          </w:p>
          <w:p w:rsidR="0045012A" w:rsidRPr="0045012A" w:rsidRDefault="0045012A" w:rsidP="00EE5B15">
            <w:pPr>
              <w:autoSpaceDE w:val="0"/>
              <w:autoSpaceDN w:val="0"/>
              <w:adjustRightInd w:val="0"/>
              <w:rPr>
                <w:color w:val="000000"/>
                <w:sz w:val="22"/>
                <w:szCs w:val="22"/>
              </w:rPr>
            </w:pPr>
            <w:r>
              <w:rPr>
                <w:color w:val="000000"/>
                <w:sz w:val="22"/>
                <w:szCs w:val="22"/>
              </w:rPr>
              <w:t>- Hội cựu TNXP tỉnh;</w:t>
            </w:r>
          </w:p>
          <w:p w:rsidR="008E7CDA" w:rsidRPr="005A29BA" w:rsidRDefault="008E7CDA" w:rsidP="00EE5B15">
            <w:pPr>
              <w:autoSpaceDE w:val="0"/>
              <w:autoSpaceDN w:val="0"/>
              <w:adjustRightInd w:val="0"/>
              <w:rPr>
                <w:b/>
                <w:bCs/>
                <w:i/>
                <w:iCs/>
                <w:color w:val="000000"/>
                <w:sz w:val="22"/>
                <w:szCs w:val="22"/>
              </w:rPr>
            </w:pPr>
            <w:r>
              <w:rPr>
                <w:color w:val="000000"/>
                <w:sz w:val="22"/>
                <w:szCs w:val="22"/>
              </w:rPr>
              <w:t>- Ban BT Website;</w:t>
            </w:r>
          </w:p>
          <w:p w:rsidR="008E7CDA" w:rsidRPr="00106AB9" w:rsidRDefault="008E7CDA" w:rsidP="00EE5B15">
            <w:pPr>
              <w:autoSpaceDE w:val="0"/>
              <w:autoSpaceDN w:val="0"/>
              <w:adjustRightInd w:val="0"/>
              <w:rPr>
                <w:bCs/>
                <w:color w:val="000000"/>
                <w:sz w:val="22"/>
                <w:szCs w:val="22"/>
              </w:rPr>
            </w:pPr>
            <w:r w:rsidRPr="00106AB9">
              <w:rPr>
                <w:bCs/>
                <w:color w:val="000000"/>
                <w:sz w:val="22"/>
                <w:szCs w:val="22"/>
              </w:rPr>
              <w:t>- Thanh tra Sở;</w:t>
            </w:r>
          </w:p>
          <w:p w:rsidR="008E7CDA" w:rsidRPr="00106AB9" w:rsidRDefault="008E7CDA" w:rsidP="00EE5B15">
            <w:pPr>
              <w:autoSpaceDE w:val="0"/>
              <w:autoSpaceDN w:val="0"/>
              <w:adjustRightInd w:val="0"/>
              <w:rPr>
                <w:b/>
                <w:bCs/>
                <w:color w:val="000000"/>
                <w:sz w:val="22"/>
                <w:szCs w:val="22"/>
              </w:rPr>
            </w:pPr>
            <w:r>
              <w:rPr>
                <w:b/>
                <w:bCs/>
                <w:color w:val="000000"/>
                <w:sz w:val="22"/>
                <w:szCs w:val="22"/>
                <w:lang w:val="en"/>
              </w:rPr>
              <w:t xml:space="preserve">- </w:t>
            </w:r>
            <w:r>
              <w:rPr>
                <w:color w:val="000000"/>
                <w:sz w:val="22"/>
                <w:szCs w:val="22"/>
                <w:lang w:val="en"/>
              </w:rPr>
              <w:t>L</w:t>
            </w:r>
            <w:r>
              <w:rPr>
                <w:color w:val="000000"/>
                <w:sz w:val="22"/>
                <w:szCs w:val="22"/>
                <w:lang w:val="vi-VN"/>
              </w:rPr>
              <w:t>ưu VT,</w:t>
            </w:r>
            <w:r>
              <w:rPr>
                <w:color w:val="000000"/>
                <w:sz w:val="22"/>
                <w:szCs w:val="22"/>
              </w:rPr>
              <w:t xml:space="preserve"> </w:t>
            </w:r>
            <w:r w:rsidRPr="0045012A">
              <w:rPr>
                <w:color w:val="000000"/>
                <w:sz w:val="22"/>
                <w:szCs w:val="22"/>
              </w:rPr>
              <w:t>NCC</w:t>
            </w:r>
            <w:r w:rsidRPr="0045012A">
              <w:rPr>
                <w:bCs/>
                <w:iCs/>
                <w:color w:val="000000"/>
                <w:sz w:val="22"/>
                <w:szCs w:val="22"/>
                <w:lang w:val="vi-VN"/>
              </w:rPr>
              <w:t>.</w:t>
            </w:r>
          </w:p>
        </w:tc>
        <w:tc>
          <w:tcPr>
            <w:tcW w:w="4480" w:type="dxa"/>
            <w:tcBorders>
              <w:top w:val="nil"/>
              <w:left w:val="nil"/>
              <w:bottom w:val="nil"/>
              <w:right w:val="nil"/>
            </w:tcBorders>
            <w:shd w:val="clear" w:color="000000" w:fill="FFFFFF"/>
          </w:tcPr>
          <w:p w:rsidR="008E7CDA" w:rsidRDefault="008E7CDA" w:rsidP="00EE5B15">
            <w:pPr>
              <w:tabs>
                <w:tab w:val="left" w:pos="1200"/>
                <w:tab w:val="center" w:pos="2162"/>
              </w:tabs>
              <w:autoSpaceDE w:val="0"/>
              <w:autoSpaceDN w:val="0"/>
              <w:adjustRightInd w:val="0"/>
              <w:jc w:val="center"/>
              <w:rPr>
                <w:b/>
                <w:bCs/>
                <w:color w:val="000000"/>
                <w:sz w:val="24"/>
                <w:szCs w:val="24"/>
                <w:lang w:val="en"/>
              </w:rPr>
            </w:pPr>
            <w:r>
              <w:rPr>
                <w:b/>
                <w:bCs/>
                <w:color w:val="000000"/>
                <w:sz w:val="24"/>
                <w:szCs w:val="24"/>
                <w:lang w:val="en"/>
              </w:rPr>
              <w:t>KT. GIÁM ĐỐC</w:t>
            </w:r>
          </w:p>
          <w:p w:rsidR="0045012A" w:rsidRDefault="008E7CDA" w:rsidP="0045012A">
            <w:pPr>
              <w:autoSpaceDE w:val="0"/>
              <w:autoSpaceDN w:val="0"/>
              <w:adjustRightInd w:val="0"/>
              <w:jc w:val="center"/>
              <w:rPr>
                <w:rFonts w:ascii="Calibri" w:hAnsi="Calibri" w:cs="Calibri"/>
                <w:sz w:val="22"/>
                <w:szCs w:val="22"/>
                <w:lang w:val="en"/>
              </w:rPr>
            </w:pPr>
            <w:r>
              <w:rPr>
                <w:b/>
                <w:bCs/>
                <w:color w:val="000000"/>
                <w:sz w:val="24"/>
                <w:szCs w:val="24"/>
                <w:lang w:val="en"/>
              </w:rPr>
              <w:t>PHÓ GIÁM ĐỐC</w:t>
            </w:r>
          </w:p>
          <w:p w:rsidR="0045012A" w:rsidRPr="0045012A" w:rsidRDefault="0045012A" w:rsidP="0045012A">
            <w:pPr>
              <w:rPr>
                <w:rFonts w:ascii="Calibri" w:hAnsi="Calibri" w:cs="Calibri"/>
                <w:sz w:val="22"/>
                <w:szCs w:val="22"/>
                <w:lang w:val="en"/>
              </w:rPr>
            </w:pPr>
          </w:p>
          <w:p w:rsidR="0045012A" w:rsidRPr="0045012A" w:rsidRDefault="0045012A" w:rsidP="0045012A">
            <w:pPr>
              <w:rPr>
                <w:rFonts w:ascii="Calibri" w:hAnsi="Calibri" w:cs="Calibri"/>
                <w:sz w:val="22"/>
                <w:szCs w:val="22"/>
                <w:lang w:val="en"/>
              </w:rPr>
            </w:pPr>
          </w:p>
          <w:p w:rsidR="0045012A" w:rsidRPr="0045012A" w:rsidRDefault="0045012A" w:rsidP="0045012A">
            <w:pPr>
              <w:rPr>
                <w:rFonts w:ascii="Calibri" w:hAnsi="Calibri" w:cs="Calibri"/>
                <w:sz w:val="22"/>
                <w:szCs w:val="22"/>
                <w:lang w:val="en"/>
              </w:rPr>
            </w:pPr>
          </w:p>
          <w:p w:rsidR="0045012A" w:rsidRPr="0045012A" w:rsidRDefault="0045012A" w:rsidP="0045012A">
            <w:pPr>
              <w:rPr>
                <w:rFonts w:ascii="Calibri" w:hAnsi="Calibri" w:cs="Calibri"/>
                <w:sz w:val="22"/>
                <w:szCs w:val="22"/>
                <w:lang w:val="en"/>
              </w:rPr>
            </w:pPr>
          </w:p>
          <w:p w:rsidR="0045012A" w:rsidRDefault="0045012A" w:rsidP="0045012A">
            <w:pPr>
              <w:rPr>
                <w:rFonts w:ascii="Calibri" w:hAnsi="Calibri" w:cs="Calibri"/>
                <w:sz w:val="22"/>
                <w:szCs w:val="22"/>
                <w:lang w:val="en"/>
              </w:rPr>
            </w:pPr>
          </w:p>
          <w:p w:rsidR="008E7CDA" w:rsidRPr="0045012A" w:rsidRDefault="0045012A" w:rsidP="0045012A">
            <w:pPr>
              <w:jc w:val="center"/>
              <w:rPr>
                <w:rFonts w:ascii="Calibri" w:hAnsi="Calibri" w:cs="Calibri"/>
                <w:sz w:val="22"/>
                <w:szCs w:val="22"/>
                <w:lang w:val="en"/>
              </w:rPr>
            </w:pPr>
            <w:r>
              <w:rPr>
                <w:b/>
                <w:bCs/>
                <w:color w:val="000000"/>
                <w:lang w:val="en"/>
              </w:rPr>
              <w:t>Võ Xuân Linh</w:t>
            </w:r>
          </w:p>
        </w:tc>
      </w:tr>
      <w:tr w:rsidR="008E7CDA" w:rsidTr="0045012A">
        <w:trPr>
          <w:trHeight w:val="1"/>
        </w:trPr>
        <w:tc>
          <w:tcPr>
            <w:tcW w:w="4762" w:type="dxa"/>
            <w:tcBorders>
              <w:top w:val="nil"/>
              <w:left w:val="nil"/>
              <w:bottom w:val="nil"/>
              <w:right w:val="nil"/>
            </w:tcBorders>
            <w:shd w:val="clear" w:color="000000" w:fill="FFFFFF"/>
          </w:tcPr>
          <w:p w:rsidR="008E7CDA" w:rsidRDefault="008E7CDA" w:rsidP="00EE5B15">
            <w:pPr>
              <w:autoSpaceDE w:val="0"/>
              <w:autoSpaceDN w:val="0"/>
              <w:adjustRightInd w:val="0"/>
              <w:spacing w:before="120" w:after="120"/>
              <w:rPr>
                <w:rFonts w:ascii="Calibri" w:hAnsi="Calibri" w:cs="Calibri"/>
                <w:sz w:val="22"/>
                <w:szCs w:val="22"/>
                <w:lang w:val="en"/>
              </w:rPr>
            </w:pPr>
          </w:p>
        </w:tc>
        <w:tc>
          <w:tcPr>
            <w:tcW w:w="4480" w:type="dxa"/>
            <w:tcBorders>
              <w:top w:val="nil"/>
              <w:left w:val="nil"/>
              <w:bottom w:val="nil"/>
              <w:right w:val="nil"/>
            </w:tcBorders>
            <w:shd w:val="clear" w:color="000000" w:fill="FFFFFF"/>
          </w:tcPr>
          <w:p w:rsidR="008E7CDA" w:rsidRDefault="008E7CDA" w:rsidP="00EE5B15">
            <w:pPr>
              <w:autoSpaceDE w:val="0"/>
              <w:autoSpaceDN w:val="0"/>
              <w:adjustRightInd w:val="0"/>
              <w:spacing w:before="120" w:after="120"/>
              <w:jc w:val="center"/>
              <w:rPr>
                <w:rFonts w:ascii="Calibri" w:hAnsi="Calibri" w:cs="Calibri"/>
                <w:sz w:val="22"/>
                <w:szCs w:val="22"/>
                <w:lang w:val="en"/>
              </w:rPr>
            </w:pPr>
          </w:p>
        </w:tc>
      </w:tr>
    </w:tbl>
    <w:p w:rsidR="00574BC3" w:rsidRDefault="00574BC3"/>
    <w:sectPr w:rsidR="00574BC3" w:rsidSect="005A29BA">
      <w:pgSz w:w="11907" w:h="16840" w:code="9"/>
      <w:pgMar w:top="1134" w:right="1134" w:bottom="907"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16"/>
    <w:rsid w:val="00011651"/>
    <w:rsid w:val="00024FED"/>
    <w:rsid w:val="00071096"/>
    <w:rsid w:val="00106AB9"/>
    <w:rsid w:val="00133CE4"/>
    <w:rsid w:val="00150916"/>
    <w:rsid w:val="001662DC"/>
    <w:rsid w:val="00166634"/>
    <w:rsid w:val="001724F6"/>
    <w:rsid w:val="0021334A"/>
    <w:rsid w:val="002954BA"/>
    <w:rsid w:val="00370FD9"/>
    <w:rsid w:val="00414EB4"/>
    <w:rsid w:val="00441CC4"/>
    <w:rsid w:val="0045012A"/>
    <w:rsid w:val="00465AA7"/>
    <w:rsid w:val="00574BC3"/>
    <w:rsid w:val="00592B45"/>
    <w:rsid w:val="005972D9"/>
    <w:rsid w:val="005A29BA"/>
    <w:rsid w:val="005B1EE3"/>
    <w:rsid w:val="00644800"/>
    <w:rsid w:val="00675746"/>
    <w:rsid w:val="006E683C"/>
    <w:rsid w:val="00750DEC"/>
    <w:rsid w:val="00781A6A"/>
    <w:rsid w:val="00803403"/>
    <w:rsid w:val="0083259A"/>
    <w:rsid w:val="00835327"/>
    <w:rsid w:val="008E7CDA"/>
    <w:rsid w:val="00995336"/>
    <w:rsid w:val="009E3FA4"/>
    <w:rsid w:val="00A54CC0"/>
    <w:rsid w:val="00B3613D"/>
    <w:rsid w:val="00B5067B"/>
    <w:rsid w:val="00B77DFC"/>
    <w:rsid w:val="00C1376A"/>
    <w:rsid w:val="00D1761D"/>
    <w:rsid w:val="00D82309"/>
    <w:rsid w:val="00D91FC3"/>
    <w:rsid w:val="00E20B4F"/>
    <w:rsid w:val="00E550BE"/>
    <w:rsid w:val="00EF4C6C"/>
    <w:rsid w:val="00F4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7802FF"/>
  <w15:docId w15:val="{59E574C5-9FA5-4B0F-A7FE-34F3E16B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16"/>
    <w:pPr>
      <w:spacing w:after="0" w:line="240" w:lineRule="auto"/>
    </w:pPr>
    <w:rPr>
      <w:rFonts w:ascii="Times New Roman" w:eastAsia="MS Mincho"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FED"/>
    <w:pPr>
      <w:spacing w:before="100" w:beforeAutospacing="1" w:after="100" w:afterAutospacing="1"/>
    </w:pPr>
    <w:rPr>
      <w:rFonts w:eastAsia="Times New Roman"/>
      <w:sz w:val="24"/>
      <w:szCs w:val="24"/>
      <w:lang w:eastAsia="en-US"/>
    </w:rPr>
  </w:style>
  <w:style w:type="character" w:styleId="Hyperlink">
    <w:name w:val="Hyperlink"/>
    <w:basedOn w:val="DefaultParagraphFont"/>
    <w:uiPriority w:val="99"/>
    <w:semiHidden/>
    <w:unhideWhenUsed/>
    <w:rsid w:val="00024FED"/>
    <w:rPr>
      <w:color w:val="0000FF"/>
      <w:u w:val="single"/>
    </w:rPr>
  </w:style>
  <w:style w:type="character" w:styleId="Strong">
    <w:name w:val="Strong"/>
    <w:basedOn w:val="DefaultParagraphFont"/>
    <w:uiPriority w:val="22"/>
    <w:qFormat/>
    <w:rsid w:val="00995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94">
      <w:bodyDiv w:val="1"/>
      <w:marLeft w:val="0"/>
      <w:marRight w:val="0"/>
      <w:marTop w:val="0"/>
      <w:marBottom w:val="0"/>
      <w:divBdr>
        <w:top w:val="none" w:sz="0" w:space="0" w:color="auto"/>
        <w:left w:val="none" w:sz="0" w:space="0" w:color="auto"/>
        <w:bottom w:val="none" w:sz="0" w:space="0" w:color="auto"/>
        <w:right w:val="none" w:sz="0" w:space="0" w:color="auto"/>
      </w:divBdr>
    </w:div>
    <w:div w:id="491605040">
      <w:bodyDiv w:val="1"/>
      <w:marLeft w:val="0"/>
      <w:marRight w:val="0"/>
      <w:marTop w:val="0"/>
      <w:marBottom w:val="0"/>
      <w:divBdr>
        <w:top w:val="none" w:sz="0" w:space="0" w:color="auto"/>
        <w:left w:val="none" w:sz="0" w:space="0" w:color="auto"/>
        <w:bottom w:val="none" w:sz="0" w:space="0" w:color="auto"/>
        <w:right w:val="none" w:sz="0" w:space="0" w:color="auto"/>
      </w:divBdr>
    </w:div>
    <w:div w:id="19796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2018-07-26T08:51:00Z</cp:lastPrinted>
  <dcterms:created xsi:type="dcterms:W3CDTF">2018-07-31T00:54:00Z</dcterms:created>
  <dcterms:modified xsi:type="dcterms:W3CDTF">2018-07-31T00:54:00Z</dcterms:modified>
</cp:coreProperties>
</file>