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601" w:type="dxa"/>
        <w:tblLook w:val="01E0" w:firstRow="1" w:lastRow="1" w:firstColumn="1" w:lastColumn="1" w:noHBand="0" w:noVBand="0"/>
      </w:tblPr>
      <w:tblGrid>
        <w:gridCol w:w="4429"/>
        <w:gridCol w:w="5950"/>
      </w:tblGrid>
      <w:tr w:rsidR="00A25DEB" w:rsidRPr="00A25DEB" w:rsidTr="008B0CA4">
        <w:trPr>
          <w:trHeight w:val="2127"/>
        </w:trPr>
        <w:tc>
          <w:tcPr>
            <w:tcW w:w="4429" w:type="dxa"/>
          </w:tcPr>
          <w:p w:rsidR="00D53AC7" w:rsidRPr="00A25DEB" w:rsidRDefault="00D53AC7" w:rsidP="00D05300">
            <w:pPr>
              <w:jc w:val="center"/>
              <w:rPr>
                <w:rFonts w:ascii="Times New Roman" w:hAnsi="Times New Roman"/>
              </w:rPr>
            </w:pPr>
            <w:r w:rsidRPr="00A25DEB">
              <w:rPr>
                <w:rFonts w:ascii="Times New Roman" w:hAnsi="Times New Roman"/>
              </w:rPr>
              <w:t>UBND TỈNH HÀ TĨNH</w:t>
            </w:r>
          </w:p>
          <w:p w:rsidR="00D53AC7" w:rsidRPr="00A25DEB" w:rsidRDefault="00D53AC7" w:rsidP="00D05300">
            <w:pPr>
              <w:ind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A25DEB">
              <w:rPr>
                <w:rFonts w:ascii="Times New Roman" w:hAnsi="Times New Roman"/>
                <w:b/>
                <w:sz w:val="26"/>
              </w:rPr>
              <w:t>SỞ LAO ĐỘNG -THƯƠNG BINH</w:t>
            </w:r>
          </w:p>
          <w:p w:rsidR="00D53AC7" w:rsidRPr="00A25DEB" w:rsidRDefault="00D53AC7" w:rsidP="00D05300">
            <w:pPr>
              <w:ind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A25DEB">
              <w:rPr>
                <w:rFonts w:ascii="Times New Roman" w:hAnsi="Times New Roman"/>
                <w:b/>
                <w:sz w:val="26"/>
              </w:rPr>
              <w:t xml:space="preserve"> VÀ XÃ HỘI</w:t>
            </w:r>
          </w:p>
          <w:p w:rsidR="00D53AC7" w:rsidRPr="00A25DEB" w:rsidRDefault="00D53AC7" w:rsidP="00D05300">
            <w:pPr>
              <w:jc w:val="center"/>
              <w:rPr>
                <w:rFonts w:ascii="Times New Roman" w:hAnsi="Times New Roman"/>
                <w:sz w:val="14"/>
              </w:rPr>
            </w:pPr>
            <w:r w:rsidRPr="00A25DEB">
              <w:rPr>
                <w:rFonts w:ascii="Times New Roman" w:hAns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71F21" wp14:editId="52A1EEFB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12700</wp:posOffset>
                      </wp:positionV>
                      <wp:extent cx="685800" cy="0"/>
                      <wp:effectExtent l="6985" t="13335" r="1206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1AEE12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pt" to="141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"/>
                  </w:pict>
                </mc:Fallback>
              </mc:AlternateContent>
            </w:r>
          </w:p>
          <w:p w:rsidR="00D53AC7" w:rsidRPr="00A25DEB" w:rsidRDefault="00D53AC7" w:rsidP="00D05300">
            <w:pPr>
              <w:jc w:val="center"/>
              <w:rPr>
                <w:rFonts w:ascii="Times New Roman" w:hAnsi="Times New Roman"/>
              </w:rPr>
            </w:pPr>
            <w:r w:rsidRPr="00A25DEB">
              <w:rPr>
                <w:rFonts w:ascii="Times New Roman" w:hAnsi="Times New Roman"/>
              </w:rPr>
              <w:t xml:space="preserve">Số: </w:t>
            </w:r>
            <w:r w:rsidR="009E02AC" w:rsidRPr="00A25DEB">
              <w:rPr>
                <w:rFonts w:ascii="Times New Roman" w:hAnsi="Times New Roman"/>
              </w:rPr>
              <w:t>1696</w:t>
            </w:r>
            <w:r w:rsidRPr="00A25DEB">
              <w:rPr>
                <w:rFonts w:ascii="Times New Roman" w:hAnsi="Times New Roman"/>
              </w:rPr>
              <w:t>/SLĐTBXH-</w:t>
            </w:r>
            <w:r w:rsidR="0029487F" w:rsidRPr="00A25DEB">
              <w:rPr>
                <w:rFonts w:ascii="Times New Roman" w:hAnsi="Times New Roman"/>
              </w:rPr>
              <w:t>VP</w:t>
            </w:r>
          </w:p>
          <w:p w:rsidR="00D53AC7" w:rsidRPr="00A25DEB" w:rsidRDefault="00E60BB1" w:rsidP="00046A48">
            <w:pPr>
              <w:ind w:hanging="360"/>
              <w:jc w:val="center"/>
              <w:rPr>
                <w:rFonts w:ascii="Times New Roman" w:hAnsi="Times New Roman"/>
                <w:lang w:val="vi-VN"/>
              </w:rPr>
            </w:pPr>
            <w:r w:rsidRPr="00A25DEB">
              <w:rPr>
                <w:rFonts w:ascii="Times New Roman" w:hAnsi="Times New Roman"/>
                <w:sz w:val="24"/>
              </w:rPr>
              <w:t xml:space="preserve">    </w:t>
            </w:r>
            <w:r w:rsidRPr="00A25DEB">
              <w:rPr>
                <w:rFonts w:ascii="Times New Roman" w:hAnsi="Times New Roman"/>
                <w:sz w:val="26"/>
              </w:rPr>
              <w:t>V/v</w:t>
            </w:r>
            <w:r w:rsidR="00C202C0" w:rsidRPr="00A25DEB">
              <w:rPr>
                <w:rFonts w:ascii="Times New Roman" w:hAnsi="Times New Roman"/>
                <w:sz w:val="24"/>
                <w:szCs w:val="22"/>
                <w:lang w:val="vi-VN"/>
              </w:rPr>
              <w:t xml:space="preserve"> </w:t>
            </w:r>
            <w:r w:rsidR="00C202C0" w:rsidRPr="00A25DEB">
              <w:rPr>
                <w:rFonts w:ascii="Times New Roman" w:hAnsi="Times New Roman"/>
                <w:sz w:val="24"/>
                <w:szCs w:val="22"/>
              </w:rPr>
              <w:t xml:space="preserve">Báo giao thông phản ánh </w:t>
            </w:r>
            <w:r w:rsidR="00E81B5D" w:rsidRPr="00A25DEB">
              <w:rPr>
                <w:rFonts w:ascii="Times New Roman" w:hAnsi="Times New Roman"/>
                <w:sz w:val="24"/>
                <w:szCs w:val="22"/>
              </w:rPr>
              <w:t>việc</w:t>
            </w:r>
            <w:r w:rsidR="0029487F" w:rsidRPr="00A25DEB">
              <w:rPr>
                <w:rFonts w:ascii="Times New Roman" w:hAnsi="Times New Roman"/>
                <w:sz w:val="24"/>
                <w:szCs w:val="22"/>
                <w:lang w:val="vi-VN"/>
              </w:rPr>
              <w:t xml:space="preserve"> mua </w:t>
            </w:r>
            <w:r w:rsidR="00D53AC7" w:rsidRPr="00A25DEB">
              <w:rPr>
                <w:rFonts w:ascii="Times New Roman" w:hAnsi="Times New Roman"/>
                <w:sz w:val="24"/>
                <w:szCs w:val="22"/>
                <w:lang w:val="vi-VN"/>
              </w:rPr>
              <w:t xml:space="preserve">lễ thắp hương Liệt sỹ </w:t>
            </w:r>
            <w:r w:rsidR="00E81B5D" w:rsidRPr="00A25DEB">
              <w:rPr>
                <w:rFonts w:ascii="Times New Roman" w:hAnsi="Times New Roman"/>
                <w:sz w:val="24"/>
                <w:szCs w:val="22"/>
              </w:rPr>
              <w:t xml:space="preserve">nhân </w:t>
            </w:r>
            <w:r w:rsidRPr="00A25DEB">
              <w:rPr>
                <w:rFonts w:ascii="Times New Roman" w:hAnsi="Times New Roman"/>
                <w:sz w:val="24"/>
                <w:szCs w:val="22"/>
              </w:rPr>
              <w:t xml:space="preserve">kỷ niệm 72 năm ngày TBLS </w:t>
            </w:r>
          </w:p>
        </w:tc>
        <w:tc>
          <w:tcPr>
            <w:tcW w:w="5950" w:type="dxa"/>
          </w:tcPr>
          <w:p w:rsidR="00D53AC7" w:rsidRPr="00A25DEB" w:rsidRDefault="00D53AC7" w:rsidP="00D05300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A25DEB">
              <w:rPr>
                <w:rFonts w:ascii="Times New Roman" w:hAnsi="Times New Roman"/>
                <w:b/>
                <w:sz w:val="26"/>
                <w:lang w:val="vi-VN"/>
              </w:rPr>
              <w:t>CỘNG HÒA XÃ HỘI CHỦ NGHĨA VIỆT NAM</w:t>
            </w:r>
          </w:p>
          <w:p w:rsidR="00D53AC7" w:rsidRPr="00A25DEB" w:rsidRDefault="00D53AC7" w:rsidP="00D0530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A25DEB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D53AC7" w:rsidRPr="00A25DEB" w:rsidRDefault="00D53AC7" w:rsidP="00D0530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A25DEB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A03A7" wp14:editId="7D4AE9CB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31750</wp:posOffset>
                      </wp:positionV>
                      <wp:extent cx="1828800" cy="0"/>
                      <wp:effectExtent l="8255" t="8890" r="1079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90FC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2.5pt" to="218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BGfp7DaAAAABwEAAA8AAAAAAAAAAAAAAAAAdgQAAGRycy9kb3ducmV2LnhtbFBLBQYA&#10;AAAABAAEAPMAAAB9BQAAAAA=&#10;"/>
                  </w:pict>
                </mc:Fallback>
              </mc:AlternateContent>
            </w:r>
          </w:p>
          <w:p w:rsidR="00D53AC7" w:rsidRPr="00A25DEB" w:rsidRDefault="00D53AC7" w:rsidP="009E02AC">
            <w:pPr>
              <w:jc w:val="center"/>
              <w:rPr>
                <w:rFonts w:ascii="Times New Roman" w:hAnsi="Times New Roman"/>
                <w:i/>
              </w:rPr>
            </w:pPr>
            <w:r w:rsidRPr="00A25DEB">
              <w:rPr>
                <w:rFonts w:ascii="Times New Roman" w:hAnsi="Times New Roman"/>
                <w:i/>
              </w:rPr>
              <w:t xml:space="preserve">        Hà Tĩnh, ngày 31 tháng 7</w:t>
            </w:r>
            <w:r w:rsidR="00E34406" w:rsidRPr="00A25DEB">
              <w:rPr>
                <w:rFonts w:ascii="Times New Roman" w:hAnsi="Times New Roman"/>
                <w:i/>
              </w:rPr>
              <w:t xml:space="preserve"> </w:t>
            </w:r>
            <w:r w:rsidRPr="00A25DEB">
              <w:rPr>
                <w:rFonts w:ascii="Times New Roman" w:hAnsi="Times New Roman"/>
                <w:i/>
              </w:rPr>
              <w:t>năm 2019</w:t>
            </w:r>
          </w:p>
        </w:tc>
      </w:tr>
    </w:tbl>
    <w:p w:rsidR="00D53AC7" w:rsidRPr="00A25DEB" w:rsidRDefault="00D53AC7" w:rsidP="00D53AC7">
      <w:pPr>
        <w:ind w:hanging="360"/>
        <w:rPr>
          <w:rFonts w:ascii="Times New Roman" w:hAnsi="Times New Roman"/>
          <w:sz w:val="24"/>
          <w:lang w:val="vi-VN"/>
        </w:rPr>
      </w:pPr>
      <w:r w:rsidRPr="00A25DEB">
        <w:rPr>
          <w:rFonts w:ascii="Times New Roman" w:hAnsi="Times New Roman"/>
          <w:sz w:val="24"/>
          <w:lang w:val="vi-VN"/>
        </w:rPr>
        <w:t xml:space="preserve">       </w:t>
      </w:r>
    </w:p>
    <w:p w:rsidR="00D53AC7" w:rsidRPr="00A25DEB" w:rsidRDefault="00D53AC7" w:rsidP="00D53AC7">
      <w:pPr>
        <w:ind w:left="1440" w:firstLine="720"/>
        <w:rPr>
          <w:rFonts w:ascii="Times New Roman" w:hAnsi="Times New Roman"/>
          <w:lang w:val="vi-VN"/>
        </w:rPr>
      </w:pPr>
      <w:r w:rsidRPr="00A25DEB">
        <w:rPr>
          <w:rFonts w:ascii="Times New Roman" w:hAnsi="Times New Roman"/>
          <w:lang w:val="vi-VN"/>
        </w:rPr>
        <w:t xml:space="preserve">Kính gửi:  </w:t>
      </w:r>
    </w:p>
    <w:p w:rsidR="00E60BB1" w:rsidRPr="00A25DEB" w:rsidRDefault="00E60BB1" w:rsidP="00D53AC7">
      <w:pPr>
        <w:ind w:left="1440" w:firstLine="720"/>
        <w:rPr>
          <w:rFonts w:ascii="Times New Roman" w:hAnsi="Times New Roman"/>
          <w:lang w:val="vi-VN"/>
        </w:rPr>
      </w:pPr>
      <w:r w:rsidRPr="00A25DEB">
        <w:rPr>
          <w:rFonts w:ascii="Times New Roman" w:hAnsi="Times New Roman"/>
          <w:lang w:val="vi-VN"/>
        </w:rPr>
        <w:tab/>
      </w:r>
      <w:r w:rsidRPr="00A25DEB">
        <w:rPr>
          <w:rFonts w:ascii="Times New Roman" w:hAnsi="Times New Roman"/>
          <w:lang w:val="vi-VN"/>
        </w:rPr>
        <w:tab/>
        <w:t>- T</w:t>
      </w:r>
      <w:r w:rsidR="00043EB6" w:rsidRPr="009E6A2A">
        <w:rPr>
          <w:rFonts w:ascii="Times New Roman" w:hAnsi="Times New Roman"/>
          <w:lang w:val="vi-VN"/>
        </w:rPr>
        <w:t>hường trực T</w:t>
      </w:r>
      <w:r w:rsidRPr="00A25DEB">
        <w:rPr>
          <w:rFonts w:ascii="Times New Roman" w:hAnsi="Times New Roman"/>
          <w:lang w:val="vi-VN"/>
        </w:rPr>
        <w:t>ỉnh ủy;</w:t>
      </w:r>
    </w:p>
    <w:p w:rsidR="00D53AC7" w:rsidRPr="00A25DEB" w:rsidRDefault="00D53AC7" w:rsidP="00D53AC7">
      <w:pPr>
        <w:ind w:left="2880" w:firstLine="720"/>
        <w:rPr>
          <w:rFonts w:ascii="Times New Roman" w:hAnsi="Times New Roman"/>
          <w:lang w:val="vi-VN"/>
        </w:rPr>
      </w:pPr>
      <w:r w:rsidRPr="00A25DEB">
        <w:rPr>
          <w:rFonts w:ascii="Times New Roman" w:hAnsi="Times New Roman"/>
          <w:lang w:val="vi-VN"/>
        </w:rPr>
        <w:t>- Ủy ban nhân dân tỉnh</w:t>
      </w:r>
      <w:r w:rsidR="00E60BB1" w:rsidRPr="00A25DEB">
        <w:rPr>
          <w:rFonts w:ascii="Times New Roman" w:hAnsi="Times New Roman"/>
          <w:lang w:val="vi-VN"/>
        </w:rPr>
        <w:t>.</w:t>
      </w:r>
    </w:p>
    <w:p w:rsidR="00E60BB1" w:rsidRPr="00A25DEB" w:rsidRDefault="00E60BB1" w:rsidP="00E60BB1">
      <w:pPr>
        <w:ind w:left="2880" w:firstLine="720"/>
        <w:jc w:val="both"/>
        <w:rPr>
          <w:rFonts w:ascii="Times New Roman" w:hAnsi="Times New Roman"/>
          <w:lang w:val="vi-VN"/>
        </w:rPr>
      </w:pPr>
    </w:p>
    <w:p w:rsidR="00DD5ECB" w:rsidRPr="00A25DEB" w:rsidRDefault="00D53AC7" w:rsidP="00DD5ECB">
      <w:pPr>
        <w:spacing w:line="360" w:lineRule="exact"/>
        <w:ind w:hanging="357"/>
        <w:jc w:val="both"/>
        <w:rPr>
          <w:rFonts w:ascii="Times New Roman" w:hAnsi="Times New Roman"/>
          <w:spacing w:val="-6"/>
          <w:lang w:val="vi-VN"/>
        </w:rPr>
      </w:pPr>
      <w:r w:rsidRPr="00A25DEB">
        <w:rPr>
          <w:rFonts w:ascii="Times New Roman" w:hAnsi="Times New Roman"/>
          <w:sz w:val="24"/>
          <w:lang w:val="vi-VN"/>
        </w:rPr>
        <w:tab/>
      </w:r>
      <w:r w:rsidRPr="00A25DEB">
        <w:rPr>
          <w:rFonts w:ascii="Times New Roman" w:hAnsi="Times New Roman"/>
          <w:sz w:val="24"/>
          <w:lang w:val="vi-VN"/>
        </w:rPr>
        <w:tab/>
      </w:r>
      <w:r w:rsidR="00E60BB1" w:rsidRPr="00A25DEB">
        <w:rPr>
          <w:rFonts w:ascii="Times New Roman" w:hAnsi="Times New Roman"/>
          <w:spacing w:val="-6"/>
          <w:lang w:val="vi-VN"/>
        </w:rPr>
        <w:t>Ngày 31/7/2019</w:t>
      </w:r>
      <w:r w:rsidR="00E81B5D" w:rsidRPr="00A25DEB">
        <w:rPr>
          <w:rFonts w:ascii="Times New Roman" w:hAnsi="Times New Roman"/>
          <w:spacing w:val="-6"/>
          <w:lang w:val="vi-VN"/>
        </w:rPr>
        <w:t xml:space="preserve">, Sở Lao động - Thương binh và Xã hội nhận được thông tin </w:t>
      </w:r>
      <w:r w:rsidR="00E81B5D" w:rsidRPr="009E6A2A">
        <w:rPr>
          <w:rFonts w:ascii="Times New Roman" w:hAnsi="Times New Roman"/>
          <w:spacing w:val="-6"/>
          <w:lang w:val="vi-VN"/>
        </w:rPr>
        <w:t>Báo Giao thông điện tử có bài phản ánh việc người dân x</w:t>
      </w:r>
      <w:r w:rsidR="00E81B5D" w:rsidRPr="009E6A2A">
        <w:rPr>
          <w:rFonts w:ascii="Times New Roman" w:hAnsi="Times New Roman"/>
          <w:bCs/>
          <w:szCs w:val="28"/>
          <w:shd w:val="clear" w:color="auto" w:fill="FFFFFF"/>
          <w:lang w:val="vi-VN"/>
        </w:rPr>
        <w:t xml:space="preserve">ôn xao khi biết gói thầu </w:t>
      </w:r>
      <w:r w:rsidR="0029487F" w:rsidRPr="009E6A2A">
        <w:rPr>
          <w:rFonts w:ascii="Times New Roman" w:hAnsi="Times New Roman"/>
          <w:bCs/>
          <w:szCs w:val="28"/>
          <w:shd w:val="clear" w:color="auto" w:fill="FFFFFF"/>
          <w:lang w:val="vi-VN"/>
        </w:rPr>
        <w:t xml:space="preserve">mua </w:t>
      </w:r>
      <w:r w:rsidR="00E81B5D" w:rsidRPr="009E6A2A">
        <w:rPr>
          <w:rFonts w:ascii="Times New Roman" w:hAnsi="Times New Roman"/>
          <w:bCs/>
          <w:szCs w:val="28"/>
          <w:shd w:val="clear" w:color="auto" w:fill="FFFFFF"/>
          <w:lang w:val="vi-VN"/>
        </w:rPr>
        <w:t xml:space="preserve">Lễ thắp hương Liệt sỹ ngày 27/7 </w:t>
      </w:r>
      <w:r w:rsidR="00000558" w:rsidRPr="009E6A2A">
        <w:rPr>
          <w:rFonts w:ascii="Times New Roman" w:hAnsi="Times New Roman"/>
          <w:bCs/>
          <w:szCs w:val="28"/>
          <w:shd w:val="clear" w:color="auto" w:fill="FFFFFF"/>
          <w:lang w:val="vi-VN"/>
        </w:rPr>
        <w:t xml:space="preserve">của tỉnh Hà Tĩnh </w:t>
      </w:r>
      <w:r w:rsidR="00E81B5D" w:rsidRPr="009E6A2A">
        <w:rPr>
          <w:rFonts w:ascii="Times New Roman" w:hAnsi="Times New Roman"/>
          <w:bCs/>
          <w:szCs w:val="28"/>
          <w:shd w:val="clear" w:color="auto" w:fill="FFFFFF"/>
          <w:lang w:val="vi-VN"/>
        </w:rPr>
        <w:t>gần 5 tỷ đồng</w:t>
      </w:r>
      <w:r w:rsidR="00000558" w:rsidRPr="009E6A2A">
        <w:rPr>
          <w:rFonts w:ascii="Times New Roman" w:hAnsi="Times New Roman"/>
          <w:bCs/>
          <w:szCs w:val="28"/>
          <w:shd w:val="clear" w:color="auto" w:fill="FFFFFF"/>
          <w:lang w:val="vi-VN"/>
        </w:rPr>
        <w:t>.</w:t>
      </w:r>
      <w:r w:rsidR="00E81B5D" w:rsidRPr="009E6A2A">
        <w:rPr>
          <w:rFonts w:ascii="Times New Roman" w:hAnsi="Times New Roman"/>
          <w:bCs/>
          <w:szCs w:val="28"/>
          <w:shd w:val="clear" w:color="auto" w:fill="FFFFFF"/>
          <w:lang w:val="vi-VN"/>
        </w:rPr>
        <w:t xml:space="preserve"> </w:t>
      </w:r>
      <w:r w:rsidR="00E60BB1" w:rsidRPr="00A25DEB">
        <w:rPr>
          <w:rFonts w:ascii="Times New Roman" w:hAnsi="Times New Roman"/>
          <w:szCs w:val="28"/>
          <w:lang w:val="vi-VN"/>
        </w:rPr>
        <w:t xml:space="preserve">Sở </w:t>
      </w:r>
      <w:r w:rsidR="00E60BB1" w:rsidRPr="00A25DEB">
        <w:rPr>
          <w:rFonts w:ascii="Times New Roman" w:hAnsi="Times New Roman"/>
          <w:spacing w:val="-6"/>
          <w:lang w:val="vi-VN"/>
        </w:rPr>
        <w:t>Lao động - Thương binh và Xã hội</w:t>
      </w:r>
      <w:r w:rsidR="00330CB4" w:rsidRPr="00A25DEB">
        <w:rPr>
          <w:rFonts w:ascii="Times New Roman" w:hAnsi="Times New Roman"/>
          <w:spacing w:val="-6"/>
          <w:lang w:val="vi-VN"/>
        </w:rPr>
        <w:t xml:space="preserve"> </w:t>
      </w:r>
      <w:r w:rsidR="00E60BB1" w:rsidRPr="00A25DEB">
        <w:rPr>
          <w:rFonts w:ascii="Times New Roman" w:hAnsi="Times New Roman"/>
          <w:spacing w:val="-6"/>
          <w:lang w:val="vi-VN"/>
        </w:rPr>
        <w:t xml:space="preserve">báo cáo cụ thể như sau: </w:t>
      </w:r>
    </w:p>
    <w:p w:rsidR="001D7872" w:rsidRPr="00A25DEB" w:rsidRDefault="00DD5ECB" w:rsidP="00372291">
      <w:pPr>
        <w:spacing w:line="360" w:lineRule="exact"/>
        <w:ind w:firstLine="720"/>
        <w:jc w:val="both"/>
        <w:rPr>
          <w:rFonts w:ascii="Times New Roman" w:hAnsi="Times New Roman"/>
          <w:spacing w:val="-6"/>
          <w:lang w:val="vi-VN"/>
        </w:rPr>
      </w:pPr>
      <w:r w:rsidRPr="00A25DEB">
        <w:rPr>
          <w:rFonts w:ascii="Times New Roman" w:hAnsi="Times New Roman"/>
          <w:spacing w:val="-6"/>
          <w:lang w:val="vi-VN"/>
        </w:rPr>
        <w:t>Phát huy truyền thống uống n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Pr="00A25DEB">
        <w:rPr>
          <w:rFonts w:ascii="Times New Roman" w:hAnsi="Times New Roman"/>
          <w:spacing w:val="-6"/>
          <w:lang w:val="vi-VN"/>
        </w:rPr>
        <w:t>ớc nhớ nguồn và thực hiện phong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/>
          <w:spacing w:val="-6"/>
          <w:lang w:val="vi-VN"/>
        </w:rPr>
        <w:t xml:space="preserve">trào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 xml:space="preserve">ền </w:t>
      </w:r>
      <w:r w:rsidRPr="00A25DEB">
        <w:rPr>
          <w:rFonts w:ascii="Times New Roman" w:hAnsi="Times New Roman" w:hint="eastAsia"/>
          <w:spacing w:val="-6"/>
          <w:lang w:val="vi-VN"/>
        </w:rPr>
        <w:t>ơ</w:t>
      </w:r>
      <w:r w:rsidRPr="00A25DEB">
        <w:rPr>
          <w:rFonts w:ascii="Times New Roman" w:hAnsi="Times New Roman"/>
          <w:spacing w:val="-6"/>
          <w:lang w:val="vi-VN"/>
        </w:rPr>
        <w:t xml:space="preserve">n </w:t>
      </w:r>
      <w:r w:rsidRPr="00A25DEB">
        <w:rPr>
          <w:rFonts w:ascii="Times New Roman" w:hAnsi="Times New Roman" w:hint="eastAsia"/>
          <w:spacing w:val="-6"/>
          <w:lang w:val="vi-VN"/>
        </w:rPr>
        <w:t>đá</w:t>
      </w:r>
      <w:r w:rsidRPr="00A25DEB">
        <w:rPr>
          <w:rFonts w:ascii="Times New Roman" w:hAnsi="Times New Roman"/>
          <w:spacing w:val="-6"/>
          <w:lang w:val="vi-VN"/>
        </w:rPr>
        <w:t xml:space="preserve">p nghĩa, tri ân sâu sắc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>ối với Liệt sỹ và ng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Pr="00A25DEB">
        <w:rPr>
          <w:rFonts w:ascii="Times New Roman" w:hAnsi="Times New Roman"/>
          <w:spacing w:val="-6"/>
          <w:lang w:val="vi-VN"/>
        </w:rPr>
        <w:t>ời có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/>
          <w:spacing w:val="-6"/>
          <w:lang w:val="vi-VN"/>
        </w:rPr>
        <w:t>công với cách mạng. Hàng n</w:t>
      </w:r>
      <w:r w:rsidRPr="00A25DEB">
        <w:rPr>
          <w:rFonts w:ascii="Times New Roman" w:hAnsi="Times New Roman" w:hint="eastAsia"/>
          <w:spacing w:val="-6"/>
          <w:lang w:val="vi-VN"/>
        </w:rPr>
        <w:t>ă</w:t>
      </w:r>
      <w:r w:rsidRPr="00A25DEB">
        <w:rPr>
          <w:rFonts w:ascii="Times New Roman" w:hAnsi="Times New Roman"/>
          <w:spacing w:val="-6"/>
          <w:lang w:val="vi-VN"/>
        </w:rPr>
        <w:t>m ngoài quà của Chủ tịch n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="00372291">
        <w:rPr>
          <w:rFonts w:ascii="Times New Roman" w:hAnsi="Times New Roman"/>
          <w:spacing w:val="-6"/>
          <w:lang w:val="vi-VN"/>
        </w:rPr>
        <w:t xml:space="preserve">ớc; </w:t>
      </w:r>
      <w:r w:rsidRPr="00A25DEB">
        <w:rPr>
          <w:rFonts w:ascii="Times New Roman" w:hAnsi="Times New Roman"/>
          <w:spacing w:val="-6"/>
          <w:lang w:val="vi-VN"/>
        </w:rPr>
        <w:t xml:space="preserve">Ủy ban nhân dân </w:t>
      </w:r>
      <w:r w:rsidR="00372291" w:rsidRPr="009E6A2A">
        <w:rPr>
          <w:rFonts w:ascii="Times New Roman" w:hAnsi="Times New Roman"/>
          <w:spacing w:val="-6"/>
          <w:lang w:val="vi-VN"/>
        </w:rPr>
        <w:t xml:space="preserve">tỉnh </w:t>
      </w:r>
      <w:r w:rsidRPr="00A25DEB">
        <w:rPr>
          <w:rFonts w:ascii="Times New Roman" w:hAnsi="Times New Roman"/>
          <w:spacing w:val="-6"/>
          <w:lang w:val="vi-VN"/>
        </w:rPr>
        <w:t>bố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/>
          <w:spacing w:val="-6"/>
          <w:lang w:val="vi-VN"/>
        </w:rPr>
        <w:t xml:space="preserve">trí ngân sách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>ịa ph</w:t>
      </w:r>
      <w:r w:rsidRPr="00A25DEB">
        <w:rPr>
          <w:rFonts w:ascii="Times New Roman" w:hAnsi="Times New Roman" w:hint="eastAsia"/>
          <w:spacing w:val="-6"/>
          <w:lang w:val="vi-VN"/>
        </w:rPr>
        <w:t>ươ</w:t>
      </w:r>
      <w:r w:rsidRPr="00A25DEB">
        <w:rPr>
          <w:rFonts w:ascii="Times New Roman" w:hAnsi="Times New Roman"/>
          <w:spacing w:val="-6"/>
          <w:lang w:val="vi-VN"/>
        </w:rPr>
        <w:t>ng tổ chức th</w:t>
      </w:r>
      <w:r w:rsidRPr="00A25DEB">
        <w:rPr>
          <w:rFonts w:ascii="Times New Roman" w:hAnsi="Times New Roman" w:hint="eastAsia"/>
          <w:spacing w:val="-6"/>
          <w:lang w:val="vi-VN"/>
        </w:rPr>
        <w:t>ă</w:t>
      </w:r>
      <w:r w:rsidRPr="00A25DEB">
        <w:rPr>
          <w:rFonts w:ascii="Times New Roman" w:hAnsi="Times New Roman"/>
          <w:spacing w:val="-6"/>
          <w:lang w:val="vi-VN"/>
        </w:rPr>
        <w:t>m hỏi, tặng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/>
          <w:spacing w:val="-6"/>
          <w:lang w:val="vi-VN"/>
        </w:rPr>
        <w:t>quà ng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Pr="00A25DEB">
        <w:rPr>
          <w:rFonts w:ascii="Times New Roman" w:hAnsi="Times New Roman"/>
          <w:spacing w:val="-6"/>
          <w:lang w:val="vi-VN"/>
        </w:rPr>
        <w:t xml:space="preserve">ời có công. Thực hiện chỉ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 xml:space="preserve">ạo của Trung </w:t>
      </w:r>
      <w:r w:rsidRPr="00A25DEB">
        <w:rPr>
          <w:rFonts w:ascii="Times New Roman" w:hAnsi="Times New Roman" w:hint="eastAsia"/>
          <w:spacing w:val="-6"/>
          <w:lang w:val="vi-VN"/>
        </w:rPr>
        <w:t>ươ</w:t>
      </w:r>
      <w:r w:rsidRPr="00A25DEB">
        <w:rPr>
          <w:rFonts w:ascii="Times New Roman" w:hAnsi="Times New Roman"/>
          <w:spacing w:val="-6"/>
          <w:lang w:val="vi-VN"/>
        </w:rPr>
        <w:t>ng, từ n</w:t>
      </w:r>
      <w:r w:rsidRPr="00A25DEB">
        <w:rPr>
          <w:rFonts w:ascii="Times New Roman" w:hAnsi="Times New Roman" w:hint="eastAsia"/>
          <w:spacing w:val="-6"/>
          <w:lang w:val="vi-VN"/>
        </w:rPr>
        <w:t>ă</w:t>
      </w:r>
      <w:r w:rsidRPr="00A25DEB">
        <w:rPr>
          <w:rFonts w:ascii="Times New Roman" w:hAnsi="Times New Roman"/>
          <w:spacing w:val="-6"/>
          <w:lang w:val="vi-VN"/>
        </w:rPr>
        <w:t>m 2015 trở về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/>
          <w:spacing w:val="-6"/>
          <w:lang w:val="vi-VN"/>
        </w:rPr>
        <w:t>tr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Pr="00A25DEB">
        <w:rPr>
          <w:rFonts w:ascii="Times New Roman" w:hAnsi="Times New Roman"/>
          <w:spacing w:val="-6"/>
          <w:lang w:val="vi-VN"/>
        </w:rPr>
        <w:t xml:space="preserve">ớc, </w:t>
      </w:r>
      <w:r w:rsidR="00372291" w:rsidRPr="009E6A2A">
        <w:rPr>
          <w:rFonts w:ascii="Times New Roman" w:hAnsi="Times New Roman"/>
          <w:spacing w:val="-6"/>
          <w:lang w:val="vi-VN"/>
        </w:rPr>
        <w:t>Hà Tĩnh đã</w:t>
      </w:r>
      <w:r w:rsidRPr="00A25DEB">
        <w:rPr>
          <w:rFonts w:ascii="Times New Roman" w:hAnsi="Times New Roman"/>
          <w:spacing w:val="-6"/>
          <w:lang w:val="vi-VN"/>
        </w:rPr>
        <w:t xml:space="preserve"> trích ngân sách mua quà bằng hiện vật trị giá 100.000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 xml:space="preserve">ồng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 xml:space="preserve">ến 150.000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 xml:space="preserve">ồng/suất tặng các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>ối t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Pr="00A25DEB">
        <w:rPr>
          <w:rFonts w:ascii="Times New Roman" w:hAnsi="Times New Roman"/>
          <w:spacing w:val="-6"/>
          <w:lang w:val="vi-VN"/>
        </w:rPr>
        <w:t>ợng ng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Pr="00A25DEB">
        <w:rPr>
          <w:rFonts w:ascii="Times New Roman" w:hAnsi="Times New Roman"/>
          <w:spacing w:val="-6"/>
          <w:lang w:val="vi-VN"/>
        </w:rPr>
        <w:t>ời có công với cách mạng. Tuy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/>
          <w:spacing w:val="-6"/>
          <w:lang w:val="vi-VN"/>
        </w:rPr>
        <w:t>nhiên từ n</w:t>
      </w:r>
      <w:r w:rsidRPr="00A25DEB">
        <w:rPr>
          <w:rFonts w:ascii="Times New Roman" w:hAnsi="Times New Roman" w:hint="eastAsia"/>
          <w:spacing w:val="-6"/>
          <w:lang w:val="vi-VN"/>
        </w:rPr>
        <w:t>ă</w:t>
      </w:r>
      <w:r w:rsidRPr="00A25DEB">
        <w:rPr>
          <w:rFonts w:ascii="Times New Roman" w:hAnsi="Times New Roman"/>
          <w:spacing w:val="-6"/>
          <w:lang w:val="vi-VN"/>
        </w:rPr>
        <w:t xml:space="preserve">m 2016 lại nay, </w:t>
      </w:r>
      <w:r w:rsidR="0013572E" w:rsidRPr="009E6A2A">
        <w:rPr>
          <w:rFonts w:ascii="Times New Roman" w:hAnsi="Times New Roman"/>
          <w:spacing w:val="-6"/>
          <w:lang w:val="vi-VN"/>
        </w:rPr>
        <w:t xml:space="preserve">do nguồn ngân sách khó khăn, </w:t>
      </w:r>
      <w:r w:rsidRPr="00A25DEB">
        <w:rPr>
          <w:rFonts w:ascii="Times New Roman" w:hAnsi="Times New Roman"/>
          <w:spacing w:val="-6"/>
          <w:lang w:val="vi-VN"/>
        </w:rPr>
        <w:t xml:space="preserve">UBND tỉnh chỉ cân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>ối, bố trí ngân sách mua lễ bằng hiện vật tặng gia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 w:hint="eastAsia"/>
          <w:spacing w:val="-6"/>
          <w:lang w:val="vi-VN"/>
        </w:rPr>
        <w:t>đì</w:t>
      </w:r>
      <w:r w:rsidRPr="00A25DEB">
        <w:rPr>
          <w:rFonts w:ascii="Times New Roman" w:hAnsi="Times New Roman"/>
          <w:spacing w:val="-6"/>
          <w:lang w:val="vi-VN"/>
        </w:rPr>
        <w:t xml:space="preserve">nh liệt sĩ </w:t>
      </w:r>
      <w:r w:rsidR="0013169C" w:rsidRPr="009E6A2A">
        <w:rPr>
          <w:rFonts w:ascii="Times New Roman" w:hAnsi="Times New Roman"/>
          <w:spacing w:val="-6"/>
          <w:lang w:val="vi-VN"/>
        </w:rPr>
        <w:t>để</w:t>
      </w:r>
      <w:r w:rsidRPr="00A25DEB">
        <w:rPr>
          <w:rFonts w:ascii="Times New Roman" w:hAnsi="Times New Roman"/>
          <w:spacing w:val="-6"/>
          <w:lang w:val="vi-VN"/>
        </w:rPr>
        <w:t xml:space="preserve"> thắp h</w:t>
      </w:r>
      <w:r w:rsidRPr="00A25DEB">
        <w:rPr>
          <w:rFonts w:ascii="Times New Roman" w:hAnsi="Times New Roman" w:hint="eastAsia"/>
          <w:spacing w:val="-6"/>
          <w:lang w:val="vi-VN"/>
        </w:rPr>
        <w:t>ươ</w:t>
      </w:r>
      <w:r w:rsidRPr="00A25DEB">
        <w:rPr>
          <w:rFonts w:ascii="Times New Roman" w:hAnsi="Times New Roman"/>
          <w:spacing w:val="-6"/>
          <w:lang w:val="vi-VN"/>
        </w:rPr>
        <w:t>ng các anh hùng liệt sĩ nhân dịp tết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/>
          <w:spacing w:val="-6"/>
          <w:lang w:val="vi-VN"/>
        </w:rPr>
        <w:t>cổ truyền dân tộc và ngày th</w:t>
      </w:r>
      <w:r w:rsidRPr="00A25DEB">
        <w:rPr>
          <w:rFonts w:ascii="Times New Roman" w:hAnsi="Times New Roman" w:hint="eastAsia"/>
          <w:spacing w:val="-6"/>
          <w:lang w:val="vi-VN"/>
        </w:rPr>
        <w:t>ươ</w:t>
      </w:r>
      <w:r w:rsidRPr="00A25DEB">
        <w:rPr>
          <w:rFonts w:ascii="Times New Roman" w:hAnsi="Times New Roman"/>
          <w:spacing w:val="-6"/>
          <w:lang w:val="vi-VN"/>
        </w:rPr>
        <w:t>n</w:t>
      </w:r>
      <w:r w:rsidR="00372291">
        <w:rPr>
          <w:rFonts w:ascii="Times New Roman" w:hAnsi="Times New Roman"/>
          <w:spacing w:val="-6"/>
          <w:lang w:val="vi-VN"/>
        </w:rPr>
        <w:t>g binh liệt sĩ 27/</w:t>
      </w:r>
      <w:r w:rsidRPr="00A25DEB">
        <w:rPr>
          <w:rFonts w:ascii="Times New Roman" w:hAnsi="Times New Roman"/>
          <w:spacing w:val="-6"/>
          <w:lang w:val="vi-VN"/>
        </w:rPr>
        <w:t xml:space="preserve">7, các </w:t>
      </w:r>
      <w:r w:rsidRPr="00A25DEB">
        <w:rPr>
          <w:rFonts w:ascii="Times New Roman" w:hAnsi="Times New Roman" w:hint="eastAsia"/>
          <w:spacing w:val="-6"/>
          <w:lang w:val="vi-VN"/>
        </w:rPr>
        <w:t>đ</w:t>
      </w:r>
      <w:r w:rsidRPr="00A25DEB">
        <w:rPr>
          <w:rFonts w:ascii="Times New Roman" w:hAnsi="Times New Roman"/>
          <w:spacing w:val="-6"/>
          <w:lang w:val="vi-VN"/>
        </w:rPr>
        <w:t>ối t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Pr="00A25DEB">
        <w:rPr>
          <w:rFonts w:ascii="Times New Roman" w:hAnsi="Times New Roman"/>
          <w:spacing w:val="-6"/>
          <w:lang w:val="vi-VN"/>
        </w:rPr>
        <w:t>ợng chính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Pr="00A25DEB">
        <w:rPr>
          <w:rFonts w:ascii="Times New Roman" w:hAnsi="Times New Roman"/>
          <w:spacing w:val="-6"/>
          <w:lang w:val="vi-VN"/>
        </w:rPr>
        <w:t>sách ng</w:t>
      </w:r>
      <w:r w:rsidRPr="00A25DEB">
        <w:rPr>
          <w:rFonts w:ascii="Times New Roman" w:hAnsi="Times New Roman" w:hint="eastAsia"/>
          <w:spacing w:val="-6"/>
          <w:lang w:val="vi-VN"/>
        </w:rPr>
        <w:t>ư</w:t>
      </w:r>
      <w:r w:rsidRPr="00A25DEB">
        <w:rPr>
          <w:rFonts w:ascii="Times New Roman" w:hAnsi="Times New Roman"/>
          <w:spacing w:val="-6"/>
          <w:lang w:val="vi-VN"/>
        </w:rPr>
        <w:t>ời có công còn lại không có quà bằng hiện vật.</w:t>
      </w:r>
    </w:p>
    <w:p w:rsidR="00E81B5D" w:rsidRPr="009E6A2A" w:rsidRDefault="00E60BB1" w:rsidP="008C1029">
      <w:pPr>
        <w:spacing w:line="360" w:lineRule="exact"/>
        <w:ind w:hanging="357"/>
        <w:jc w:val="both"/>
        <w:rPr>
          <w:rFonts w:ascii="Times New Roman" w:hAnsi="Times New Roman"/>
          <w:spacing w:val="-6"/>
          <w:lang w:val="vi-VN"/>
        </w:rPr>
      </w:pPr>
      <w:r w:rsidRPr="00A25DEB">
        <w:rPr>
          <w:rFonts w:ascii="Times New Roman" w:hAnsi="Times New Roman"/>
          <w:spacing w:val="-6"/>
          <w:lang w:val="vi-VN"/>
        </w:rPr>
        <w:t xml:space="preserve">      </w:t>
      </w:r>
      <w:r w:rsidRPr="00A25DEB">
        <w:rPr>
          <w:rFonts w:ascii="Times New Roman" w:hAnsi="Times New Roman"/>
          <w:spacing w:val="-6"/>
          <w:lang w:val="vi-VN"/>
        </w:rPr>
        <w:tab/>
      </w:r>
      <w:r w:rsidR="00DD5ECB" w:rsidRPr="009E6A2A">
        <w:rPr>
          <w:rFonts w:ascii="Times New Roman" w:hAnsi="Times New Roman"/>
          <w:spacing w:val="-6"/>
          <w:lang w:val="vi-VN"/>
        </w:rPr>
        <w:t>Năm 2019, t</w:t>
      </w:r>
      <w:r w:rsidR="00E81B5D" w:rsidRPr="009E6A2A">
        <w:rPr>
          <w:rFonts w:ascii="Times New Roman" w:hAnsi="Times New Roman"/>
          <w:spacing w:val="-6"/>
          <w:lang w:val="vi-VN"/>
        </w:rPr>
        <w:t xml:space="preserve">hực hiện Quyết định số 1619/QĐ- UBND ngày 30/5/2019 của UBND tỉnh về việc cấp kinh phí tổ chức các hoạt động kỷ niệm 72 năm ngày thương binh liệt sỹ (27/7/1947- 27/7/2019), trong đó cấp cho Sở Lao động-Thương binh và Xã hội số tiền </w:t>
      </w:r>
      <w:r w:rsidR="00330CB4" w:rsidRPr="009E6A2A">
        <w:rPr>
          <w:rFonts w:ascii="Times New Roman" w:hAnsi="Times New Roman"/>
          <w:spacing w:val="-6"/>
          <w:lang w:val="vi-VN"/>
        </w:rPr>
        <w:t>4.757.200.000 đồng</w:t>
      </w:r>
      <w:r w:rsidR="00777A8E" w:rsidRPr="009E6A2A">
        <w:rPr>
          <w:rFonts w:ascii="Times New Roman" w:hAnsi="Times New Roman"/>
          <w:spacing w:val="-6"/>
          <w:lang w:val="vi-VN"/>
        </w:rPr>
        <w:t xml:space="preserve"> (Bốn tỷ bảy trăm năm bảy triệu hai trăm ngàn đồng)</w:t>
      </w:r>
      <w:r w:rsidR="00330CB4" w:rsidRPr="009E6A2A">
        <w:rPr>
          <w:rFonts w:ascii="Times New Roman" w:hAnsi="Times New Roman"/>
          <w:spacing w:val="-6"/>
          <w:lang w:val="vi-VN"/>
        </w:rPr>
        <w:t xml:space="preserve"> để mua 23.786 suất quà bằng hiện vật </w:t>
      </w:r>
      <w:r w:rsidR="001504F3" w:rsidRPr="009E6A2A">
        <w:rPr>
          <w:rFonts w:ascii="Times New Roman" w:hAnsi="Times New Roman"/>
          <w:spacing w:val="-6"/>
          <w:lang w:val="vi-VN"/>
        </w:rPr>
        <w:t xml:space="preserve">(bánh kẹo) </w:t>
      </w:r>
      <w:r w:rsidR="00811130" w:rsidRPr="009E6A2A">
        <w:rPr>
          <w:rFonts w:ascii="Times New Roman" w:hAnsi="Times New Roman"/>
          <w:spacing w:val="-6"/>
          <w:lang w:val="vi-VN"/>
        </w:rPr>
        <w:t>tặng</w:t>
      </w:r>
      <w:r w:rsidR="00330CB4" w:rsidRPr="009E6A2A">
        <w:rPr>
          <w:rFonts w:ascii="Times New Roman" w:hAnsi="Times New Roman"/>
          <w:spacing w:val="-6"/>
          <w:lang w:val="vi-VN"/>
        </w:rPr>
        <w:t xml:space="preserve"> thân nhân </w:t>
      </w:r>
      <w:r w:rsidR="00811130" w:rsidRPr="009E6A2A">
        <w:rPr>
          <w:rFonts w:ascii="Times New Roman" w:hAnsi="Times New Roman"/>
          <w:spacing w:val="-6"/>
          <w:lang w:val="vi-VN"/>
        </w:rPr>
        <w:t xml:space="preserve">các </w:t>
      </w:r>
      <w:r w:rsidR="00330CB4" w:rsidRPr="009E6A2A">
        <w:rPr>
          <w:rFonts w:ascii="Times New Roman" w:hAnsi="Times New Roman"/>
          <w:spacing w:val="-6"/>
          <w:lang w:val="vi-VN"/>
        </w:rPr>
        <w:t xml:space="preserve">gia đình liệt sỹ </w:t>
      </w:r>
      <w:r w:rsidR="005165E2" w:rsidRPr="009E6A2A">
        <w:rPr>
          <w:rFonts w:ascii="Times New Roman" w:hAnsi="Times New Roman"/>
          <w:spacing w:val="-6"/>
          <w:lang w:val="vi-VN"/>
        </w:rPr>
        <w:t xml:space="preserve">trong toàn tỉnh </w:t>
      </w:r>
      <w:r w:rsidR="00330CB4" w:rsidRPr="009E6A2A">
        <w:rPr>
          <w:rFonts w:ascii="Times New Roman" w:hAnsi="Times New Roman"/>
          <w:spacing w:val="-6"/>
          <w:lang w:val="vi-VN"/>
        </w:rPr>
        <w:t>(mỗi suất trị giá 200</w:t>
      </w:r>
      <w:r w:rsidR="00821C6F" w:rsidRPr="009E6A2A">
        <w:rPr>
          <w:rFonts w:ascii="Times New Roman" w:hAnsi="Times New Roman"/>
          <w:spacing w:val="-6"/>
          <w:lang w:val="vi-VN"/>
        </w:rPr>
        <w:t>.</w:t>
      </w:r>
      <w:r w:rsidR="00330CB4" w:rsidRPr="009E6A2A">
        <w:rPr>
          <w:rFonts w:ascii="Times New Roman" w:hAnsi="Times New Roman"/>
          <w:spacing w:val="-6"/>
          <w:lang w:val="vi-VN"/>
        </w:rPr>
        <w:t>000 đồng)</w:t>
      </w:r>
      <w:r w:rsidR="001035D6" w:rsidRPr="009E6A2A">
        <w:rPr>
          <w:rFonts w:ascii="Times New Roman" w:hAnsi="Times New Roman"/>
          <w:spacing w:val="-6"/>
          <w:lang w:val="vi-VN"/>
        </w:rPr>
        <w:t xml:space="preserve"> chứ không phải thắp hương tại một địa điểm hay tại một nghĩa trang liệt sỹ với số kinh phí gần 5 tỷ đồng như báo nêu</w:t>
      </w:r>
      <w:r w:rsidR="008C4C43" w:rsidRPr="009E6A2A">
        <w:rPr>
          <w:rFonts w:ascii="Times New Roman" w:hAnsi="Times New Roman"/>
          <w:spacing w:val="-6"/>
          <w:lang w:val="vi-VN"/>
        </w:rPr>
        <w:t>.</w:t>
      </w:r>
      <w:r w:rsidR="0013169C" w:rsidRPr="009E6A2A">
        <w:rPr>
          <w:rFonts w:ascii="Times New Roman" w:hAnsi="Times New Roman"/>
          <w:spacing w:val="-6"/>
          <w:lang w:val="vi-VN"/>
        </w:rPr>
        <w:t xml:space="preserve"> Việc mua sắm được Sở Lao động- Thương bin</w:t>
      </w:r>
      <w:r w:rsidR="000D7486" w:rsidRPr="009E6A2A">
        <w:rPr>
          <w:rFonts w:ascii="Times New Roman" w:hAnsi="Times New Roman"/>
          <w:spacing w:val="-6"/>
          <w:lang w:val="vi-VN"/>
        </w:rPr>
        <w:t>h</w:t>
      </w:r>
      <w:r w:rsidR="0013169C" w:rsidRPr="009E6A2A">
        <w:rPr>
          <w:rFonts w:ascii="Times New Roman" w:hAnsi="Times New Roman"/>
          <w:spacing w:val="-6"/>
          <w:lang w:val="vi-VN"/>
        </w:rPr>
        <w:t xml:space="preserve"> và Xã hội</w:t>
      </w:r>
      <w:r w:rsidR="00811130" w:rsidRPr="009E6A2A">
        <w:rPr>
          <w:rFonts w:ascii="Times New Roman" w:hAnsi="Times New Roman"/>
          <w:spacing w:val="-6"/>
          <w:lang w:val="vi-VN"/>
        </w:rPr>
        <w:t xml:space="preserve"> </w:t>
      </w:r>
      <w:r w:rsidR="00330CB4" w:rsidRPr="009E6A2A">
        <w:rPr>
          <w:rFonts w:ascii="Times New Roman" w:hAnsi="Times New Roman"/>
          <w:spacing w:val="-6"/>
          <w:lang w:val="vi-VN"/>
        </w:rPr>
        <w:t>triển khai</w:t>
      </w:r>
      <w:r w:rsidR="0029487F" w:rsidRPr="009E6A2A">
        <w:rPr>
          <w:rFonts w:ascii="Times New Roman" w:hAnsi="Times New Roman"/>
          <w:spacing w:val="-6"/>
          <w:lang w:val="vi-VN"/>
        </w:rPr>
        <w:t xml:space="preserve"> </w:t>
      </w:r>
      <w:r w:rsidR="00811130" w:rsidRPr="009E6A2A">
        <w:rPr>
          <w:rFonts w:ascii="Times New Roman" w:hAnsi="Times New Roman"/>
          <w:spacing w:val="-6"/>
          <w:lang w:val="vi-VN"/>
        </w:rPr>
        <w:t xml:space="preserve">và thực hiện đầy đủ các </w:t>
      </w:r>
      <w:r w:rsidR="0029487F" w:rsidRPr="009E6A2A">
        <w:rPr>
          <w:rFonts w:ascii="Times New Roman" w:hAnsi="Times New Roman"/>
          <w:spacing w:val="-6"/>
          <w:lang w:val="vi-VN"/>
        </w:rPr>
        <w:t xml:space="preserve">quy trình theo đúng </w:t>
      </w:r>
      <w:r w:rsidR="00330CB4" w:rsidRPr="009E6A2A">
        <w:rPr>
          <w:rFonts w:ascii="Times New Roman" w:hAnsi="Times New Roman"/>
          <w:spacing w:val="-6"/>
          <w:lang w:val="vi-VN"/>
        </w:rPr>
        <w:t>quy định của Luật đấu thầu</w:t>
      </w:r>
      <w:r w:rsidR="0013169C" w:rsidRPr="009E6A2A">
        <w:rPr>
          <w:rFonts w:ascii="Times New Roman" w:hAnsi="Times New Roman"/>
          <w:spacing w:val="-6"/>
          <w:lang w:val="vi-VN"/>
        </w:rPr>
        <w:t>, thông tin về gói thầu và kế hoạch đấu thầu được công khai rộng rãi trên hệ thống mạng đấu thầu quốc gia của Bộ Kế hoạch</w:t>
      </w:r>
      <w:r w:rsidR="003D3ED6" w:rsidRPr="009E6A2A">
        <w:rPr>
          <w:rFonts w:ascii="Times New Roman" w:hAnsi="Times New Roman"/>
          <w:spacing w:val="-6"/>
          <w:lang w:val="vi-VN"/>
        </w:rPr>
        <w:t xml:space="preserve"> </w:t>
      </w:r>
      <w:r w:rsidR="0013169C" w:rsidRPr="009E6A2A">
        <w:rPr>
          <w:rFonts w:ascii="Times New Roman" w:hAnsi="Times New Roman"/>
          <w:spacing w:val="-6"/>
          <w:lang w:val="vi-VN"/>
        </w:rPr>
        <w:t>- Đầu tư</w:t>
      </w:r>
      <w:r w:rsidR="00330CB4" w:rsidRPr="009E6A2A">
        <w:rPr>
          <w:rFonts w:ascii="Times New Roman" w:hAnsi="Times New Roman"/>
          <w:spacing w:val="-6"/>
          <w:lang w:val="vi-VN"/>
        </w:rPr>
        <w:t xml:space="preserve"> (có hồ sơ kèm theo). </w:t>
      </w:r>
    </w:p>
    <w:p w:rsidR="00651F1E" w:rsidRPr="009E6A2A" w:rsidRDefault="00330CB4" w:rsidP="00A96819">
      <w:pPr>
        <w:spacing w:line="360" w:lineRule="exact"/>
        <w:ind w:firstLine="720"/>
        <w:jc w:val="both"/>
        <w:rPr>
          <w:rFonts w:ascii="Times New Roman" w:hAnsi="Times New Roman"/>
          <w:spacing w:val="-6"/>
          <w:lang w:val="vi-VN"/>
        </w:rPr>
      </w:pPr>
      <w:r w:rsidRPr="009E6A2A">
        <w:rPr>
          <w:rFonts w:ascii="Times New Roman" w:hAnsi="Times New Roman"/>
          <w:spacing w:val="-6"/>
          <w:lang w:val="vi-VN"/>
        </w:rPr>
        <w:t>Sau khi có kết quả đấu thầu, Sở Lao động- Thương binh và Xã hội đã chỉ đạo các huyện, thị xã, thành phố tổ ch</w:t>
      </w:r>
      <w:r w:rsidR="0013169C" w:rsidRPr="009E6A2A">
        <w:rPr>
          <w:rFonts w:ascii="Times New Roman" w:hAnsi="Times New Roman"/>
          <w:spacing w:val="-6"/>
          <w:lang w:val="vi-VN"/>
        </w:rPr>
        <w:t xml:space="preserve">ức tiếp nhận và trao </w:t>
      </w:r>
      <w:r w:rsidR="00A96819" w:rsidRPr="009E6A2A">
        <w:rPr>
          <w:rFonts w:ascii="Times New Roman" w:hAnsi="Times New Roman"/>
          <w:spacing w:val="-6"/>
          <w:lang w:val="vi-VN"/>
        </w:rPr>
        <w:t xml:space="preserve">đầy đủ </w:t>
      </w:r>
      <w:r w:rsidR="00B00D60" w:rsidRPr="009E6A2A">
        <w:rPr>
          <w:rFonts w:ascii="Times New Roman" w:hAnsi="Times New Roman"/>
          <w:spacing w:val="-6"/>
          <w:lang w:val="vi-VN"/>
        </w:rPr>
        <w:t>23.786</w:t>
      </w:r>
      <w:r w:rsidRPr="009E6A2A">
        <w:rPr>
          <w:rFonts w:ascii="Times New Roman" w:hAnsi="Times New Roman"/>
          <w:spacing w:val="-6"/>
          <w:lang w:val="vi-VN"/>
        </w:rPr>
        <w:t xml:space="preserve"> </w:t>
      </w:r>
      <w:r w:rsidR="0013169C" w:rsidRPr="009E6A2A">
        <w:rPr>
          <w:rFonts w:ascii="Times New Roman" w:hAnsi="Times New Roman"/>
          <w:spacing w:val="-6"/>
          <w:lang w:val="vi-VN"/>
        </w:rPr>
        <w:t xml:space="preserve">suất quà đến </w:t>
      </w:r>
      <w:r w:rsidRPr="009E6A2A">
        <w:rPr>
          <w:rFonts w:ascii="Times New Roman" w:hAnsi="Times New Roman"/>
          <w:spacing w:val="-6"/>
          <w:lang w:val="vi-VN"/>
        </w:rPr>
        <w:t>gia đình liệt sỹ</w:t>
      </w:r>
      <w:r w:rsidR="0013169C" w:rsidRPr="009E6A2A">
        <w:rPr>
          <w:rFonts w:ascii="Times New Roman" w:hAnsi="Times New Roman"/>
          <w:spacing w:val="-6"/>
          <w:lang w:val="vi-VN"/>
        </w:rPr>
        <w:t>, người thờ cúng liệt sỹ</w:t>
      </w:r>
      <w:r w:rsidR="001035D6" w:rsidRPr="009E6A2A">
        <w:rPr>
          <w:rFonts w:ascii="Times New Roman" w:hAnsi="Times New Roman"/>
          <w:spacing w:val="-6"/>
          <w:lang w:val="vi-VN"/>
        </w:rPr>
        <w:t xml:space="preserve"> gắn với </w:t>
      </w:r>
      <w:r w:rsidR="00000558" w:rsidRPr="009E6A2A">
        <w:rPr>
          <w:rFonts w:ascii="Times New Roman" w:hAnsi="Times New Roman"/>
          <w:spacing w:val="-6"/>
          <w:lang w:val="vi-VN"/>
        </w:rPr>
        <w:t>t</w:t>
      </w:r>
      <w:r w:rsidR="001035D6" w:rsidRPr="009E6A2A">
        <w:rPr>
          <w:rFonts w:ascii="Times New Roman" w:hAnsi="Times New Roman"/>
          <w:spacing w:val="-6"/>
          <w:lang w:val="vi-VN"/>
        </w:rPr>
        <w:t xml:space="preserve">rao quà </w:t>
      </w:r>
      <w:r w:rsidR="009B3836" w:rsidRPr="009E6A2A">
        <w:rPr>
          <w:rFonts w:ascii="Times New Roman" w:hAnsi="Times New Roman"/>
          <w:spacing w:val="-6"/>
          <w:lang w:val="vi-VN"/>
        </w:rPr>
        <w:t>của</w:t>
      </w:r>
      <w:r w:rsidR="0013169C" w:rsidRPr="009E6A2A">
        <w:rPr>
          <w:rFonts w:ascii="Times New Roman" w:hAnsi="Times New Roman"/>
          <w:spacing w:val="-6"/>
          <w:lang w:val="vi-VN"/>
        </w:rPr>
        <w:t xml:space="preserve"> Chủ tịch nước bằng tiền theo quy định</w:t>
      </w:r>
      <w:r w:rsidR="00A96819" w:rsidRPr="009E6A2A">
        <w:rPr>
          <w:rFonts w:ascii="Times New Roman" w:hAnsi="Times New Roman"/>
          <w:spacing w:val="-6"/>
          <w:lang w:val="vi-VN"/>
        </w:rPr>
        <w:t>, hoàn thành trước ngày 24/7/2019,</w:t>
      </w:r>
      <w:r w:rsidR="001035D6" w:rsidRPr="009E6A2A">
        <w:rPr>
          <w:rFonts w:ascii="Times New Roman" w:hAnsi="Times New Roman"/>
          <w:spacing w:val="-6"/>
          <w:lang w:val="vi-VN"/>
        </w:rPr>
        <w:t xml:space="preserve"> đảm bảo công khai, minh bạch, kịp thời, </w:t>
      </w:r>
      <w:r w:rsidR="001035D6" w:rsidRPr="009E6A2A">
        <w:rPr>
          <w:rFonts w:ascii="Times New Roman" w:hAnsi="Times New Roman"/>
          <w:spacing w:val="-6"/>
          <w:lang w:val="vi-VN"/>
        </w:rPr>
        <w:lastRenderedPageBreak/>
        <w:t>đúng đối tượng</w:t>
      </w:r>
      <w:r w:rsidR="009B3836" w:rsidRPr="009E6A2A">
        <w:rPr>
          <w:rFonts w:ascii="Times New Roman" w:hAnsi="Times New Roman"/>
          <w:spacing w:val="-6"/>
          <w:lang w:val="vi-VN"/>
        </w:rPr>
        <w:t xml:space="preserve">. </w:t>
      </w:r>
      <w:r w:rsidR="001504F3" w:rsidRPr="009E6A2A">
        <w:rPr>
          <w:rFonts w:ascii="Times New Roman" w:hAnsi="Times New Roman"/>
          <w:spacing w:val="-6"/>
          <w:lang w:val="vi-VN"/>
        </w:rPr>
        <w:t xml:space="preserve">Có thể khẳng định, </w:t>
      </w:r>
      <w:r w:rsidR="009B3836" w:rsidRPr="009E6A2A">
        <w:rPr>
          <w:rFonts w:ascii="Times New Roman" w:hAnsi="Times New Roman"/>
          <w:spacing w:val="-6"/>
          <w:lang w:val="vi-VN"/>
        </w:rPr>
        <w:t xml:space="preserve">Sở Lao động- TBXH, </w:t>
      </w:r>
      <w:r w:rsidR="001D56CE" w:rsidRPr="009E6A2A">
        <w:rPr>
          <w:rFonts w:ascii="Times New Roman" w:hAnsi="Times New Roman"/>
          <w:spacing w:val="-6"/>
          <w:lang w:val="vi-VN"/>
        </w:rPr>
        <w:t xml:space="preserve">các địa phương, đơn vị trong toàn tỉnh đã </w:t>
      </w:r>
      <w:r w:rsidR="0013169C" w:rsidRPr="009E6A2A">
        <w:rPr>
          <w:rFonts w:ascii="Times New Roman" w:hAnsi="Times New Roman"/>
          <w:spacing w:val="-6"/>
          <w:lang w:val="vi-VN"/>
        </w:rPr>
        <w:t xml:space="preserve">phối hợp tham mưu triển khai </w:t>
      </w:r>
      <w:r w:rsidR="001D56CE" w:rsidRPr="009E6A2A">
        <w:rPr>
          <w:rFonts w:ascii="Times New Roman" w:hAnsi="Times New Roman"/>
          <w:spacing w:val="-6"/>
          <w:lang w:val="vi-VN"/>
        </w:rPr>
        <w:t>thực hiện tốt các hoạt động kỷ niệm 72 năm ngày thương binh liệt sỹ</w:t>
      </w:r>
      <w:r w:rsidR="000D7486" w:rsidRPr="009E6A2A">
        <w:rPr>
          <w:rFonts w:ascii="Times New Roman" w:hAnsi="Times New Roman"/>
          <w:spacing w:val="-6"/>
          <w:lang w:val="vi-VN"/>
        </w:rPr>
        <w:t xml:space="preserve"> theo tinh thần chỉ đạ</w:t>
      </w:r>
      <w:r w:rsidR="0013169C" w:rsidRPr="009E6A2A">
        <w:rPr>
          <w:rFonts w:ascii="Times New Roman" w:hAnsi="Times New Roman"/>
          <w:spacing w:val="-6"/>
          <w:lang w:val="vi-VN"/>
        </w:rPr>
        <w:t>o của tỉnh và</w:t>
      </w:r>
      <w:r w:rsidR="00433E77" w:rsidRPr="009E6A2A">
        <w:rPr>
          <w:rFonts w:ascii="Times New Roman" w:hAnsi="Times New Roman"/>
          <w:spacing w:val="-6"/>
          <w:lang w:val="vi-VN"/>
        </w:rPr>
        <w:t xml:space="preserve"> Bộ Lao động- Thương binh và Xã hội</w:t>
      </w:r>
      <w:r w:rsidR="0013169C" w:rsidRPr="009E6A2A">
        <w:rPr>
          <w:rFonts w:ascii="Times New Roman" w:hAnsi="Times New Roman"/>
          <w:spacing w:val="-6"/>
          <w:lang w:val="vi-VN"/>
        </w:rPr>
        <w:t>.</w:t>
      </w:r>
      <w:r w:rsidR="001D56CE" w:rsidRPr="009E6A2A">
        <w:rPr>
          <w:rFonts w:ascii="Times New Roman" w:hAnsi="Times New Roman"/>
          <w:spacing w:val="-6"/>
          <w:lang w:val="vi-VN"/>
        </w:rPr>
        <w:t xml:space="preserve"> </w:t>
      </w:r>
    </w:p>
    <w:p w:rsidR="00A96819" w:rsidRPr="00A25DEB" w:rsidRDefault="00A96819" w:rsidP="00A96819">
      <w:pPr>
        <w:spacing w:line="360" w:lineRule="exact"/>
        <w:ind w:firstLine="72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Trong </w:t>
      </w:r>
      <w:r w:rsidRPr="00A25DEB">
        <w:rPr>
          <w:rFonts w:ascii="Times New Roman" w:hAnsi="Times New Roman"/>
          <w:spacing w:val="-6"/>
        </w:rPr>
        <w:t>dịp kỷ niệm 72 năm ngày thương binh</w:t>
      </w:r>
      <w:r w:rsidR="003D3ED6">
        <w:rPr>
          <w:rFonts w:ascii="Times New Roman" w:hAnsi="Times New Roman"/>
          <w:spacing w:val="-6"/>
        </w:rPr>
        <w:t xml:space="preserve"> </w:t>
      </w:r>
      <w:r w:rsidRPr="00A25DEB">
        <w:rPr>
          <w:rFonts w:ascii="Times New Roman" w:hAnsi="Times New Roman"/>
          <w:spacing w:val="-6"/>
        </w:rPr>
        <w:t xml:space="preserve">- liệt sỹ, toàn tỉnh đã tặng 124.606 lượt suất quà cho người có công với cách mạng với số tiền 22.213.631.000 đồng </w:t>
      </w:r>
      <w:r w:rsidR="003B76CA" w:rsidRPr="00433E77">
        <w:rPr>
          <w:rFonts w:ascii="Times New Roman" w:hAnsi="Times New Roman"/>
          <w:i/>
          <w:spacing w:val="-6"/>
        </w:rPr>
        <w:t>(</w:t>
      </w:r>
      <w:r w:rsidR="00777A8E" w:rsidRPr="00433E77">
        <w:rPr>
          <w:rFonts w:ascii="Times New Roman" w:hAnsi="Times New Roman"/>
          <w:i/>
          <w:spacing w:val="-6"/>
        </w:rPr>
        <w:t xml:space="preserve">Hai </w:t>
      </w:r>
      <w:r w:rsidR="00312A13">
        <w:rPr>
          <w:rFonts w:ascii="Times New Roman" w:hAnsi="Times New Roman"/>
          <w:i/>
          <w:spacing w:val="-6"/>
        </w:rPr>
        <w:t xml:space="preserve">mươi </w:t>
      </w:r>
      <w:r w:rsidR="00777A8E" w:rsidRPr="00433E77">
        <w:rPr>
          <w:rFonts w:ascii="Times New Roman" w:hAnsi="Times New Roman"/>
          <w:i/>
          <w:spacing w:val="-6"/>
        </w:rPr>
        <w:t>hai tỷ hai trăm mười ba triệu sáu trăm ba mốt ngàn đồng)</w:t>
      </w:r>
      <w:r w:rsidR="00A22530">
        <w:rPr>
          <w:rFonts w:ascii="Times New Roman" w:hAnsi="Times New Roman"/>
          <w:spacing w:val="-6"/>
        </w:rPr>
        <w:t xml:space="preserve">; </w:t>
      </w:r>
      <w:r w:rsidR="009D0E4A">
        <w:rPr>
          <w:rFonts w:ascii="Times New Roman" w:hAnsi="Times New Roman"/>
          <w:spacing w:val="-6"/>
        </w:rPr>
        <w:t xml:space="preserve">trong đó: </w:t>
      </w:r>
      <w:r w:rsidR="00312A13">
        <w:rPr>
          <w:rFonts w:ascii="Times New Roman" w:hAnsi="Times New Roman"/>
          <w:spacing w:val="-6"/>
        </w:rPr>
        <w:t>Q</w:t>
      </w:r>
      <w:r w:rsidR="009D0E4A">
        <w:rPr>
          <w:rFonts w:ascii="Times New Roman" w:hAnsi="Times New Roman"/>
          <w:spacing w:val="-6"/>
        </w:rPr>
        <w:t xml:space="preserve">uà </w:t>
      </w:r>
      <w:r w:rsidR="00312A13">
        <w:rPr>
          <w:rFonts w:ascii="Times New Roman" w:hAnsi="Times New Roman"/>
          <w:spacing w:val="-6"/>
        </w:rPr>
        <w:t>T</w:t>
      </w:r>
      <w:r w:rsidR="009D0E4A">
        <w:rPr>
          <w:rFonts w:ascii="Times New Roman" w:hAnsi="Times New Roman"/>
          <w:spacing w:val="-6"/>
        </w:rPr>
        <w:t>rung ương 53.264 suất, quà tỉnh 28.648 suất, quà cấp huyện 1.058 suất, quà cấp xã 37.496 suất và quà huy động từ các tổ chức, cá nhân 4.140 suất. Đ</w:t>
      </w:r>
      <w:r w:rsidR="00A22530">
        <w:rPr>
          <w:rFonts w:ascii="Times New Roman" w:hAnsi="Times New Roman"/>
          <w:spacing w:val="-6"/>
        </w:rPr>
        <w:t xml:space="preserve">ồng thời, theo báo cáo của 7/13 huyện, thị xã, thành phố, đến thời điểm báo cáo, Qũy đền ơn đáp nghĩa các cấp đã </w:t>
      </w:r>
      <w:r w:rsidR="00651F1E">
        <w:rPr>
          <w:rFonts w:ascii="Times New Roman" w:hAnsi="Times New Roman"/>
          <w:spacing w:val="-6"/>
        </w:rPr>
        <w:t xml:space="preserve">kêu gọi, </w:t>
      </w:r>
      <w:r w:rsidR="00A22530">
        <w:rPr>
          <w:rFonts w:ascii="Times New Roman" w:hAnsi="Times New Roman"/>
          <w:spacing w:val="-6"/>
        </w:rPr>
        <w:t>huy động số tiền 3.467.032.000 đồng</w:t>
      </w:r>
      <w:r w:rsidR="00651F1E">
        <w:rPr>
          <w:rFonts w:ascii="Times New Roman" w:hAnsi="Times New Roman"/>
          <w:spacing w:val="-6"/>
        </w:rPr>
        <w:t xml:space="preserve"> </w:t>
      </w:r>
      <w:r w:rsidR="00651F1E" w:rsidRPr="00433E77">
        <w:rPr>
          <w:rFonts w:ascii="Times New Roman" w:hAnsi="Times New Roman"/>
          <w:i/>
          <w:spacing w:val="-6"/>
        </w:rPr>
        <w:t>(Ba tỷ bốn trăm sáu bảy triệu không trăm ba hai ngàn đồng)</w:t>
      </w:r>
      <w:r w:rsidR="00433E77">
        <w:rPr>
          <w:rFonts w:ascii="Times New Roman" w:hAnsi="Times New Roman"/>
          <w:spacing w:val="-6"/>
        </w:rPr>
        <w:t>, đã hỗ trợ xây mới 66 nhà, sửa chữa 13 nhà ở cho người có công, tổng số tiền 1.513</w:t>
      </w:r>
      <w:r w:rsidR="00A22530">
        <w:rPr>
          <w:rFonts w:ascii="Times New Roman" w:hAnsi="Times New Roman"/>
          <w:spacing w:val="-6"/>
        </w:rPr>
        <w:t xml:space="preserve">.000.000 </w:t>
      </w:r>
      <w:r w:rsidR="00433E77">
        <w:rPr>
          <w:rFonts w:ascii="Times New Roman" w:hAnsi="Times New Roman"/>
          <w:i/>
          <w:spacing w:val="-6"/>
        </w:rPr>
        <w:t xml:space="preserve">(Một tỷ năm </w:t>
      </w:r>
      <w:r w:rsidR="00A22530" w:rsidRPr="00433E77">
        <w:rPr>
          <w:rFonts w:ascii="Times New Roman" w:hAnsi="Times New Roman"/>
          <w:i/>
          <w:spacing w:val="-6"/>
        </w:rPr>
        <w:t>trăm</w:t>
      </w:r>
      <w:r w:rsidR="00433E77">
        <w:rPr>
          <w:rFonts w:ascii="Times New Roman" w:hAnsi="Times New Roman"/>
          <w:i/>
          <w:spacing w:val="-6"/>
        </w:rPr>
        <w:t xml:space="preserve"> mười ba</w:t>
      </w:r>
      <w:r w:rsidR="00A22530" w:rsidRPr="00433E77">
        <w:rPr>
          <w:rFonts w:ascii="Times New Roman" w:hAnsi="Times New Roman"/>
          <w:i/>
          <w:spacing w:val="-6"/>
        </w:rPr>
        <w:t xml:space="preserve"> triệu đồn</w:t>
      </w:r>
      <w:r w:rsidR="00433E77">
        <w:rPr>
          <w:rFonts w:ascii="Times New Roman" w:hAnsi="Times New Roman"/>
          <w:i/>
          <w:spacing w:val="-6"/>
        </w:rPr>
        <w:t>g)</w:t>
      </w:r>
      <w:r w:rsidR="00A22530">
        <w:rPr>
          <w:rFonts w:ascii="Times New Roman" w:hAnsi="Times New Roman"/>
          <w:spacing w:val="-6"/>
        </w:rPr>
        <w:t>.</w:t>
      </w:r>
      <w:r w:rsidR="00651F1E">
        <w:rPr>
          <w:rFonts w:ascii="Times New Roman" w:hAnsi="Times New Roman"/>
          <w:spacing w:val="-6"/>
        </w:rPr>
        <w:t xml:space="preserve"> Ngoài ra, Công đoàn Bộ Kế hoạch</w:t>
      </w:r>
      <w:r w:rsidR="008F30BE">
        <w:rPr>
          <w:rFonts w:ascii="Times New Roman" w:hAnsi="Times New Roman"/>
          <w:spacing w:val="-6"/>
        </w:rPr>
        <w:t xml:space="preserve"> </w:t>
      </w:r>
      <w:r w:rsidR="00BB3F81">
        <w:rPr>
          <w:rFonts w:ascii="Times New Roman" w:hAnsi="Times New Roman"/>
          <w:spacing w:val="-6"/>
        </w:rPr>
        <w:t>- Đầu tư hỗ trợ 800.000.000 đồng, trong đó 700.000.00 đồng</w:t>
      </w:r>
      <w:r w:rsidR="00651F1E">
        <w:rPr>
          <w:rFonts w:ascii="Times New Roman" w:hAnsi="Times New Roman"/>
          <w:spacing w:val="-6"/>
        </w:rPr>
        <w:t xml:space="preserve"> hỗ trợ nhà ở cho người có công với cách mạng </w:t>
      </w:r>
      <w:r w:rsidR="005E3F04">
        <w:rPr>
          <w:rFonts w:ascii="Times New Roman" w:hAnsi="Times New Roman"/>
          <w:spacing w:val="-6"/>
        </w:rPr>
        <w:t xml:space="preserve">(Số tiền này </w:t>
      </w:r>
      <w:r w:rsidR="00651F1E">
        <w:rPr>
          <w:rFonts w:ascii="Times New Roman" w:hAnsi="Times New Roman"/>
          <w:spacing w:val="-6"/>
        </w:rPr>
        <w:t>đang được triển khai</w:t>
      </w:r>
      <w:r w:rsidR="005E3F04">
        <w:rPr>
          <w:rFonts w:ascii="Times New Roman" w:hAnsi="Times New Roman"/>
          <w:spacing w:val="-6"/>
        </w:rPr>
        <w:t>)</w:t>
      </w:r>
      <w:r w:rsidR="00651F1E">
        <w:rPr>
          <w:rFonts w:ascii="Times New Roman" w:hAnsi="Times New Roman"/>
          <w:spacing w:val="-6"/>
        </w:rPr>
        <w:t>.</w:t>
      </w:r>
      <w:r w:rsidR="00777A8E">
        <w:rPr>
          <w:rFonts w:ascii="Times New Roman" w:hAnsi="Times New Roman"/>
          <w:spacing w:val="-6"/>
        </w:rPr>
        <w:t xml:space="preserve"> </w:t>
      </w:r>
      <w:r w:rsidRPr="00A25DEB">
        <w:rPr>
          <w:rFonts w:ascii="Times New Roman" w:hAnsi="Times New Roman"/>
          <w:spacing w:val="-6"/>
        </w:rPr>
        <w:t xml:space="preserve">Sở </w:t>
      </w:r>
      <w:r>
        <w:rPr>
          <w:rFonts w:ascii="Times New Roman" w:hAnsi="Times New Roman"/>
          <w:spacing w:val="-6"/>
        </w:rPr>
        <w:t>t</w:t>
      </w:r>
      <w:r w:rsidR="003B76CA">
        <w:rPr>
          <w:rFonts w:ascii="Times New Roman" w:hAnsi="Times New Roman"/>
          <w:spacing w:val="-6"/>
        </w:rPr>
        <w:t>iếp tục cập nhật, t</w:t>
      </w:r>
      <w:r>
        <w:rPr>
          <w:rFonts w:ascii="Times New Roman" w:hAnsi="Times New Roman"/>
          <w:spacing w:val="-6"/>
        </w:rPr>
        <w:t xml:space="preserve">ổng hợp </w:t>
      </w:r>
      <w:r w:rsidRPr="00A25DEB">
        <w:rPr>
          <w:rFonts w:ascii="Times New Roman" w:hAnsi="Times New Roman"/>
          <w:spacing w:val="-6"/>
        </w:rPr>
        <w:t>các kết quả hoạt động kỷ niệm 7</w:t>
      </w:r>
      <w:r w:rsidR="003B76CA">
        <w:rPr>
          <w:rFonts w:ascii="Times New Roman" w:hAnsi="Times New Roman"/>
          <w:spacing w:val="-6"/>
        </w:rPr>
        <w:t>2 năm ngày thương binh- liệt sỹ,</w:t>
      </w:r>
      <w:r>
        <w:rPr>
          <w:rFonts w:ascii="Times New Roman" w:hAnsi="Times New Roman"/>
          <w:spacing w:val="-6"/>
        </w:rPr>
        <w:t xml:space="preserve"> </w:t>
      </w:r>
      <w:r w:rsidRPr="00A25DEB">
        <w:rPr>
          <w:rFonts w:ascii="Times New Roman" w:hAnsi="Times New Roman"/>
          <w:spacing w:val="-6"/>
        </w:rPr>
        <w:t>báo cáo Thường trực Tỉnh ủy, UBND tỉnh.</w:t>
      </w:r>
    </w:p>
    <w:p w:rsidR="001504F3" w:rsidRPr="00A25DEB" w:rsidRDefault="001D56CE" w:rsidP="001D7872">
      <w:pPr>
        <w:spacing w:line="360" w:lineRule="exact"/>
        <w:ind w:firstLine="720"/>
        <w:jc w:val="both"/>
        <w:rPr>
          <w:rFonts w:ascii="Times New Roman" w:hAnsi="Times New Roman"/>
          <w:spacing w:val="-6"/>
        </w:rPr>
      </w:pPr>
      <w:r w:rsidRPr="00A25DEB">
        <w:rPr>
          <w:rFonts w:ascii="Times New Roman" w:hAnsi="Times New Roman"/>
          <w:iCs/>
          <w:szCs w:val="28"/>
        </w:rPr>
        <w:t>V</w:t>
      </w:r>
      <w:r w:rsidR="001504F3" w:rsidRPr="00A25DEB">
        <w:rPr>
          <w:rFonts w:ascii="Times New Roman" w:hAnsi="Times New Roman"/>
          <w:spacing w:val="-6"/>
        </w:rPr>
        <w:t xml:space="preserve">iệc Báo </w:t>
      </w:r>
      <w:r w:rsidR="00B36905">
        <w:rPr>
          <w:rFonts w:ascii="Times New Roman" w:hAnsi="Times New Roman"/>
          <w:spacing w:val="-6"/>
        </w:rPr>
        <w:t>G</w:t>
      </w:r>
      <w:r w:rsidR="001504F3" w:rsidRPr="00A25DEB">
        <w:rPr>
          <w:rFonts w:ascii="Times New Roman" w:hAnsi="Times New Roman"/>
          <w:spacing w:val="-6"/>
        </w:rPr>
        <w:t xml:space="preserve">iao thông </w:t>
      </w:r>
      <w:r w:rsidR="00A96819">
        <w:rPr>
          <w:rFonts w:ascii="Times New Roman" w:hAnsi="Times New Roman"/>
          <w:spacing w:val="-6"/>
        </w:rPr>
        <w:t xml:space="preserve">điện tử và mạng xã hội </w:t>
      </w:r>
      <w:r w:rsidR="00656FC5">
        <w:rPr>
          <w:rFonts w:ascii="Times New Roman" w:hAnsi="Times New Roman"/>
          <w:spacing w:val="-6"/>
        </w:rPr>
        <w:t xml:space="preserve">phản ánh thông tin </w:t>
      </w:r>
      <w:r w:rsidR="00777A8E">
        <w:rPr>
          <w:rFonts w:ascii="Times New Roman" w:hAnsi="Times New Roman"/>
          <w:spacing w:val="-6"/>
        </w:rPr>
        <w:t xml:space="preserve">chưa </w:t>
      </w:r>
      <w:r w:rsidR="001504F3" w:rsidRPr="00A25DEB">
        <w:rPr>
          <w:rFonts w:ascii="Times New Roman" w:hAnsi="Times New Roman"/>
          <w:spacing w:val="-6"/>
        </w:rPr>
        <w:t xml:space="preserve">chính xác, gây hiểu nhầm trong dư luận xã hội. </w:t>
      </w:r>
      <w:r w:rsidR="00811130" w:rsidRPr="00A25DEB">
        <w:rPr>
          <w:rFonts w:ascii="Times New Roman" w:hAnsi="Times New Roman"/>
          <w:spacing w:val="-6"/>
        </w:rPr>
        <w:t xml:space="preserve">Đề nghị </w:t>
      </w:r>
      <w:r w:rsidR="00DF43DF">
        <w:rPr>
          <w:rFonts w:ascii="Times New Roman" w:hAnsi="Times New Roman"/>
          <w:spacing w:val="-6"/>
        </w:rPr>
        <w:t xml:space="preserve">UBND tỉnh chỉ đạo các </w:t>
      </w:r>
      <w:r w:rsidR="00811130" w:rsidRPr="00A25DEB">
        <w:rPr>
          <w:rFonts w:ascii="Times New Roman" w:hAnsi="Times New Roman"/>
          <w:spacing w:val="-6"/>
        </w:rPr>
        <w:t>c</w:t>
      </w:r>
      <w:r w:rsidR="001035D6" w:rsidRPr="00A25DEB">
        <w:rPr>
          <w:rFonts w:ascii="Times New Roman" w:hAnsi="Times New Roman"/>
          <w:spacing w:val="-6"/>
        </w:rPr>
        <w:t xml:space="preserve">ơ quan </w:t>
      </w:r>
      <w:r w:rsidR="00DF43DF">
        <w:rPr>
          <w:rFonts w:ascii="Times New Roman" w:hAnsi="Times New Roman"/>
          <w:spacing w:val="-6"/>
        </w:rPr>
        <w:t xml:space="preserve">báo chí </w:t>
      </w:r>
      <w:r w:rsidR="00DD5ECB" w:rsidRPr="00A25DEB">
        <w:rPr>
          <w:rFonts w:ascii="Times New Roman" w:hAnsi="Times New Roman"/>
          <w:spacing w:val="-6"/>
        </w:rPr>
        <w:t>cải chính và</w:t>
      </w:r>
      <w:r w:rsidR="001035D6" w:rsidRPr="00A25DEB">
        <w:rPr>
          <w:rFonts w:ascii="Times New Roman" w:hAnsi="Times New Roman"/>
          <w:spacing w:val="-6"/>
        </w:rPr>
        <w:t xml:space="preserve"> thông tin chính </w:t>
      </w:r>
      <w:r w:rsidR="00DF43DF">
        <w:rPr>
          <w:rFonts w:ascii="Times New Roman" w:hAnsi="Times New Roman"/>
          <w:spacing w:val="-6"/>
        </w:rPr>
        <w:t>xác, tránh dư luận không tốt trong xã hội</w:t>
      </w:r>
      <w:r w:rsidR="00811130" w:rsidRPr="00A25DEB">
        <w:rPr>
          <w:rFonts w:ascii="Times New Roman" w:hAnsi="Times New Roman"/>
          <w:spacing w:val="-6"/>
        </w:rPr>
        <w:t>.</w:t>
      </w:r>
    </w:p>
    <w:p w:rsidR="00D53AC7" w:rsidRPr="00A25DEB" w:rsidRDefault="00330CB4" w:rsidP="008C1029">
      <w:pPr>
        <w:spacing w:line="360" w:lineRule="exact"/>
        <w:ind w:hanging="357"/>
        <w:jc w:val="both"/>
        <w:rPr>
          <w:rFonts w:ascii="Times New Roman" w:hAnsi="Times New Roman"/>
          <w:szCs w:val="28"/>
          <w:lang w:val="vi-VN"/>
        </w:rPr>
      </w:pPr>
      <w:r w:rsidRPr="00A25DEB">
        <w:rPr>
          <w:rFonts w:ascii="Times New Roman" w:hAnsi="Times New Roman"/>
          <w:spacing w:val="-6"/>
        </w:rPr>
        <w:tab/>
      </w:r>
      <w:r w:rsidR="0029487F" w:rsidRPr="00A25DEB">
        <w:rPr>
          <w:rFonts w:ascii="Times New Roman" w:hAnsi="Times New Roman"/>
          <w:spacing w:val="-6"/>
        </w:rPr>
        <w:tab/>
      </w:r>
      <w:r w:rsidR="00D53AC7" w:rsidRPr="00A25DEB">
        <w:rPr>
          <w:rFonts w:ascii="Times New Roman" w:hAnsi="Times New Roman"/>
          <w:szCs w:val="28"/>
          <w:lang w:val="vi-VN"/>
        </w:rPr>
        <w:t>Sở Lao động - Thương binh</w:t>
      </w:r>
      <w:r w:rsidR="008C5979" w:rsidRPr="00A25DEB">
        <w:rPr>
          <w:rFonts w:ascii="Times New Roman" w:hAnsi="Times New Roman"/>
          <w:szCs w:val="28"/>
          <w:lang w:val="vi-VN"/>
        </w:rPr>
        <w:t xml:space="preserve"> và Xã hội báo cáo</w:t>
      </w:r>
      <w:r w:rsidR="00D53AC7" w:rsidRPr="00A25DEB">
        <w:rPr>
          <w:rFonts w:ascii="Times New Roman" w:hAnsi="Times New Roman"/>
          <w:szCs w:val="28"/>
          <w:lang w:val="vi-VN"/>
        </w:rPr>
        <w:t xml:space="preserve"> </w:t>
      </w:r>
      <w:r w:rsidR="0029487F" w:rsidRPr="00A25DEB">
        <w:rPr>
          <w:rFonts w:ascii="Times New Roman" w:hAnsi="Times New Roman"/>
          <w:szCs w:val="28"/>
          <w:lang w:val="vi-VN"/>
        </w:rPr>
        <w:t>T</w:t>
      </w:r>
      <w:r w:rsidR="00200304" w:rsidRPr="00A25DEB">
        <w:rPr>
          <w:rFonts w:ascii="Times New Roman" w:hAnsi="Times New Roman"/>
          <w:szCs w:val="28"/>
        </w:rPr>
        <w:t>hường trực T</w:t>
      </w:r>
      <w:r w:rsidR="0029487F" w:rsidRPr="00A25DEB">
        <w:rPr>
          <w:rFonts w:ascii="Times New Roman" w:hAnsi="Times New Roman"/>
          <w:szCs w:val="28"/>
          <w:lang w:val="vi-VN"/>
        </w:rPr>
        <w:t xml:space="preserve">ỉnh ủy, </w:t>
      </w:r>
      <w:r w:rsidR="00D53AC7" w:rsidRPr="00A25DEB">
        <w:rPr>
          <w:rFonts w:ascii="Times New Roman" w:hAnsi="Times New Roman"/>
          <w:szCs w:val="28"/>
          <w:lang w:val="vi-VN"/>
        </w:rPr>
        <w:t>Ủy ban nhân dân tỉnh</w:t>
      </w:r>
      <w:r w:rsidR="00777A8E">
        <w:rPr>
          <w:rFonts w:ascii="Times New Roman" w:hAnsi="Times New Roman"/>
          <w:szCs w:val="28"/>
        </w:rPr>
        <w:t xml:space="preserve"> biết</w:t>
      </w:r>
      <w:r w:rsidR="00D53AC7" w:rsidRPr="00A25DEB">
        <w:rPr>
          <w:rFonts w:ascii="Times New Roman" w:hAnsi="Times New Roman"/>
          <w:szCs w:val="28"/>
          <w:lang w:val="vi-VN"/>
        </w:rPr>
        <w:t>./.</w:t>
      </w:r>
    </w:p>
    <w:p w:rsidR="00D53AC7" w:rsidRPr="00A25DEB" w:rsidRDefault="00D53AC7" w:rsidP="008C1029">
      <w:pPr>
        <w:pStyle w:val="Char1CharCharCharCharCharChar"/>
        <w:spacing w:after="0" w:line="360" w:lineRule="exact"/>
        <w:rPr>
          <w:rFonts w:ascii="Times New Roman" w:hAnsi="Times New Roman"/>
          <w:szCs w:val="32"/>
          <w:lang w:val="vi-V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6"/>
        <w:gridCol w:w="4510"/>
      </w:tblGrid>
      <w:tr w:rsidR="00D53AC7" w:rsidRPr="00A25DEB" w:rsidTr="00D05300">
        <w:trPr>
          <w:jc w:val="center"/>
        </w:trPr>
        <w:tc>
          <w:tcPr>
            <w:tcW w:w="4526" w:type="dxa"/>
          </w:tcPr>
          <w:p w:rsidR="00D53AC7" w:rsidRPr="00A25DEB" w:rsidRDefault="00D53AC7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A25DEB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</w:t>
            </w:r>
            <w:r w:rsidRPr="00A25DE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:</w:t>
            </w:r>
          </w:p>
          <w:p w:rsidR="00D53AC7" w:rsidRPr="00A25DEB" w:rsidRDefault="00D53AC7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25DEB">
              <w:rPr>
                <w:rFonts w:ascii="Times New Roman" w:hAnsi="Times New Roman"/>
                <w:sz w:val="22"/>
                <w:szCs w:val="22"/>
                <w:lang w:val="vi-VN"/>
              </w:rPr>
              <w:t>- Như trên;</w:t>
            </w:r>
          </w:p>
          <w:p w:rsidR="0029487F" w:rsidRPr="009E6A2A" w:rsidRDefault="0029487F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E6A2A">
              <w:rPr>
                <w:rFonts w:ascii="Times New Roman" w:hAnsi="Times New Roman"/>
                <w:sz w:val="22"/>
                <w:szCs w:val="22"/>
                <w:lang w:val="vi-VN"/>
              </w:rPr>
              <w:t>- Ban Tuyên giáo Tỉnh ủy;</w:t>
            </w:r>
          </w:p>
          <w:p w:rsidR="0029487F" w:rsidRPr="009E6A2A" w:rsidRDefault="0029487F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E6A2A">
              <w:rPr>
                <w:rFonts w:ascii="Times New Roman" w:hAnsi="Times New Roman"/>
                <w:sz w:val="22"/>
                <w:szCs w:val="22"/>
                <w:lang w:val="vi-VN"/>
              </w:rPr>
              <w:t>- Sở Thông tin và Truyền thông;</w:t>
            </w:r>
          </w:p>
          <w:p w:rsidR="0029487F" w:rsidRPr="009E6A2A" w:rsidRDefault="0029487F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E6A2A">
              <w:rPr>
                <w:rFonts w:ascii="Times New Roman" w:hAnsi="Times New Roman"/>
                <w:sz w:val="22"/>
                <w:szCs w:val="22"/>
                <w:lang w:val="vi-VN"/>
              </w:rPr>
              <w:t>- Báo Hà Tĩnh, Đài PTTH tỉnh;</w:t>
            </w:r>
          </w:p>
          <w:p w:rsidR="00A12A73" w:rsidRPr="009E6A2A" w:rsidRDefault="00A12A73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E6A2A">
              <w:rPr>
                <w:rFonts w:ascii="Times New Roman" w:hAnsi="Times New Roman"/>
                <w:sz w:val="22"/>
                <w:szCs w:val="22"/>
                <w:lang w:val="vi-VN"/>
              </w:rPr>
              <w:t>- Hội nhà báo Hà Tĩnh;</w:t>
            </w:r>
          </w:p>
          <w:p w:rsidR="00D53AC7" w:rsidRPr="00A25DEB" w:rsidRDefault="00D53AC7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25DE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Giám đốc (báo cáo); </w:t>
            </w:r>
          </w:p>
          <w:p w:rsidR="00D53AC7" w:rsidRPr="00A25DEB" w:rsidRDefault="0029487F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25DE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Phòng NCC, </w:t>
            </w:r>
            <w:r w:rsidR="00D53AC7" w:rsidRPr="00A25DEB">
              <w:rPr>
                <w:rFonts w:ascii="Times New Roman" w:hAnsi="Times New Roman"/>
                <w:sz w:val="22"/>
                <w:szCs w:val="22"/>
                <w:lang w:val="vi-VN"/>
              </w:rPr>
              <w:t>KHTC;</w:t>
            </w:r>
          </w:p>
          <w:p w:rsidR="00D53AC7" w:rsidRPr="00A25DEB" w:rsidRDefault="0029487F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25DEB">
              <w:rPr>
                <w:rFonts w:ascii="Times New Roman" w:hAnsi="Times New Roman"/>
                <w:sz w:val="22"/>
                <w:szCs w:val="22"/>
              </w:rPr>
              <w:t>- Lưu</w:t>
            </w:r>
            <w:r w:rsidR="00562956" w:rsidRPr="00A25DEB">
              <w:rPr>
                <w:rFonts w:ascii="Times New Roman" w:hAnsi="Times New Roman"/>
                <w:sz w:val="22"/>
                <w:szCs w:val="22"/>
              </w:rPr>
              <w:t>:</w:t>
            </w:r>
            <w:r w:rsidRPr="00A25DEB">
              <w:rPr>
                <w:rFonts w:ascii="Times New Roman" w:hAnsi="Times New Roman"/>
                <w:sz w:val="22"/>
                <w:szCs w:val="22"/>
              </w:rPr>
              <w:t xml:space="preserve"> VT, VP</w:t>
            </w:r>
          </w:p>
          <w:p w:rsidR="00D53AC7" w:rsidRPr="00A25DEB" w:rsidRDefault="00D53AC7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53AC7" w:rsidRPr="00A25DEB" w:rsidRDefault="00D53AC7" w:rsidP="00D05300">
            <w:pPr>
              <w:pStyle w:val="Char1CharCharCharCharCharChar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EB">
              <w:rPr>
                <w:rFonts w:ascii="Times New Roman" w:hAnsi="Times New Roman"/>
                <w:b/>
                <w:sz w:val="28"/>
                <w:szCs w:val="28"/>
              </w:rPr>
              <w:t xml:space="preserve"> KT. GIÁM ĐỐC</w:t>
            </w:r>
          </w:p>
          <w:p w:rsidR="00D53AC7" w:rsidRPr="00A25DEB" w:rsidRDefault="00D53AC7" w:rsidP="00D05300">
            <w:pPr>
              <w:pStyle w:val="Char1CharCharCharCharCharChar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EB">
              <w:rPr>
                <w:rFonts w:ascii="Times New Roman" w:hAnsi="Times New Roman"/>
                <w:b/>
                <w:sz w:val="28"/>
                <w:szCs w:val="28"/>
              </w:rPr>
              <w:t xml:space="preserve"> PHÓ GIÁM ĐỐC</w:t>
            </w:r>
          </w:p>
          <w:p w:rsidR="00D53AC7" w:rsidRPr="00A25DEB" w:rsidRDefault="00D53AC7" w:rsidP="00D05300">
            <w:pPr>
              <w:pStyle w:val="Char1CharCharCharCharCharChar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AC7" w:rsidRPr="009E6A2A" w:rsidRDefault="009E6A2A" w:rsidP="009E6A2A">
            <w:pPr>
              <w:pStyle w:val="Char1CharCharCharCharCharChar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r w:rsidRPr="009E6A2A">
              <w:rPr>
                <w:rFonts w:ascii="Times New Roman" w:hAnsi="Times New Roman"/>
                <w:b/>
                <w:i/>
                <w:sz w:val="28"/>
                <w:szCs w:val="28"/>
              </w:rPr>
              <w:t>(đã ký)</w:t>
            </w:r>
          </w:p>
          <w:bookmarkEnd w:id="0"/>
          <w:p w:rsidR="00D53AC7" w:rsidRPr="00A25DEB" w:rsidRDefault="00D53AC7" w:rsidP="00D05300">
            <w:pPr>
              <w:pStyle w:val="Char1CharCharCharCharCharCha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AC7" w:rsidRPr="00A25DEB" w:rsidRDefault="00D53AC7" w:rsidP="00D05300">
            <w:pPr>
              <w:pStyle w:val="Char1CharCharCharCharCharChar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AC7" w:rsidRPr="00A25DEB" w:rsidRDefault="00D53AC7" w:rsidP="00D05300">
            <w:pPr>
              <w:pStyle w:val="Char1CharCharCharCharCharChar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5DEB">
              <w:rPr>
                <w:rFonts w:ascii="Times New Roman" w:hAnsi="Times New Roman"/>
                <w:b/>
                <w:sz w:val="28"/>
                <w:szCs w:val="28"/>
              </w:rPr>
              <w:t>Võ Xuân Linh</w:t>
            </w:r>
          </w:p>
        </w:tc>
      </w:tr>
    </w:tbl>
    <w:p w:rsidR="00877A62" w:rsidRPr="00A25DEB" w:rsidRDefault="00877A62"/>
    <w:sectPr w:rsidR="00877A62" w:rsidRPr="00A25DEB" w:rsidSect="00AE7555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C7"/>
    <w:rsid w:val="00000558"/>
    <w:rsid w:val="00043EB6"/>
    <w:rsid w:val="00046A48"/>
    <w:rsid w:val="00057187"/>
    <w:rsid w:val="000D7486"/>
    <w:rsid w:val="001035D6"/>
    <w:rsid w:val="0012018E"/>
    <w:rsid w:val="0013169C"/>
    <w:rsid w:val="00131DE6"/>
    <w:rsid w:val="0013572E"/>
    <w:rsid w:val="001504F3"/>
    <w:rsid w:val="001B4F8A"/>
    <w:rsid w:val="001D56CE"/>
    <w:rsid w:val="001D7872"/>
    <w:rsid w:val="00200304"/>
    <w:rsid w:val="0029487F"/>
    <w:rsid w:val="00295F2B"/>
    <w:rsid w:val="002B4870"/>
    <w:rsid w:val="00312A13"/>
    <w:rsid w:val="00330CB4"/>
    <w:rsid w:val="00370D9E"/>
    <w:rsid w:val="00372291"/>
    <w:rsid w:val="003B76CA"/>
    <w:rsid w:val="003D3ED6"/>
    <w:rsid w:val="00433E77"/>
    <w:rsid w:val="005165E2"/>
    <w:rsid w:val="005510BC"/>
    <w:rsid w:val="00562956"/>
    <w:rsid w:val="005E3F04"/>
    <w:rsid w:val="00651F1E"/>
    <w:rsid w:val="00656FC5"/>
    <w:rsid w:val="00777A8E"/>
    <w:rsid w:val="00811130"/>
    <w:rsid w:val="00821C6F"/>
    <w:rsid w:val="00877A62"/>
    <w:rsid w:val="00890CDB"/>
    <w:rsid w:val="008B0CA4"/>
    <w:rsid w:val="008C1029"/>
    <w:rsid w:val="008C4C43"/>
    <w:rsid w:val="008C5979"/>
    <w:rsid w:val="008F30BE"/>
    <w:rsid w:val="00954A7B"/>
    <w:rsid w:val="009B3836"/>
    <w:rsid w:val="009D0E4A"/>
    <w:rsid w:val="009E02AC"/>
    <w:rsid w:val="009E6A2A"/>
    <w:rsid w:val="00A12A73"/>
    <w:rsid w:val="00A22530"/>
    <w:rsid w:val="00A25DEB"/>
    <w:rsid w:val="00A96819"/>
    <w:rsid w:val="00AB2FA5"/>
    <w:rsid w:val="00AE105E"/>
    <w:rsid w:val="00AE7555"/>
    <w:rsid w:val="00B00D60"/>
    <w:rsid w:val="00B36905"/>
    <w:rsid w:val="00B92C4C"/>
    <w:rsid w:val="00BB3F81"/>
    <w:rsid w:val="00C202C0"/>
    <w:rsid w:val="00C36DD1"/>
    <w:rsid w:val="00D244C2"/>
    <w:rsid w:val="00D53AC7"/>
    <w:rsid w:val="00D93036"/>
    <w:rsid w:val="00DD5ECB"/>
    <w:rsid w:val="00DF43DF"/>
    <w:rsid w:val="00E34406"/>
    <w:rsid w:val="00E60BB1"/>
    <w:rsid w:val="00E81B5D"/>
    <w:rsid w:val="00F10D19"/>
    <w:rsid w:val="00F206AB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C7"/>
    <w:pPr>
      <w:spacing w:before="0" w:after="0" w:line="240" w:lineRule="auto"/>
    </w:pPr>
    <w:rPr>
      <w:rFonts w:ascii=".VnTime" w:eastAsia="Times New Roman" w:hAnsi=".VnTime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rsid w:val="00D53AC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B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C7"/>
    <w:pPr>
      <w:spacing w:before="0" w:after="0" w:line="240" w:lineRule="auto"/>
    </w:pPr>
    <w:rPr>
      <w:rFonts w:ascii=".VnTime" w:eastAsia="Times New Roman" w:hAnsi=".VnTime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rsid w:val="00D53AC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</dc:creator>
  <cp:keywords/>
  <dc:description/>
  <cp:lastModifiedBy>Windows User</cp:lastModifiedBy>
  <cp:revision>58</cp:revision>
  <cp:lastPrinted>2019-08-01T22:04:00Z</cp:lastPrinted>
  <dcterms:created xsi:type="dcterms:W3CDTF">2019-07-31T09:37:00Z</dcterms:created>
  <dcterms:modified xsi:type="dcterms:W3CDTF">2019-08-01T10:11:00Z</dcterms:modified>
</cp:coreProperties>
</file>