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FF" w:rsidRPr="00666B62" w:rsidRDefault="00EB38FF" w:rsidP="00EB38FF">
      <w:pPr>
        <w:rPr>
          <w:sz w:val="28"/>
          <w:szCs w:val="28"/>
        </w:rPr>
      </w:pPr>
    </w:p>
    <w:tbl>
      <w:tblPr>
        <w:tblW w:w="10289" w:type="dxa"/>
        <w:tblInd w:w="-34" w:type="dxa"/>
        <w:tblLook w:val="01E0" w:firstRow="1" w:lastRow="1" w:firstColumn="1" w:lastColumn="1" w:noHBand="0" w:noVBand="0"/>
      </w:tblPr>
      <w:tblGrid>
        <w:gridCol w:w="4158"/>
        <w:gridCol w:w="6131"/>
      </w:tblGrid>
      <w:tr w:rsidR="00EB38FF" w:rsidTr="00C706F9">
        <w:trPr>
          <w:trHeight w:val="992"/>
        </w:trPr>
        <w:tc>
          <w:tcPr>
            <w:tcW w:w="4158" w:type="dxa"/>
            <w:hideMark/>
          </w:tcPr>
          <w:p w:rsidR="00EB38FF" w:rsidRPr="00ED0B67" w:rsidRDefault="00EB38FF" w:rsidP="00C706F9">
            <w:pPr>
              <w:jc w:val="center"/>
              <w:rPr>
                <w:sz w:val="26"/>
                <w:szCs w:val="26"/>
              </w:rPr>
            </w:pPr>
            <w:r>
              <w:rPr>
                <w:sz w:val="26"/>
                <w:szCs w:val="26"/>
              </w:rPr>
              <w:t>UBND TỈNH HÀ TĨNH</w:t>
            </w:r>
          </w:p>
          <w:p w:rsidR="00EB38FF" w:rsidRPr="00ED0B67" w:rsidRDefault="00EB38FF" w:rsidP="00C706F9">
            <w:pPr>
              <w:jc w:val="center"/>
              <w:rPr>
                <w:b/>
                <w:sz w:val="26"/>
                <w:szCs w:val="26"/>
              </w:rPr>
            </w:pPr>
            <w:r w:rsidRPr="00ED0B67">
              <w:rPr>
                <w:b/>
                <w:sz w:val="26"/>
                <w:szCs w:val="26"/>
              </w:rPr>
              <w:t>SỞ LAO ĐỘNG - THƯƠNG BINH</w:t>
            </w:r>
          </w:p>
          <w:p w:rsidR="00EB38FF" w:rsidRDefault="00EB38FF" w:rsidP="00C706F9">
            <w:pPr>
              <w:spacing w:line="276" w:lineRule="auto"/>
              <w:jc w:val="center"/>
              <w:rPr>
                <w:b/>
              </w:rPr>
            </w:pPr>
            <w:r w:rsidRPr="00ED0B67">
              <w:rPr>
                <w:rFonts w:ascii="Calibri" w:hAnsi="Calibri"/>
                <w:noProof/>
                <w:sz w:val="26"/>
                <w:szCs w:val="26"/>
              </w:rPr>
              <mc:AlternateContent>
                <mc:Choice Requires="wps">
                  <w:drawing>
                    <wp:anchor distT="0" distB="0" distL="114300" distR="114300" simplePos="0" relativeHeight="251659264" behindDoc="0" locked="0" layoutInCell="1" allowOverlap="1" wp14:anchorId="50650E33" wp14:editId="4FDE8FB9">
                      <wp:simplePos x="0" y="0"/>
                      <wp:positionH relativeFrom="column">
                        <wp:posOffset>876300</wp:posOffset>
                      </wp:positionH>
                      <wp:positionV relativeFrom="paragraph">
                        <wp:posOffset>209550</wp:posOffset>
                      </wp:positionV>
                      <wp:extent cx="721360" cy="635"/>
                      <wp:effectExtent l="0" t="0" r="2159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9pt;margin-top:16.5pt;width:56.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"/>
                  </w:pict>
                </mc:Fallback>
              </mc:AlternateContent>
            </w:r>
            <w:r w:rsidRPr="00ED0B67">
              <w:rPr>
                <w:b/>
                <w:sz w:val="26"/>
                <w:szCs w:val="26"/>
              </w:rPr>
              <w:t>VÀ XÃ HỘI</w:t>
            </w:r>
          </w:p>
        </w:tc>
        <w:tc>
          <w:tcPr>
            <w:tcW w:w="6131" w:type="dxa"/>
            <w:hideMark/>
          </w:tcPr>
          <w:p w:rsidR="00EB38FF" w:rsidRPr="00ED0B67" w:rsidRDefault="00EB38FF" w:rsidP="00C706F9">
            <w:pPr>
              <w:rPr>
                <w:b/>
                <w:sz w:val="26"/>
                <w:szCs w:val="26"/>
              </w:rPr>
            </w:pPr>
            <w:r w:rsidRPr="00ED0B67">
              <w:rPr>
                <w:b/>
                <w:sz w:val="26"/>
                <w:szCs w:val="26"/>
              </w:rPr>
              <w:t>CỘNG HOÀ XÃ HỘI CHỦ NGHĨA VIỆT NAM</w:t>
            </w:r>
          </w:p>
          <w:p w:rsidR="00EB38FF" w:rsidRPr="00ED0B67" w:rsidRDefault="00EB38FF" w:rsidP="00C706F9">
            <w:pPr>
              <w:spacing w:line="276" w:lineRule="auto"/>
              <w:rPr>
                <w:sz w:val="28"/>
                <w:szCs w:val="28"/>
              </w:rPr>
            </w:pPr>
            <w:r w:rsidRPr="00ED0B67">
              <w:rPr>
                <w:rFonts w:ascii="Calibri" w:hAnsi="Calibri"/>
                <w:noProof/>
                <w:sz w:val="28"/>
                <w:szCs w:val="28"/>
              </w:rPr>
              <mc:AlternateContent>
                <mc:Choice Requires="wps">
                  <w:drawing>
                    <wp:anchor distT="0" distB="0" distL="114300" distR="114300" simplePos="0" relativeHeight="251660288" behindDoc="0" locked="0" layoutInCell="1" allowOverlap="1" wp14:anchorId="283C823A" wp14:editId="345CB2A1">
                      <wp:simplePos x="0" y="0"/>
                      <wp:positionH relativeFrom="column">
                        <wp:posOffset>574675</wp:posOffset>
                      </wp:positionH>
                      <wp:positionV relativeFrom="paragraph">
                        <wp:posOffset>236220</wp:posOffset>
                      </wp:positionV>
                      <wp:extent cx="2105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5.25pt;margin-top:18.6pt;width:1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"/>
                  </w:pict>
                </mc:Fallback>
              </mc:AlternateContent>
            </w:r>
            <w:r>
              <w:rPr>
                <w:b/>
                <w:sz w:val="28"/>
                <w:szCs w:val="28"/>
              </w:rPr>
              <w:t xml:space="preserve">           </w:t>
            </w:r>
            <w:r w:rsidRPr="00ED0B67">
              <w:rPr>
                <w:b/>
                <w:sz w:val="28"/>
                <w:szCs w:val="28"/>
              </w:rPr>
              <w:t>Độc lập – Tự do – Hạnh phúc</w:t>
            </w:r>
          </w:p>
        </w:tc>
      </w:tr>
    </w:tbl>
    <w:p w:rsidR="00EB38FF" w:rsidRDefault="00EB1665" w:rsidP="00EB38FF">
      <w:pPr>
        <w:jc w:val="center"/>
        <w:rPr>
          <w:i/>
          <w:sz w:val="26"/>
          <w:szCs w:val="26"/>
        </w:rPr>
      </w:pPr>
      <w:r>
        <w:rPr>
          <w:sz w:val="26"/>
          <w:szCs w:val="26"/>
        </w:rPr>
        <w:t xml:space="preserve"> </w:t>
      </w:r>
      <w:r w:rsidR="00774271">
        <w:rPr>
          <w:sz w:val="26"/>
          <w:szCs w:val="26"/>
        </w:rPr>
        <w:t>Số:  86</w:t>
      </w:r>
      <w:r w:rsidR="00EB38FF">
        <w:rPr>
          <w:sz w:val="26"/>
          <w:szCs w:val="26"/>
        </w:rPr>
        <w:t xml:space="preserve">  /SLĐTBXH</w:t>
      </w:r>
      <w:r w:rsidR="00EB38FF">
        <w:rPr>
          <w:sz w:val="26"/>
          <w:szCs w:val="26"/>
          <w:lang w:val="vi-VN"/>
        </w:rPr>
        <w:t>-</w:t>
      </w:r>
      <w:r w:rsidR="00EB38FF">
        <w:rPr>
          <w:sz w:val="26"/>
          <w:szCs w:val="26"/>
        </w:rPr>
        <w:t>NCC</w:t>
      </w:r>
      <w:r w:rsidR="00EB38FF">
        <w:t xml:space="preserve">                             </w:t>
      </w:r>
      <w:r w:rsidR="00EB38FF" w:rsidRPr="00ED0B67">
        <w:rPr>
          <w:i/>
          <w:sz w:val="28"/>
          <w:szCs w:val="28"/>
        </w:rPr>
        <w:t>Hà Tĩ</w:t>
      </w:r>
      <w:r w:rsidR="00774271">
        <w:rPr>
          <w:i/>
          <w:sz w:val="28"/>
          <w:szCs w:val="28"/>
        </w:rPr>
        <w:t xml:space="preserve">nh, ngày 09 </w:t>
      </w:r>
      <w:r w:rsidR="00EB38FF">
        <w:rPr>
          <w:i/>
          <w:sz w:val="28"/>
          <w:szCs w:val="28"/>
        </w:rPr>
        <w:t xml:space="preserve"> tháng </w:t>
      </w:r>
      <w:r w:rsidR="00774271">
        <w:rPr>
          <w:i/>
          <w:sz w:val="28"/>
          <w:szCs w:val="28"/>
        </w:rPr>
        <w:t>8</w:t>
      </w:r>
      <w:r w:rsidR="00EB38FF">
        <w:rPr>
          <w:i/>
          <w:sz w:val="28"/>
          <w:szCs w:val="28"/>
        </w:rPr>
        <w:t xml:space="preserve">  năm 2019</w:t>
      </w:r>
    </w:p>
    <w:p w:rsidR="00EB38FF" w:rsidRDefault="00EB38FF" w:rsidP="00EB38FF">
      <w:pPr>
        <w:rPr>
          <w:sz w:val="26"/>
          <w:szCs w:val="26"/>
        </w:rPr>
      </w:pPr>
      <w:r>
        <w:rPr>
          <w:sz w:val="26"/>
          <w:szCs w:val="26"/>
        </w:rPr>
        <w:t xml:space="preserve"> V/v trả lời đơn về đề nghị hỗ trợ khó khăn</w:t>
      </w:r>
    </w:p>
    <w:p w:rsidR="00EB38FF" w:rsidRDefault="00EB38FF" w:rsidP="00EB38FF">
      <w:pPr>
        <w:rPr>
          <w:sz w:val="26"/>
          <w:szCs w:val="26"/>
        </w:rPr>
      </w:pPr>
      <w:r>
        <w:rPr>
          <w:sz w:val="26"/>
          <w:szCs w:val="26"/>
        </w:rPr>
        <w:t>đối với ông Dương Chí Tân, TB hạng 3/4</w:t>
      </w:r>
    </w:p>
    <w:p w:rsidR="00EB38FF" w:rsidRDefault="00EB38FF" w:rsidP="00EB38FF">
      <w:pPr>
        <w:rPr>
          <w:sz w:val="26"/>
          <w:szCs w:val="26"/>
        </w:rPr>
      </w:pPr>
    </w:p>
    <w:p w:rsidR="00EB38FF" w:rsidRPr="002E0C06" w:rsidRDefault="00EB38FF" w:rsidP="00EB38FF">
      <w:pPr>
        <w:rPr>
          <w:sz w:val="28"/>
          <w:szCs w:val="28"/>
        </w:rPr>
      </w:pPr>
      <w:r w:rsidRPr="002E0C06">
        <w:rPr>
          <w:sz w:val="28"/>
          <w:szCs w:val="28"/>
        </w:rPr>
        <w:t xml:space="preserve">                                    Kính gửi: Ông </w:t>
      </w:r>
      <w:r>
        <w:rPr>
          <w:sz w:val="28"/>
          <w:szCs w:val="28"/>
        </w:rPr>
        <w:t>Dương Chí Tân</w:t>
      </w:r>
    </w:p>
    <w:p w:rsidR="00EB38FF" w:rsidRDefault="00EB38FF" w:rsidP="00EB38FF">
      <w:pPr>
        <w:ind w:firstLine="539"/>
        <w:jc w:val="both"/>
        <w:rPr>
          <w:sz w:val="28"/>
          <w:szCs w:val="28"/>
        </w:rPr>
      </w:pPr>
      <w:r>
        <w:rPr>
          <w:sz w:val="28"/>
          <w:szCs w:val="28"/>
        </w:rPr>
        <w:t>Trú quán tại thôn Thai Yên</w:t>
      </w:r>
      <w:r w:rsidRPr="002E0C06">
        <w:rPr>
          <w:sz w:val="28"/>
          <w:szCs w:val="28"/>
        </w:rPr>
        <w:t>, xã Thạch</w:t>
      </w:r>
      <w:r>
        <w:rPr>
          <w:sz w:val="28"/>
          <w:szCs w:val="28"/>
        </w:rPr>
        <w:t xml:space="preserve"> Hội</w:t>
      </w:r>
      <w:r w:rsidRPr="002E0C06">
        <w:rPr>
          <w:sz w:val="28"/>
          <w:szCs w:val="28"/>
        </w:rPr>
        <w:t>, huyện Thạch Hà</w:t>
      </w:r>
      <w:r>
        <w:rPr>
          <w:sz w:val="28"/>
          <w:szCs w:val="28"/>
        </w:rPr>
        <w:t>, tỉnh Hà Tĩnh</w:t>
      </w:r>
    </w:p>
    <w:p w:rsidR="00EB38FF" w:rsidRPr="002E0C06" w:rsidRDefault="00EB38FF" w:rsidP="00EB38FF">
      <w:pPr>
        <w:ind w:firstLine="539"/>
        <w:jc w:val="both"/>
        <w:rPr>
          <w:sz w:val="28"/>
          <w:szCs w:val="28"/>
        </w:rPr>
      </w:pPr>
    </w:p>
    <w:p w:rsidR="00EB38FF" w:rsidRPr="002E0C06" w:rsidRDefault="00EB38FF" w:rsidP="00EB38FF">
      <w:pPr>
        <w:ind w:firstLine="539"/>
        <w:jc w:val="both"/>
        <w:rPr>
          <w:sz w:val="14"/>
          <w:szCs w:val="30"/>
        </w:rPr>
      </w:pPr>
    </w:p>
    <w:p w:rsidR="00EB38FF" w:rsidRDefault="00EB38FF" w:rsidP="00EB1665">
      <w:pPr>
        <w:spacing w:after="120" w:line="288" w:lineRule="auto"/>
        <w:ind w:firstLine="539"/>
        <w:jc w:val="both"/>
        <w:rPr>
          <w:sz w:val="28"/>
          <w:szCs w:val="28"/>
        </w:rPr>
      </w:pPr>
      <w:r w:rsidRPr="002E0C06">
        <w:rPr>
          <w:sz w:val="28"/>
          <w:szCs w:val="28"/>
          <w:lang w:val="vi-VN"/>
        </w:rPr>
        <w:t xml:space="preserve">Sở Lao động - Thương binh và Xã hội nhận được </w:t>
      </w:r>
      <w:r w:rsidRPr="002E0C06">
        <w:rPr>
          <w:sz w:val="28"/>
          <w:szCs w:val="28"/>
        </w:rPr>
        <w:t>đơn của ông</w:t>
      </w:r>
      <w:r>
        <w:rPr>
          <w:sz w:val="28"/>
          <w:szCs w:val="28"/>
        </w:rPr>
        <w:t xml:space="preserve"> Dương Chí Tân</w:t>
      </w:r>
      <w:r w:rsidRPr="002E0C06">
        <w:rPr>
          <w:sz w:val="28"/>
          <w:szCs w:val="28"/>
        </w:rPr>
        <w:t xml:space="preserve">, trú </w:t>
      </w:r>
      <w:r>
        <w:rPr>
          <w:sz w:val="28"/>
          <w:szCs w:val="28"/>
        </w:rPr>
        <w:t xml:space="preserve"> quán thôn Thai Yên</w:t>
      </w:r>
      <w:r w:rsidRPr="002E0C06">
        <w:rPr>
          <w:sz w:val="28"/>
          <w:szCs w:val="28"/>
        </w:rPr>
        <w:t>, xã Thạch</w:t>
      </w:r>
      <w:r>
        <w:rPr>
          <w:sz w:val="28"/>
          <w:szCs w:val="28"/>
        </w:rPr>
        <w:t xml:space="preserve"> Hội</w:t>
      </w:r>
      <w:r w:rsidRPr="002E0C06">
        <w:rPr>
          <w:sz w:val="28"/>
          <w:szCs w:val="28"/>
        </w:rPr>
        <w:t>, huyện Thạch Hà</w:t>
      </w:r>
      <w:r>
        <w:rPr>
          <w:sz w:val="28"/>
          <w:szCs w:val="28"/>
        </w:rPr>
        <w:t>, tỉnh Hà Tĩnh</w:t>
      </w:r>
      <w:r w:rsidRPr="002E0C06">
        <w:rPr>
          <w:sz w:val="28"/>
          <w:szCs w:val="28"/>
        </w:rPr>
        <w:t xml:space="preserve"> là thương binh </w:t>
      </w:r>
      <w:r>
        <w:rPr>
          <w:sz w:val="28"/>
          <w:szCs w:val="28"/>
        </w:rPr>
        <w:t>hạng 3/4</w:t>
      </w:r>
      <w:r w:rsidRPr="002E0C06">
        <w:rPr>
          <w:sz w:val="28"/>
          <w:szCs w:val="28"/>
        </w:rPr>
        <w:t xml:space="preserve"> </w:t>
      </w:r>
      <w:r>
        <w:rPr>
          <w:sz w:val="28"/>
          <w:szCs w:val="28"/>
        </w:rPr>
        <w:t xml:space="preserve">(41%) </w:t>
      </w:r>
      <w:r w:rsidRPr="002E0C06">
        <w:rPr>
          <w:sz w:val="28"/>
          <w:szCs w:val="28"/>
        </w:rPr>
        <w:t>đề nghị hỗ trợ kinh phí</w:t>
      </w:r>
      <w:r>
        <w:rPr>
          <w:sz w:val="28"/>
          <w:szCs w:val="28"/>
        </w:rPr>
        <w:t xml:space="preserve"> </w:t>
      </w:r>
      <w:r w:rsidR="00683D08">
        <w:rPr>
          <w:sz w:val="28"/>
          <w:szCs w:val="28"/>
        </w:rPr>
        <w:t>để điều trị bệnh</w:t>
      </w:r>
      <w:r w:rsidRPr="002E0C06">
        <w:rPr>
          <w:sz w:val="28"/>
          <w:szCs w:val="28"/>
        </w:rPr>
        <w:t>. S</w:t>
      </w:r>
      <w:r w:rsidRPr="002E0C06">
        <w:rPr>
          <w:sz w:val="28"/>
          <w:szCs w:val="28"/>
          <w:lang w:val="vi-VN"/>
        </w:rPr>
        <w:t>au khi nghiên cứu nội dung đơn, Sở La</w:t>
      </w:r>
      <w:r w:rsidRPr="002E0C06">
        <w:rPr>
          <w:sz w:val="28"/>
          <w:szCs w:val="28"/>
        </w:rPr>
        <w:t xml:space="preserve">o </w:t>
      </w:r>
      <w:r w:rsidRPr="002E0C06">
        <w:rPr>
          <w:sz w:val="28"/>
          <w:szCs w:val="28"/>
          <w:lang w:val="vi-VN"/>
        </w:rPr>
        <w:t>động - Thương binh và Xã hội có ý k</w:t>
      </w:r>
      <w:bookmarkStart w:id="0" w:name="_GoBack"/>
      <w:bookmarkEnd w:id="0"/>
      <w:r w:rsidRPr="002E0C06">
        <w:rPr>
          <w:sz w:val="28"/>
          <w:szCs w:val="28"/>
          <w:lang w:val="vi-VN"/>
        </w:rPr>
        <w:t>iến như sau:</w:t>
      </w:r>
    </w:p>
    <w:p w:rsidR="00683D08" w:rsidRDefault="00D4275C" w:rsidP="00EB1665">
      <w:pPr>
        <w:spacing w:after="120" w:line="288" w:lineRule="auto"/>
        <w:ind w:firstLine="539"/>
        <w:jc w:val="both"/>
        <w:rPr>
          <w:sz w:val="28"/>
          <w:szCs w:val="28"/>
        </w:rPr>
      </w:pPr>
      <w:r>
        <w:rPr>
          <w:sz w:val="28"/>
          <w:szCs w:val="28"/>
        </w:rPr>
        <w:t>Ngày 10/4/2019, Sở Lao động -</w:t>
      </w:r>
      <w:r w:rsidR="00683D08">
        <w:rPr>
          <w:sz w:val="28"/>
          <w:szCs w:val="28"/>
        </w:rPr>
        <w:t xml:space="preserve"> TBXH tỉnh Hà Tĩnh đã có Văn bản số 712/SLĐTBXH-NCC gửi UBN</w:t>
      </w:r>
      <w:r>
        <w:rPr>
          <w:sz w:val="28"/>
          <w:szCs w:val="28"/>
        </w:rPr>
        <w:t xml:space="preserve">D huyện Thạch Hà đề nghị kiểm tra, tùy theo hoàn cảnh cụ thể xem xét, cân đối Quỹ đền ơn đáp nghĩa địa phương hoặc huy động </w:t>
      </w:r>
      <w:r w:rsidR="00C36135">
        <w:rPr>
          <w:sz w:val="28"/>
          <w:szCs w:val="28"/>
        </w:rPr>
        <w:t xml:space="preserve">nguồn lực khác hỗ trợ kinh phí cho ông Dương Chí Tân. Ngày 25/4/2019, Phòng Lao động </w:t>
      </w:r>
      <w:r w:rsidR="009443D7">
        <w:rPr>
          <w:sz w:val="28"/>
          <w:szCs w:val="28"/>
        </w:rPr>
        <w:t>-</w:t>
      </w:r>
      <w:r w:rsidR="00C36135">
        <w:rPr>
          <w:sz w:val="28"/>
          <w:szCs w:val="28"/>
        </w:rPr>
        <w:t xml:space="preserve"> TBXH huyện Thạch Hà có Văn bản số 02/PLĐTBXH phúc đáp yêu cầu của Sở Lao động - Thương binh và Xã hội với nội dung “Điều kiện ngân sách còn khó khăn, đối tượng người có công trên địa bàn huyện nhiều nên chưa có điều kiện hỗ trợ”</w:t>
      </w:r>
      <w:r w:rsidR="009443D7">
        <w:rPr>
          <w:sz w:val="28"/>
          <w:szCs w:val="28"/>
        </w:rPr>
        <w:t xml:space="preserve"> (photo văn bản gửi kèm).</w:t>
      </w:r>
    </w:p>
    <w:p w:rsidR="009443D7" w:rsidRDefault="00EB1665" w:rsidP="00EB1665">
      <w:pPr>
        <w:spacing w:after="120" w:line="288" w:lineRule="auto"/>
        <w:ind w:firstLine="539"/>
        <w:jc w:val="both"/>
        <w:rPr>
          <w:sz w:val="28"/>
          <w:szCs w:val="28"/>
        </w:rPr>
      </w:pPr>
      <w:r>
        <w:rPr>
          <w:sz w:val="28"/>
          <w:szCs w:val="28"/>
        </w:rPr>
        <w:t>Do đó, hiện nay Ngân sách địa phương hạn hẹp, đối tượng khó khăn còn nhiều nên chưa có điều kiện hỗ trợ theo đề nghị của ông Dương Chí Tân. Vậy, Sở trả lời để ông được rõ./.</w:t>
      </w:r>
    </w:p>
    <w:p w:rsidR="00EB1665" w:rsidRDefault="00EB1665" w:rsidP="00EB1665">
      <w:pPr>
        <w:spacing w:before="120" w:line="288" w:lineRule="auto"/>
        <w:jc w:val="both"/>
        <w:rPr>
          <w:sz w:val="28"/>
          <w:szCs w:val="28"/>
        </w:rPr>
      </w:pPr>
    </w:p>
    <w:tbl>
      <w:tblPr>
        <w:tblW w:w="9427" w:type="dxa"/>
        <w:tblCellSpacing w:w="0" w:type="dxa"/>
        <w:tblInd w:w="108" w:type="dxa"/>
        <w:tblCellMar>
          <w:left w:w="0" w:type="dxa"/>
          <w:right w:w="0" w:type="dxa"/>
        </w:tblCellMar>
        <w:tblLook w:val="04A0" w:firstRow="1" w:lastRow="0" w:firstColumn="1" w:lastColumn="0" w:noHBand="0" w:noVBand="1"/>
      </w:tblPr>
      <w:tblGrid>
        <w:gridCol w:w="4536"/>
        <w:gridCol w:w="4891"/>
      </w:tblGrid>
      <w:tr w:rsidR="00EB1665" w:rsidTr="003C2AF3">
        <w:trPr>
          <w:trHeight w:val="2281"/>
          <w:tblCellSpacing w:w="0" w:type="dxa"/>
        </w:trPr>
        <w:tc>
          <w:tcPr>
            <w:tcW w:w="4536" w:type="dxa"/>
            <w:tcMar>
              <w:top w:w="0" w:type="dxa"/>
              <w:left w:w="108" w:type="dxa"/>
              <w:bottom w:w="0" w:type="dxa"/>
              <w:right w:w="108" w:type="dxa"/>
            </w:tcMar>
            <w:hideMark/>
          </w:tcPr>
          <w:p w:rsidR="00EB1665" w:rsidRDefault="00EB1665" w:rsidP="003C2AF3">
            <w:pPr>
              <w:pStyle w:val="NormalWeb"/>
              <w:spacing w:before="0" w:beforeAutospacing="0" w:after="0" w:afterAutospacing="0"/>
              <w:ind w:firstLine="284"/>
              <w:rPr>
                <w:b/>
                <w:i/>
              </w:rPr>
            </w:pPr>
            <w:r>
              <w:rPr>
                <w:b/>
                <w:i/>
              </w:rPr>
              <w:t>Nơi nhận:</w:t>
            </w:r>
          </w:p>
          <w:p w:rsidR="00EB1665" w:rsidRDefault="00EB1665" w:rsidP="003C2AF3">
            <w:pPr>
              <w:pStyle w:val="NormalWeb"/>
              <w:spacing w:before="0" w:beforeAutospacing="0" w:after="0" w:afterAutospacing="0"/>
              <w:ind w:firstLine="284"/>
              <w:rPr>
                <w:sz w:val="22"/>
                <w:szCs w:val="22"/>
              </w:rPr>
            </w:pPr>
            <w:r>
              <w:rPr>
                <w:sz w:val="22"/>
                <w:szCs w:val="22"/>
              </w:rPr>
              <w:t>- Như trên;</w:t>
            </w:r>
          </w:p>
          <w:p w:rsidR="00EB1665" w:rsidRDefault="00EB1665" w:rsidP="003C2AF3">
            <w:pPr>
              <w:pStyle w:val="NormalWeb"/>
              <w:spacing w:before="0" w:beforeAutospacing="0" w:after="0" w:afterAutospacing="0"/>
              <w:ind w:firstLine="284"/>
              <w:rPr>
                <w:sz w:val="22"/>
                <w:szCs w:val="22"/>
              </w:rPr>
            </w:pPr>
            <w:r>
              <w:rPr>
                <w:sz w:val="22"/>
                <w:szCs w:val="22"/>
              </w:rPr>
              <w:t>- UBND tỉnh (báo cáo);</w:t>
            </w:r>
          </w:p>
          <w:p w:rsidR="00EB1665" w:rsidRDefault="00EB1665" w:rsidP="003C2AF3">
            <w:pPr>
              <w:pStyle w:val="NormalWeb"/>
              <w:spacing w:before="0" w:beforeAutospacing="0" w:after="0" w:afterAutospacing="0"/>
              <w:ind w:firstLine="284"/>
              <w:rPr>
                <w:sz w:val="22"/>
                <w:szCs w:val="22"/>
              </w:rPr>
            </w:pPr>
            <w:r>
              <w:rPr>
                <w:sz w:val="22"/>
                <w:szCs w:val="22"/>
              </w:rPr>
              <w:t>- Cục Người có công;</w:t>
            </w:r>
          </w:p>
          <w:p w:rsidR="00EB1665" w:rsidRDefault="00EB1665" w:rsidP="00EB1665">
            <w:pPr>
              <w:pStyle w:val="NormalWeb"/>
              <w:spacing w:before="0" w:beforeAutospacing="0" w:after="0" w:afterAutospacing="0"/>
              <w:ind w:firstLine="284"/>
              <w:rPr>
                <w:sz w:val="22"/>
                <w:szCs w:val="22"/>
              </w:rPr>
            </w:pPr>
            <w:r>
              <w:rPr>
                <w:sz w:val="22"/>
                <w:szCs w:val="22"/>
              </w:rPr>
              <w:t>- Giám đốc Sở (báo cáo);</w:t>
            </w:r>
          </w:p>
          <w:p w:rsidR="00EB1665" w:rsidRDefault="00EB1665" w:rsidP="003C2AF3">
            <w:pPr>
              <w:pStyle w:val="NormalWeb"/>
              <w:spacing w:before="0" w:beforeAutospacing="0" w:after="0" w:afterAutospacing="0"/>
              <w:ind w:firstLine="284"/>
              <w:rPr>
                <w:sz w:val="22"/>
                <w:szCs w:val="22"/>
              </w:rPr>
            </w:pPr>
            <w:r>
              <w:rPr>
                <w:sz w:val="22"/>
                <w:szCs w:val="22"/>
              </w:rPr>
              <w:t>- Phòng LĐTBXH huyện Thạch Hà;</w:t>
            </w:r>
          </w:p>
          <w:p w:rsidR="00EB1665" w:rsidRPr="00A73CC3" w:rsidRDefault="00EB1665" w:rsidP="003C2AF3">
            <w:pPr>
              <w:pStyle w:val="NormalWeb"/>
              <w:spacing w:before="0" w:beforeAutospacing="0" w:after="0" w:afterAutospacing="0"/>
              <w:ind w:firstLine="284"/>
              <w:rPr>
                <w:sz w:val="22"/>
                <w:szCs w:val="22"/>
                <w:lang w:val="vi-VN"/>
              </w:rPr>
            </w:pPr>
            <w:r>
              <w:rPr>
                <w:sz w:val="22"/>
                <w:szCs w:val="22"/>
                <w:lang w:val="vi-VN"/>
              </w:rPr>
              <w:t>- Thanh tra</w:t>
            </w:r>
            <w:r>
              <w:rPr>
                <w:sz w:val="22"/>
                <w:szCs w:val="22"/>
                <w:lang w:val="en-US"/>
              </w:rPr>
              <w:t xml:space="preserve"> </w:t>
            </w:r>
            <w:r>
              <w:rPr>
                <w:sz w:val="22"/>
                <w:szCs w:val="22"/>
                <w:lang w:val="vi-VN"/>
              </w:rPr>
              <w:t xml:space="preserve"> Sở;</w:t>
            </w:r>
          </w:p>
          <w:p w:rsidR="00EB1665" w:rsidRPr="00F569F8" w:rsidRDefault="00EB1665" w:rsidP="003C2AF3">
            <w:pPr>
              <w:ind w:firstLine="284"/>
            </w:pPr>
            <w:r>
              <w:rPr>
                <w:lang w:val="nl-NL"/>
              </w:rPr>
              <w:t>- Ban BT Website;</w:t>
            </w:r>
          </w:p>
          <w:p w:rsidR="00EB1665" w:rsidRDefault="00EB1665" w:rsidP="003C2AF3">
            <w:pPr>
              <w:pStyle w:val="NormalWeb"/>
              <w:spacing w:before="0" w:beforeAutospacing="0" w:after="0" w:afterAutospacing="0"/>
              <w:ind w:firstLine="284"/>
              <w:rPr>
                <w:sz w:val="28"/>
                <w:szCs w:val="28"/>
              </w:rPr>
            </w:pPr>
            <w:r>
              <w:rPr>
                <w:sz w:val="22"/>
                <w:szCs w:val="22"/>
              </w:rPr>
              <w:t>- Lưu: VT, NCC.</w:t>
            </w:r>
          </w:p>
        </w:tc>
        <w:tc>
          <w:tcPr>
            <w:tcW w:w="4891" w:type="dxa"/>
            <w:tcMar>
              <w:top w:w="0" w:type="dxa"/>
              <w:left w:w="108" w:type="dxa"/>
              <w:bottom w:w="0" w:type="dxa"/>
              <w:right w:w="108" w:type="dxa"/>
            </w:tcMar>
          </w:tcPr>
          <w:p w:rsidR="00EB1665" w:rsidRDefault="00EB1665" w:rsidP="003C2AF3">
            <w:pPr>
              <w:pStyle w:val="NormalWeb"/>
              <w:spacing w:before="0" w:beforeAutospacing="0" w:after="0" w:afterAutospacing="0"/>
              <w:jc w:val="center"/>
              <w:rPr>
                <w:b/>
                <w:bCs/>
                <w:sz w:val="26"/>
                <w:szCs w:val="26"/>
              </w:rPr>
            </w:pPr>
            <w:r>
              <w:rPr>
                <w:b/>
                <w:bCs/>
                <w:sz w:val="26"/>
                <w:szCs w:val="26"/>
              </w:rPr>
              <w:t>KT. GIÁM ĐỐC</w:t>
            </w:r>
          </w:p>
          <w:p w:rsidR="00EB1665" w:rsidRDefault="00EB1665" w:rsidP="003C2AF3">
            <w:pPr>
              <w:pStyle w:val="NormalWeb"/>
              <w:spacing w:before="0" w:beforeAutospacing="0" w:after="0" w:afterAutospacing="0"/>
              <w:jc w:val="center"/>
              <w:rPr>
                <w:b/>
                <w:bCs/>
                <w:sz w:val="26"/>
                <w:szCs w:val="26"/>
              </w:rPr>
            </w:pPr>
            <w:r>
              <w:rPr>
                <w:b/>
                <w:bCs/>
                <w:sz w:val="26"/>
                <w:szCs w:val="26"/>
              </w:rPr>
              <w:t>PHÓ GIÁM ĐỐC</w:t>
            </w:r>
          </w:p>
          <w:p w:rsidR="00EB1665" w:rsidRDefault="00EB1665" w:rsidP="003C2AF3">
            <w:pPr>
              <w:pStyle w:val="NormalWeb"/>
              <w:spacing w:before="0" w:beforeAutospacing="0" w:after="0" w:afterAutospacing="0"/>
              <w:rPr>
                <w:b/>
                <w:bCs/>
                <w:sz w:val="28"/>
                <w:szCs w:val="28"/>
              </w:rPr>
            </w:pPr>
          </w:p>
          <w:p w:rsidR="00EB1665" w:rsidRPr="00996793" w:rsidRDefault="00EB1665" w:rsidP="003C2AF3">
            <w:pPr>
              <w:pStyle w:val="NormalWeb"/>
              <w:spacing w:before="0" w:beforeAutospacing="0" w:after="0" w:afterAutospacing="0"/>
              <w:jc w:val="center"/>
              <w:rPr>
                <w:b/>
                <w:bCs/>
                <w:sz w:val="16"/>
                <w:szCs w:val="28"/>
              </w:rPr>
            </w:pPr>
          </w:p>
          <w:p w:rsidR="00EB1665" w:rsidRPr="007075FC" w:rsidRDefault="00EB1665" w:rsidP="003C2AF3">
            <w:pPr>
              <w:pStyle w:val="NormalWeb"/>
              <w:spacing w:before="0" w:beforeAutospacing="0" w:after="0" w:afterAutospacing="0"/>
              <w:rPr>
                <w:b/>
                <w:bCs/>
              </w:rPr>
            </w:pPr>
            <w:r w:rsidRPr="007075FC">
              <w:rPr>
                <w:b/>
                <w:bCs/>
              </w:rPr>
              <w:t xml:space="preserve">          </w:t>
            </w:r>
            <w:r>
              <w:rPr>
                <w:b/>
                <w:bCs/>
              </w:rPr>
              <w:t xml:space="preserve">                 </w:t>
            </w:r>
            <w:r w:rsidRPr="007075FC">
              <w:rPr>
                <w:b/>
                <w:bCs/>
              </w:rPr>
              <w:t xml:space="preserve">    </w:t>
            </w:r>
          </w:p>
          <w:p w:rsidR="00EB1665" w:rsidRDefault="00EB1665" w:rsidP="003C2AF3">
            <w:pPr>
              <w:pStyle w:val="NormalWeb"/>
              <w:spacing w:before="0" w:beforeAutospacing="0" w:after="0" w:afterAutospacing="0"/>
              <w:rPr>
                <w:b/>
                <w:bCs/>
                <w:sz w:val="28"/>
                <w:szCs w:val="28"/>
              </w:rPr>
            </w:pPr>
          </w:p>
          <w:p w:rsidR="00EB1665" w:rsidRDefault="00EB1665" w:rsidP="003C2AF3">
            <w:pPr>
              <w:pStyle w:val="NormalWeb"/>
              <w:spacing w:before="0" w:beforeAutospacing="0" w:after="0" w:afterAutospacing="0"/>
              <w:jc w:val="center"/>
              <w:rPr>
                <w:b/>
                <w:bCs/>
                <w:sz w:val="28"/>
                <w:szCs w:val="28"/>
              </w:rPr>
            </w:pPr>
            <w:r>
              <w:rPr>
                <w:b/>
                <w:bCs/>
                <w:sz w:val="28"/>
                <w:szCs w:val="28"/>
              </w:rPr>
              <w:t>Võ Xuân Linh</w:t>
            </w:r>
          </w:p>
          <w:p w:rsidR="00EB1665" w:rsidRDefault="00EB1665" w:rsidP="003C2AF3">
            <w:pPr>
              <w:pStyle w:val="NormalWeb"/>
              <w:spacing w:before="0" w:beforeAutospacing="0" w:after="0" w:afterAutospacing="0"/>
              <w:jc w:val="center"/>
              <w:rPr>
                <w:b/>
                <w:bCs/>
                <w:sz w:val="28"/>
                <w:szCs w:val="28"/>
              </w:rPr>
            </w:pPr>
            <w:r>
              <w:rPr>
                <w:b/>
                <w:bCs/>
                <w:sz w:val="28"/>
                <w:szCs w:val="28"/>
              </w:rPr>
              <w:t xml:space="preserve">              </w:t>
            </w:r>
          </w:p>
        </w:tc>
      </w:tr>
    </w:tbl>
    <w:p w:rsidR="003A58B8" w:rsidRDefault="003A58B8"/>
    <w:sectPr w:rsidR="003A58B8" w:rsidSect="00ED0B67">
      <w:pgSz w:w="12240" w:h="15840"/>
      <w:pgMar w:top="81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1AD2"/>
    <w:multiLevelType w:val="hybridMultilevel"/>
    <w:tmpl w:val="BFCA498E"/>
    <w:lvl w:ilvl="0" w:tplc="2CB811F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58"/>
    <w:rsid w:val="0007525D"/>
    <w:rsid w:val="00207565"/>
    <w:rsid w:val="00211713"/>
    <w:rsid w:val="00302460"/>
    <w:rsid w:val="003A58B8"/>
    <w:rsid w:val="004C2408"/>
    <w:rsid w:val="004D193C"/>
    <w:rsid w:val="004E1658"/>
    <w:rsid w:val="00612D07"/>
    <w:rsid w:val="00683D08"/>
    <w:rsid w:val="00774271"/>
    <w:rsid w:val="009443D7"/>
    <w:rsid w:val="00951730"/>
    <w:rsid w:val="00A34017"/>
    <w:rsid w:val="00A56ECA"/>
    <w:rsid w:val="00A73CC3"/>
    <w:rsid w:val="00AD27C7"/>
    <w:rsid w:val="00AE1185"/>
    <w:rsid w:val="00C36135"/>
    <w:rsid w:val="00CC05A1"/>
    <w:rsid w:val="00D031D4"/>
    <w:rsid w:val="00D4275C"/>
    <w:rsid w:val="00E32316"/>
    <w:rsid w:val="00EB1665"/>
    <w:rsid w:val="00EB38FF"/>
    <w:rsid w:val="00ED0B67"/>
    <w:rsid w:val="00F5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 w:type="paragraph" w:styleId="ListParagraph">
    <w:name w:val="List Paragraph"/>
    <w:basedOn w:val="Normal"/>
    <w:uiPriority w:val="34"/>
    <w:qFormat/>
    <w:rsid w:val="00207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 w:type="paragraph" w:styleId="ListParagraph">
    <w:name w:val="List Paragraph"/>
    <w:basedOn w:val="Normal"/>
    <w:uiPriority w:val="34"/>
    <w:qFormat/>
    <w:rsid w:val="00207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2397">
      <w:bodyDiv w:val="1"/>
      <w:marLeft w:val="0"/>
      <w:marRight w:val="0"/>
      <w:marTop w:val="0"/>
      <w:marBottom w:val="0"/>
      <w:divBdr>
        <w:top w:val="none" w:sz="0" w:space="0" w:color="auto"/>
        <w:left w:val="none" w:sz="0" w:space="0" w:color="auto"/>
        <w:bottom w:val="none" w:sz="0" w:space="0" w:color="auto"/>
        <w:right w:val="none" w:sz="0" w:space="0" w:color="auto"/>
      </w:divBdr>
    </w:div>
    <w:div w:id="1103526436">
      <w:bodyDiv w:val="1"/>
      <w:marLeft w:val="0"/>
      <w:marRight w:val="0"/>
      <w:marTop w:val="0"/>
      <w:marBottom w:val="0"/>
      <w:divBdr>
        <w:top w:val="none" w:sz="0" w:space="0" w:color="auto"/>
        <w:left w:val="none" w:sz="0" w:space="0" w:color="auto"/>
        <w:bottom w:val="none" w:sz="0" w:space="0" w:color="auto"/>
        <w:right w:val="none" w:sz="0" w:space="0" w:color="auto"/>
      </w:divBdr>
    </w:div>
    <w:div w:id="11917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2019-08-06T03:59:00Z</cp:lastPrinted>
  <dcterms:created xsi:type="dcterms:W3CDTF">2018-05-02T02:12:00Z</dcterms:created>
  <dcterms:modified xsi:type="dcterms:W3CDTF">2019-08-09T01:29:00Z</dcterms:modified>
</cp:coreProperties>
</file>