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09" w:type="dxa"/>
        <w:tblInd w:w="-605" w:type="dxa"/>
        <w:tblLayout w:type="fixed"/>
        <w:tblLook w:val="0000" w:firstRow="0" w:lastRow="0" w:firstColumn="0" w:lastColumn="0" w:noHBand="0" w:noVBand="0"/>
      </w:tblPr>
      <w:tblGrid>
        <w:gridCol w:w="4541"/>
        <w:gridCol w:w="5768"/>
      </w:tblGrid>
      <w:tr w:rsidR="00436271">
        <w:trPr>
          <w:trHeight w:val="985"/>
        </w:trPr>
        <w:tc>
          <w:tcPr>
            <w:tcW w:w="4541" w:type="dxa"/>
          </w:tcPr>
          <w:p w:rsidR="00436271" w:rsidRDefault="00BA0EA7">
            <w:pPr>
              <w:jc w:val="center"/>
              <w:rPr>
                <w:b/>
                <w:sz w:val="28"/>
                <w:szCs w:val="26"/>
              </w:rPr>
            </w:pPr>
            <w:r>
              <w:t xml:space="preserve">       </w:t>
            </w:r>
            <w:r>
              <w:rPr>
                <w:sz w:val="26"/>
              </w:rPr>
              <w:t>UBND TỈNH HÀ TĨNH</w:t>
            </w:r>
          </w:p>
          <w:p w:rsidR="00436271" w:rsidRDefault="00BA0EA7">
            <w:pPr>
              <w:jc w:val="center"/>
              <w:rPr>
                <w:b/>
                <w:sz w:val="28"/>
                <w:szCs w:val="26"/>
              </w:rPr>
            </w:pPr>
            <w:r>
              <w:rPr>
                <w:b/>
                <w:sz w:val="28"/>
                <w:szCs w:val="26"/>
              </w:rPr>
              <w:t>SỞ LAO ĐỘNG - THƯƠNG BINH</w:t>
            </w:r>
          </w:p>
          <w:p w:rsidR="00436271" w:rsidRDefault="00BA0EA7">
            <w:pPr>
              <w:jc w:val="center"/>
              <w:rPr>
                <w:b/>
                <w:sz w:val="28"/>
                <w:szCs w:val="26"/>
              </w:rPr>
            </w:pPr>
            <w:r>
              <w:rPr>
                <w:b/>
                <w:sz w:val="28"/>
                <w:szCs w:val="26"/>
              </w:rPr>
              <w:t>VÀ XÃ HỘI</w:t>
            </w:r>
          </w:p>
          <w:p w:rsidR="00436271" w:rsidRDefault="00BA0EA7">
            <w:pPr>
              <w:jc w:val="center"/>
              <w:rPr>
                <w:b/>
                <w:sz w:val="26"/>
                <w:szCs w:val="26"/>
              </w:rPr>
            </w:pPr>
            <w:r>
              <w:rPr>
                <w:noProof/>
                <w:lang w:eastAsia="zh-CN"/>
              </w:rPr>
              <mc:AlternateContent>
                <mc:Choice Requires="wps">
                  <w:drawing>
                    <wp:anchor distT="0" distB="0" distL="114300" distR="114300" simplePos="0" relativeHeight="251658752" behindDoc="0" locked="0" layoutInCell="1" allowOverlap="1" wp14:anchorId="75F2A649" wp14:editId="78E23B1F">
                      <wp:simplePos x="0" y="0"/>
                      <wp:positionH relativeFrom="column">
                        <wp:posOffset>1104265</wp:posOffset>
                      </wp:positionH>
                      <wp:positionV relativeFrom="paragraph">
                        <wp:posOffset>1270</wp:posOffset>
                      </wp:positionV>
                      <wp:extent cx="542925" cy="0"/>
                      <wp:effectExtent l="0" t="0" r="9525"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0A80497"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95pt,.1pt" to="129.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PYDwIAACcEAAAOAAAAZHJzL2Uyb0RvYy54bWysU8GO2jAQvVfqP1i+QxI2U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"/>
                  </w:pict>
                </mc:Fallback>
              </mc:AlternateContent>
            </w:r>
          </w:p>
        </w:tc>
        <w:tc>
          <w:tcPr>
            <w:tcW w:w="5768" w:type="dxa"/>
          </w:tcPr>
          <w:p w:rsidR="00436271" w:rsidRDefault="00BA0EA7">
            <w:pPr>
              <w:jc w:val="center"/>
              <w:rPr>
                <w:b/>
                <w:sz w:val="26"/>
                <w:szCs w:val="26"/>
              </w:rPr>
            </w:pPr>
            <w:r>
              <w:rPr>
                <w:b/>
                <w:sz w:val="26"/>
                <w:szCs w:val="26"/>
              </w:rPr>
              <w:t>CỘNG HOÀ XÃ HỘI CHỦ NGHĨA VIỆT NAM</w:t>
            </w:r>
          </w:p>
          <w:p w:rsidR="00436271" w:rsidRDefault="00BA0EA7">
            <w:pPr>
              <w:jc w:val="center"/>
              <w:rPr>
                <w:b/>
                <w:sz w:val="28"/>
                <w:szCs w:val="28"/>
              </w:rPr>
            </w:pPr>
            <w:r>
              <w:rPr>
                <w:b/>
                <w:sz w:val="28"/>
                <w:szCs w:val="28"/>
              </w:rPr>
              <w:t>Độc lập - Tự do - Hạnh phúc</w:t>
            </w:r>
          </w:p>
          <w:p w:rsidR="00436271" w:rsidRDefault="00BA0EA7">
            <w:pPr>
              <w:spacing w:after="100"/>
              <w:jc w:val="center"/>
            </w:pPr>
            <w:r>
              <w:rPr>
                <w:noProof/>
                <w:lang w:eastAsia="zh-CN"/>
              </w:rPr>
              <mc:AlternateContent>
                <mc:Choice Requires="wps">
                  <w:drawing>
                    <wp:anchor distT="0" distB="0" distL="114300" distR="114300" simplePos="0" relativeHeight="251657728" behindDoc="0" locked="0" layoutInCell="1" allowOverlap="1" wp14:anchorId="1A03172A" wp14:editId="039C6653">
                      <wp:simplePos x="0" y="0"/>
                      <wp:positionH relativeFrom="column">
                        <wp:posOffset>731520</wp:posOffset>
                      </wp:positionH>
                      <wp:positionV relativeFrom="paragraph">
                        <wp:posOffset>-6985</wp:posOffset>
                      </wp:positionV>
                      <wp:extent cx="2057400" cy="0"/>
                      <wp:effectExtent l="5715" t="12065" r="13335" b="698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681291C"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55pt" to="219.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3CJ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"/>
                  </w:pict>
                </mc:Fallback>
              </mc:AlternateContent>
            </w:r>
          </w:p>
        </w:tc>
      </w:tr>
      <w:tr w:rsidR="00436271">
        <w:tc>
          <w:tcPr>
            <w:tcW w:w="4541" w:type="dxa"/>
          </w:tcPr>
          <w:p w:rsidR="00436271" w:rsidRDefault="00BA0EA7">
            <w:pPr>
              <w:jc w:val="center"/>
            </w:pPr>
            <w:r>
              <w:rPr>
                <w:sz w:val="26"/>
              </w:rPr>
              <w:t>Số:        /BC-SLĐTBXH</w:t>
            </w:r>
          </w:p>
        </w:tc>
        <w:tc>
          <w:tcPr>
            <w:tcW w:w="5768" w:type="dxa"/>
          </w:tcPr>
          <w:p w:rsidR="00436271" w:rsidRDefault="00BA0EA7" w:rsidP="003C3786">
            <w:pPr>
              <w:jc w:val="center"/>
              <w:rPr>
                <w:i/>
                <w:sz w:val="28"/>
                <w:szCs w:val="28"/>
              </w:rPr>
            </w:pPr>
            <w:r>
              <w:rPr>
                <w:i/>
                <w:sz w:val="28"/>
                <w:szCs w:val="28"/>
              </w:rPr>
              <w:t xml:space="preserve">Hà Tĩnh, ngày     tháng </w:t>
            </w:r>
            <w:r w:rsidR="003C3786">
              <w:rPr>
                <w:i/>
                <w:sz w:val="28"/>
                <w:szCs w:val="28"/>
              </w:rPr>
              <w:t>8</w:t>
            </w:r>
            <w:r>
              <w:rPr>
                <w:i/>
                <w:sz w:val="28"/>
                <w:szCs w:val="28"/>
              </w:rPr>
              <w:t xml:space="preserve">  năm 2023</w:t>
            </w:r>
          </w:p>
        </w:tc>
      </w:tr>
    </w:tbl>
    <w:p w:rsidR="00436271" w:rsidRDefault="00436271">
      <w:pPr>
        <w:ind w:left="-426" w:right="146" w:firstLine="318"/>
        <w:jc w:val="center"/>
        <w:rPr>
          <w:b/>
          <w:sz w:val="32"/>
          <w:szCs w:val="32"/>
        </w:rPr>
      </w:pPr>
    </w:p>
    <w:p w:rsidR="00436271" w:rsidRDefault="00436271">
      <w:pPr>
        <w:spacing w:before="80" w:after="80"/>
        <w:jc w:val="center"/>
        <w:rPr>
          <w:b/>
          <w:sz w:val="28"/>
          <w:szCs w:val="28"/>
        </w:rPr>
      </w:pPr>
    </w:p>
    <w:p w:rsidR="00436271" w:rsidRDefault="00BA0EA7">
      <w:pPr>
        <w:spacing w:before="80" w:after="80"/>
        <w:jc w:val="center"/>
        <w:rPr>
          <w:b/>
          <w:sz w:val="28"/>
          <w:szCs w:val="28"/>
        </w:rPr>
      </w:pPr>
      <w:r>
        <w:rPr>
          <w:b/>
          <w:sz w:val="28"/>
          <w:szCs w:val="28"/>
        </w:rPr>
        <w:t>BÁO CÁO</w:t>
      </w:r>
    </w:p>
    <w:p w:rsidR="009506B9" w:rsidRDefault="003C3786" w:rsidP="009506B9">
      <w:pPr>
        <w:spacing w:before="80"/>
        <w:jc w:val="center"/>
        <w:rPr>
          <w:b/>
          <w:sz w:val="28"/>
          <w:szCs w:val="28"/>
        </w:rPr>
      </w:pPr>
      <w:r>
        <w:rPr>
          <w:b/>
          <w:sz w:val="28"/>
          <w:szCs w:val="28"/>
        </w:rPr>
        <w:t xml:space="preserve">Giải trình về việc xây dựng dự thảo Quyết định của </w:t>
      </w:r>
      <w:r w:rsidR="009506B9">
        <w:rPr>
          <w:b/>
          <w:sz w:val="28"/>
          <w:szCs w:val="28"/>
        </w:rPr>
        <w:t>Ủy ban nhân dân</w:t>
      </w:r>
      <w:r>
        <w:rPr>
          <w:b/>
          <w:sz w:val="28"/>
          <w:szCs w:val="28"/>
        </w:rPr>
        <w:t xml:space="preserve"> tỉnh </w:t>
      </w:r>
      <w:r w:rsidR="009560EA">
        <w:rPr>
          <w:b/>
          <w:sz w:val="28"/>
          <w:szCs w:val="28"/>
        </w:rPr>
        <w:t>phê duyệt mức chi phí</w:t>
      </w:r>
      <w:r>
        <w:rPr>
          <w:b/>
          <w:sz w:val="28"/>
          <w:szCs w:val="28"/>
        </w:rPr>
        <w:t xml:space="preserve"> </w:t>
      </w:r>
      <w:r w:rsidR="009506B9">
        <w:rPr>
          <w:b/>
          <w:sz w:val="28"/>
          <w:szCs w:val="28"/>
        </w:rPr>
        <w:t xml:space="preserve">đào tạo, </w:t>
      </w:r>
      <w:r>
        <w:rPr>
          <w:b/>
          <w:sz w:val="28"/>
          <w:szCs w:val="28"/>
        </w:rPr>
        <w:t xml:space="preserve">mức hỗ trợ </w:t>
      </w:r>
      <w:r w:rsidR="008A13C9">
        <w:rPr>
          <w:b/>
          <w:sz w:val="28"/>
          <w:szCs w:val="28"/>
        </w:rPr>
        <w:t xml:space="preserve">chi phí </w:t>
      </w:r>
      <w:r>
        <w:rPr>
          <w:b/>
          <w:sz w:val="28"/>
          <w:szCs w:val="28"/>
        </w:rPr>
        <w:t>đào tạo nghề trình độ sơ cấp, đào tạo dưới 3 tháng trên địa bàn tỉ</w:t>
      </w:r>
      <w:r w:rsidR="009560EA">
        <w:rPr>
          <w:b/>
          <w:sz w:val="28"/>
          <w:szCs w:val="28"/>
        </w:rPr>
        <w:t xml:space="preserve">nh Hà Tĩnh, </w:t>
      </w:r>
    </w:p>
    <w:p w:rsidR="003C3786" w:rsidRDefault="009560EA" w:rsidP="009506B9">
      <w:pPr>
        <w:spacing w:after="80"/>
        <w:jc w:val="center"/>
        <w:rPr>
          <w:b/>
          <w:sz w:val="28"/>
          <w:szCs w:val="28"/>
        </w:rPr>
      </w:pPr>
      <w:r>
        <w:rPr>
          <w:b/>
          <w:sz w:val="28"/>
          <w:szCs w:val="28"/>
        </w:rPr>
        <w:t>giai đoạn 2022-2025</w:t>
      </w:r>
    </w:p>
    <w:p w:rsidR="00436271" w:rsidRPr="003C3786" w:rsidRDefault="003C3786" w:rsidP="009560EA">
      <w:pPr>
        <w:spacing w:before="240" w:after="80"/>
        <w:ind w:firstLine="720"/>
        <w:jc w:val="both"/>
        <w:rPr>
          <w:sz w:val="28"/>
          <w:szCs w:val="28"/>
        </w:rPr>
      </w:pPr>
      <w:r w:rsidRPr="003C3786">
        <w:rPr>
          <w:color w:val="000000" w:themeColor="text1"/>
          <w:sz w:val="28"/>
          <w:szCs w:val="28"/>
        </w:rPr>
        <w:t>Thực hiện</w:t>
      </w:r>
      <w:r w:rsidR="0051331F">
        <w:rPr>
          <w:color w:val="000000" w:themeColor="text1"/>
          <w:sz w:val="28"/>
          <w:szCs w:val="28"/>
        </w:rPr>
        <w:t xml:space="preserve"> </w:t>
      </w:r>
      <w:r w:rsidR="0051331F" w:rsidRPr="003C3786">
        <w:rPr>
          <w:sz w:val="28"/>
          <w:szCs w:val="28"/>
        </w:rPr>
        <w:t>Quyết định số 46/2015/QĐ-TTg ngày 28/9</w:t>
      </w:r>
      <w:r w:rsidR="009506B9">
        <w:rPr>
          <w:sz w:val="28"/>
          <w:szCs w:val="28"/>
        </w:rPr>
        <w:t>/2015 của Thủ tướng Chính phủ</w:t>
      </w:r>
      <w:r w:rsidR="0051331F" w:rsidRPr="003C3786">
        <w:rPr>
          <w:sz w:val="28"/>
          <w:szCs w:val="28"/>
        </w:rPr>
        <w:t xml:space="preserve"> quy định chính sách hỗ trợ đào tạo </w:t>
      </w:r>
      <w:r w:rsidR="009506B9">
        <w:rPr>
          <w:sz w:val="28"/>
          <w:szCs w:val="28"/>
        </w:rPr>
        <w:t xml:space="preserve">nghề </w:t>
      </w:r>
      <w:r w:rsidR="0051331F" w:rsidRPr="003C3786">
        <w:rPr>
          <w:sz w:val="28"/>
          <w:szCs w:val="28"/>
        </w:rPr>
        <w:t>trình độ sơ cấp, đào tạo dưới 3 tháng</w:t>
      </w:r>
      <w:r w:rsidR="0051331F">
        <w:rPr>
          <w:sz w:val="28"/>
          <w:szCs w:val="28"/>
        </w:rPr>
        <w:t>;</w:t>
      </w:r>
      <w:r w:rsidRPr="003C3786">
        <w:rPr>
          <w:color w:val="000000" w:themeColor="text1"/>
          <w:sz w:val="28"/>
          <w:szCs w:val="28"/>
        </w:rPr>
        <w:t xml:space="preserve"> Thông t</w:t>
      </w:r>
      <w:r w:rsidRPr="003C3786">
        <w:rPr>
          <w:rFonts w:hint="eastAsia"/>
          <w:color w:val="000000" w:themeColor="text1"/>
          <w:sz w:val="28"/>
          <w:szCs w:val="28"/>
        </w:rPr>
        <w:t>ư</w:t>
      </w:r>
      <w:r w:rsidRPr="003C3786">
        <w:rPr>
          <w:color w:val="000000" w:themeColor="text1"/>
          <w:sz w:val="28"/>
          <w:szCs w:val="28"/>
        </w:rPr>
        <w:t xml:space="preserve"> </w:t>
      </w:r>
      <w:r w:rsidR="0051331F">
        <w:rPr>
          <w:color w:val="000000" w:themeColor="text1"/>
          <w:sz w:val="28"/>
          <w:szCs w:val="28"/>
        </w:rPr>
        <w:t xml:space="preserve">số </w:t>
      </w:r>
      <w:r w:rsidRPr="003C3786">
        <w:rPr>
          <w:color w:val="000000" w:themeColor="text1"/>
          <w:sz w:val="28"/>
          <w:szCs w:val="28"/>
        </w:rPr>
        <w:t>17/2022/TT-BL</w:t>
      </w:r>
      <w:r w:rsidRPr="003C3786">
        <w:rPr>
          <w:rFonts w:hint="eastAsia"/>
          <w:color w:val="000000" w:themeColor="text1"/>
          <w:sz w:val="28"/>
          <w:szCs w:val="28"/>
        </w:rPr>
        <w:t>Đ</w:t>
      </w:r>
      <w:r w:rsidRPr="003C3786">
        <w:rPr>
          <w:color w:val="000000" w:themeColor="text1"/>
          <w:sz w:val="28"/>
          <w:szCs w:val="28"/>
        </w:rPr>
        <w:t xml:space="preserve">TBXH </w:t>
      </w:r>
      <w:r w:rsidR="00F16492">
        <w:rPr>
          <w:color w:val="000000" w:themeColor="text1"/>
          <w:sz w:val="28"/>
          <w:szCs w:val="28"/>
        </w:rPr>
        <w:t>ngày 06/9/</w:t>
      </w:r>
      <w:r w:rsidR="00F16492" w:rsidRPr="00F16492">
        <w:rPr>
          <w:color w:val="000000" w:themeColor="text1"/>
          <w:sz w:val="28"/>
          <w:szCs w:val="28"/>
        </w:rPr>
        <w:t>2022</w:t>
      </w:r>
      <w:r w:rsidR="00F16492">
        <w:rPr>
          <w:color w:val="000000" w:themeColor="text1"/>
          <w:sz w:val="28"/>
          <w:szCs w:val="28"/>
        </w:rPr>
        <w:t xml:space="preserve"> </w:t>
      </w:r>
      <w:r w:rsidRPr="003C3786">
        <w:rPr>
          <w:color w:val="000000" w:themeColor="text1"/>
          <w:sz w:val="28"/>
          <w:szCs w:val="28"/>
        </w:rPr>
        <w:t xml:space="preserve">của Bộ </w:t>
      </w:r>
      <w:r w:rsidR="0051331F">
        <w:rPr>
          <w:color w:val="000000" w:themeColor="text1"/>
          <w:sz w:val="28"/>
          <w:szCs w:val="28"/>
        </w:rPr>
        <w:t xml:space="preserve">trưởng Bộ </w:t>
      </w:r>
      <w:r w:rsidRPr="003C3786">
        <w:rPr>
          <w:color w:val="000000" w:themeColor="text1"/>
          <w:sz w:val="28"/>
          <w:szCs w:val="28"/>
        </w:rPr>
        <w:t xml:space="preserve">Lao </w:t>
      </w:r>
      <w:r w:rsidRPr="003C3786">
        <w:rPr>
          <w:rFonts w:hint="eastAsia"/>
          <w:color w:val="000000" w:themeColor="text1"/>
          <w:sz w:val="28"/>
          <w:szCs w:val="28"/>
        </w:rPr>
        <w:t>đ</w:t>
      </w:r>
      <w:r w:rsidR="0051331F">
        <w:rPr>
          <w:color w:val="000000" w:themeColor="text1"/>
          <w:sz w:val="28"/>
          <w:szCs w:val="28"/>
        </w:rPr>
        <w:t xml:space="preserve">ộng - </w:t>
      </w:r>
      <w:r w:rsidRPr="003C3786">
        <w:rPr>
          <w:color w:val="000000" w:themeColor="text1"/>
          <w:sz w:val="28"/>
          <w:szCs w:val="28"/>
        </w:rPr>
        <w:t>Th</w:t>
      </w:r>
      <w:r w:rsidRPr="003C3786">
        <w:rPr>
          <w:rFonts w:hint="eastAsia"/>
          <w:color w:val="000000" w:themeColor="text1"/>
          <w:sz w:val="28"/>
          <w:szCs w:val="28"/>
        </w:rPr>
        <w:t>ươ</w:t>
      </w:r>
      <w:r w:rsidRPr="003C3786">
        <w:rPr>
          <w:color w:val="000000" w:themeColor="text1"/>
          <w:sz w:val="28"/>
          <w:szCs w:val="28"/>
        </w:rPr>
        <w:t>ng binh và Xã hội về h</w:t>
      </w:r>
      <w:r w:rsidRPr="003C3786">
        <w:rPr>
          <w:rFonts w:hint="eastAsia"/>
          <w:color w:val="000000" w:themeColor="text1"/>
          <w:sz w:val="28"/>
          <w:szCs w:val="28"/>
        </w:rPr>
        <w:t>ư</w:t>
      </w:r>
      <w:r w:rsidRPr="003C3786">
        <w:rPr>
          <w:color w:val="000000" w:themeColor="text1"/>
          <w:sz w:val="28"/>
          <w:szCs w:val="28"/>
        </w:rPr>
        <w:t>ớng dẫn thực hiện một số nội dung về giáo dục nghề nghiệp và giải quyết việc làm cho ng</w:t>
      </w:r>
      <w:r w:rsidRPr="003C3786">
        <w:rPr>
          <w:rFonts w:hint="eastAsia"/>
          <w:color w:val="000000" w:themeColor="text1"/>
          <w:sz w:val="28"/>
          <w:szCs w:val="28"/>
        </w:rPr>
        <w:t>ư</w:t>
      </w:r>
      <w:r w:rsidRPr="003C3786">
        <w:rPr>
          <w:color w:val="000000" w:themeColor="text1"/>
          <w:sz w:val="28"/>
          <w:szCs w:val="28"/>
        </w:rPr>
        <w:t xml:space="preserve">ời lao </w:t>
      </w:r>
      <w:r w:rsidRPr="003C3786">
        <w:rPr>
          <w:rFonts w:hint="eastAsia"/>
          <w:color w:val="000000" w:themeColor="text1"/>
          <w:sz w:val="28"/>
          <w:szCs w:val="28"/>
        </w:rPr>
        <w:t>đ</w:t>
      </w:r>
      <w:r w:rsidRPr="003C3786">
        <w:rPr>
          <w:color w:val="000000" w:themeColor="text1"/>
          <w:sz w:val="28"/>
          <w:szCs w:val="28"/>
        </w:rPr>
        <w:t>ộng tại các tiểu dự án và nội dung thành phần thuộc 03 ch</w:t>
      </w:r>
      <w:r w:rsidRPr="003C3786">
        <w:rPr>
          <w:rFonts w:hint="eastAsia"/>
          <w:color w:val="000000" w:themeColor="text1"/>
          <w:sz w:val="28"/>
          <w:szCs w:val="28"/>
        </w:rPr>
        <w:t>ươ</w:t>
      </w:r>
      <w:r w:rsidRPr="003C3786">
        <w:rPr>
          <w:color w:val="000000" w:themeColor="text1"/>
          <w:sz w:val="28"/>
          <w:szCs w:val="28"/>
        </w:rPr>
        <w:t xml:space="preserve">ng trình mục tiêu quốc gia giai </w:t>
      </w:r>
      <w:r w:rsidRPr="003C3786">
        <w:rPr>
          <w:rFonts w:hint="eastAsia"/>
          <w:color w:val="000000" w:themeColor="text1"/>
          <w:sz w:val="28"/>
          <w:szCs w:val="28"/>
        </w:rPr>
        <w:t>đ</w:t>
      </w:r>
      <w:r w:rsidRPr="003C3786">
        <w:rPr>
          <w:color w:val="000000" w:themeColor="text1"/>
          <w:sz w:val="28"/>
          <w:szCs w:val="28"/>
        </w:rPr>
        <w:t>oạn 2021 – 2025;</w:t>
      </w:r>
      <w:r w:rsidR="00BA0EA7" w:rsidRPr="003C3786">
        <w:rPr>
          <w:sz w:val="28"/>
          <w:szCs w:val="28"/>
        </w:rPr>
        <w:t xml:space="preserve"> </w:t>
      </w:r>
      <w:r w:rsidRPr="003C3786">
        <w:rPr>
          <w:sz w:val="28"/>
          <w:szCs w:val="28"/>
        </w:rPr>
        <w:t xml:space="preserve">Sở Lao động - Thương binh và Xã hội xây dựng Dự thảo Quyết định của </w:t>
      </w:r>
      <w:r w:rsidR="009506B9">
        <w:rPr>
          <w:sz w:val="28"/>
          <w:szCs w:val="28"/>
        </w:rPr>
        <w:t>Ủy ban nhân dân</w:t>
      </w:r>
      <w:r w:rsidRPr="003C3786">
        <w:rPr>
          <w:sz w:val="28"/>
          <w:szCs w:val="28"/>
        </w:rPr>
        <w:t xml:space="preserve"> tỉnh </w:t>
      </w:r>
      <w:r w:rsidR="0051331F">
        <w:rPr>
          <w:sz w:val="28"/>
          <w:szCs w:val="28"/>
        </w:rPr>
        <w:t>phê duyệt</w:t>
      </w:r>
      <w:r w:rsidRPr="003C3786">
        <w:rPr>
          <w:sz w:val="28"/>
          <w:szCs w:val="28"/>
        </w:rPr>
        <w:t xml:space="preserve"> </w:t>
      </w:r>
      <w:r w:rsidR="008A13C9">
        <w:rPr>
          <w:sz w:val="28"/>
          <w:szCs w:val="28"/>
        </w:rPr>
        <w:t xml:space="preserve">mức chi phí đào tạo, </w:t>
      </w:r>
      <w:r w:rsidRPr="003C3786">
        <w:rPr>
          <w:sz w:val="28"/>
          <w:szCs w:val="28"/>
        </w:rPr>
        <w:t xml:space="preserve">mức hỗ trợ </w:t>
      </w:r>
      <w:r w:rsidR="0051331F">
        <w:rPr>
          <w:sz w:val="28"/>
          <w:szCs w:val="28"/>
        </w:rPr>
        <w:t xml:space="preserve">chi phí </w:t>
      </w:r>
      <w:r w:rsidRPr="003C3786">
        <w:rPr>
          <w:sz w:val="28"/>
          <w:szCs w:val="28"/>
        </w:rPr>
        <w:t xml:space="preserve">đào tạo nghề trình độ sơ cấp, đào tạo dưới 3 tháng trên địa bàn tỉnh Hà Tĩnh, giai đoạn 2022-2025 </w:t>
      </w:r>
      <w:r w:rsidR="00BA0EA7" w:rsidRPr="003C3786">
        <w:rPr>
          <w:sz w:val="28"/>
          <w:szCs w:val="28"/>
        </w:rPr>
        <w:t>như sau:</w:t>
      </w:r>
    </w:p>
    <w:p w:rsidR="00A83596" w:rsidRDefault="00A83596" w:rsidP="008E3431">
      <w:pPr>
        <w:pStyle w:val="ListParagraph"/>
        <w:spacing w:before="80" w:after="80"/>
        <w:ind w:left="0" w:firstLine="709"/>
        <w:jc w:val="both"/>
        <w:rPr>
          <w:rStyle w:val="fontstyle01"/>
          <w:rFonts w:eastAsiaTheme="majorEastAsia"/>
          <w:color w:val="000000" w:themeColor="text1"/>
        </w:rPr>
      </w:pPr>
      <w:r>
        <w:rPr>
          <w:rStyle w:val="fontstyle01"/>
          <w:rFonts w:eastAsiaTheme="majorEastAsia"/>
          <w:color w:val="000000" w:themeColor="text1"/>
        </w:rPr>
        <w:t>1. Mục tiêu</w:t>
      </w:r>
    </w:p>
    <w:p w:rsidR="00B44BB1" w:rsidRDefault="00B44BB1" w:rsidP="008E3431">
      <w:pPr>
        <w:pStyle w:val="ListParagraph"/>
        <w:spacing w:before="80" w:after="80"/>
        <w:ind w:left="0" w:firstLine="709"/>
        <w:jc w:val="both"/>
        <w:rPr>
          <w:rStyle w:val="fontstyle01"/>
          <w:rFonts w:eastAsiaTheme="majorEastAsia"/>
          <w:b w:val="0"/>
          <w:color w:val="000000" w:themeColor="text1"/>
        </w:rPr>
      </w:pPr>
      <w:r w:rsidRPr="00B44BB1">
        <w:rPr>
          <w:rStyle w:val="fontstyle01"/>
          <w:rFonts w:eastAsiaTheme="majorEastAsia"/>
          <w:b w:val="0"/>
          <w:color w:val="000000" w:themeColor="text1"/>
        </w:rPr>
        <w:t xml:space="preserve">Ban hành Quyết định Phê duyệt </w:t>
      </w:r>
      <w:r w:rsidR="008A13C9">
        <w:rPr>
          <w:rStyle w:val="fontstyle01"/>
          <w:rFonts w:eastAsiaTheme="majorEastAsia"/>
          <w:b w:val="0"/>
          <w:color w:val="000000" w:themeColor="text1"/>
        </w:rPr>
        <w:t>mức chi phí đào tạo</w:t>
      </w:r>
      <w:r w:rsidRPr="00B44BB1">
        <w:rPr>
          <w:rStyle w:val="fontstyle01"/>
          <w:rFonts w:eastAsiaTheme="majorEastAsia"/>
          <w:b w:val="0"/>
          <w:color w:val="000000" w:themeColor="text1"/>
        </w:rPr>
        <w:t xml:space="preserve">, mức hỗ trợ chi phí đào tạo </w:t>
      </w:r>
      <w:r w:rsidR="008A13C9">
        <w:rPr>
          <w:rStyle w:val="fontstyle01"/>
          <w:rFonts w:eastAsiaTheme="majorEastAsia"/>
          <w:b w:val="0"/>
          <w:color w:val="000000" w:themeColor="text1"/>
        </w:rPr>
        <w:t xml:space="preserve">nghề </w:t>
      </w:r>
      <w:r w:rsidRPr="00B44BB1">
        <w:rPr>
          <w:rStyle w:val="fontstyle01"/>
          <w:rFonts w:eastAsiaTheme="majorEastAsia"/>
          <w:b w:val="0"/>
          <w:color w:val="000000" w:themeColor="text1"/>
        </w:rPr>
        <w:t>trình độ sơ cấp</w:t>
      </w:r>
      <w:r w:rsidR="009506B9">
        <w:rPr>
          <w:rStyle w:val="fontstyle01"/>
          <w:rFonts w:eastAsiaTheme="majorEastAsia"/>
          <w:b w:val="0"/>
          <w:color w:val="000000" w:themeColor="text1"/>
        </w:rPr>
        <w:t>,</w:t>
      </w:r>
      <w:r w:rsidRPr="00B44BB1">
        <w:rPr>
          <w:rStyle w:val="fontstyle01"/>
          <w:rFonts w:eastAsiaTheme="majorEastAsia"/>
          <w:b w:val="0"/>
          <w:color w:val="000000" w:themeColor="text1"/>
        </w:rPr>
        <w:t xml:space="preserve"> đào tạo dưới 3 tháng trên địa bàn </w:t>
      </w:r>
      <w:r w:rsidR="009506B9">
        <w:rPr>
          <w:rStyle w:val="fontstyle01"/>
          <w:rFonts w:eastAsiaTheme="majorEastAsia"/>
          <w:b w:val="0"/>
          <w:color w:val="000000" w:themeColor="text1"/>
        </w:rPr>
        <w:t xml:space="preserve">tỉnh </w:t>
      </w:r>
      <w:r w:rsidRPr="00B44BB1">
        <w:rPr>
          <w:rStyle w:val="fontstyle01"/>
          <w:rFonts w:eastAsiaTheme="majorEastAsia"/>
          <w:b w:val="0"/>
          <w:color w:val="000000" w:themeColor="text1"/>
        </w:rPr>
        <w:t>Hà Tĩnh, giai đoạ</w:t>
      </w:r>
      <w:r>
        <w:rPr>
          <w:rStyle w:val="fontstyle01"/>
          <w:rFonts w:eastAsiaTheme="majorEastAsia"/>
          <w:b w:val="0"/>
          <w:color w:val="000000" w:themeColor="text1"/>
        </w:rPr>
        <w:t>n 2022 – 2025 với mục tiêu như sau:</w:t>
      </w:r>
    </w:p>
    <w:p w:rsidR="00B44BB1" w:rsidRDefault="00B44BB1" w:rsidP="008E3431">
      <w:pPr>
        <w:pStyle w:val="ListParagraph"/>
        <w:spacing w:before="80" w:after="80"/>
        <w:ind w:left="0" w:firstLine="709"/>
        <w:jc w:val="both"/>
        <w:rPr>
          <w:color w:val="000000" w:themeColor="text1"/>
          <w:sz w:val="28"/>
          <w:szCs w:val="28"/>
        </w:rPr>
      </w:pPr>
      <w:r>
        <w:rPr>
          <w:rStyle w:val="fontstyle01"/>
          <w:rFonts w:eastAsiaTheme="majorEastAsia"/>
          <w:b w:val="0"/>
          <w:color w:val="000000" w:themeColor="text1"/>
        </w:rPr>
        <w:t xml:space="preserve">- Thực hiện chính sách hỗ trợ đào tạo nghề quy định tại </w:t>
      </w:r>
      <w:r w:rsidRPr="008225FB">
        <w:rPr>
          <w:color w:val="000000" w:themeColor="text1"/>
          <w:sz w:val="28"/>
          <w:szCs w:val="28"/>
        </w:rPr>
        <w:t>Quyết định số 46/2015/QĐ-TTg ngày 28/9/2015 của Thủ tướng Chính</w:t>
      </w:r>
      <w:r>
        <w:rPr>
          <w:color w:val="000000" w:themeColor="text1"/>
          <w:sz w:val="28"/>
          <w:szCs w:val="28"/>
        </w:rPr>
        <w:t xml:space="preserve">; </w:t>
      </w:r>
      <w:r w:rsidRPr="008225FB">
        <w:rPr>
          <w:color w:val="000000" w:themeColor="text1"/>
          <w:sz w:val="28"/>
          <w:szCs w:val="28"/>
        </w:rPr>
        <w:t>Ngh</w:t>
      </w:r>
      <w:r w:rsidRPr="008225FB">
        <w:rPr>
          <w:rFonts w:cs="Arial"/>
          <w:color w:val="000000" w:themeColor="text1"/>
          <w:sz w:val="28"/>
          <w:szCs w:val="28"/>
        </w:rPr>
        <w:t>ị</w:t>
      </w:r>
      <w:r w:rsidRPr="008225FB">
        <w:rPr>
          <w:color w:val="000000" w:themeColor="text1"/>
          <w:sz w:val="28"/>
          <w:szCs w:val="28"/>
        </w:rPr>
        <w:t xml:space="preserve"> </w:t>
      </w:r>
      <w:r w:rsidRPr="008225FB">
        <w:rPr>
          <w:rFonts w:cs="Arial"/>
          <w:color w:val="000000" w:themeColor="text1"/>
          <w:sz w:val="28"/>
          <w:szCs w:val="28"/>
        </w:rPr>
        <w:t>đị</w:t>
      </w:r>
      <w:r w:rsidRPr="008225FB">
        <w:rPr>
          <w:color w:val="000000" w:themeColor="text1"/>
          <w:sz w:val="28"/>
          <w:szCs w:val="28"/>
        </w:rPr>
        <w:t>nh s</w:t>
      </w:r>
      <w:r w:rsidRPr="008225FB">
        <w:rPr>
          <w:rFonts w:cs="Arial"/>
          <w:color w:val="000000" w:themeColor="text1"/>
          <w:sz w:val="28"/>
          <w:szCs w:val="28"/>
        </w:rPr>
        <w:t>ố</w:t>
      </w:r>
      <w:r w:rsidRPr="008225FB">
        <w:rPr>
          <w:color w:val="000000" w:themeColor="text1"/>
          <w:sz w:val="28"/>
          <w:szCs w:val="28"/>
        </w:rPr>
        <w:t xml:space="preserve"> 61/2015/N</w:t>
      </w:r>
      <w:r w:rsidRPr="008225FB">
        <w:rPr>
          <w:rFonts w:cs="Arial"/>
          <w:color w:val="000000" w:themeColor="text1"/>
          <w:sz w:val="28"/>
          <w:szCs w:val="28"/>
        </w:rPr>
        <w:t>Đ</w:t>
      </w:r>
      <w:r w:rsidRPr="008225FB">
        <w:rPr>
          <w:color w:val="000000" w:themeColor="text1"/>
          <w:sz w:val="28"/>
          <w:szCs w:val="28"/>
        </w:rPr>
        <w:t>-CP ng</w:t>
      </w:r>
      <w:r w:rsidRPr="008225FB">
        <w:rPr>
          <w:rFonts w:cs="Arial"/>
          <w:color w:val="000000" w:themeColor="text1"/>
          <w:sz w:val="28"/>
          <w:szCs w:val="28"/>
        </w:rPr>
        <w:t>à</w:t>
      </w:r>
      <w:r>
        <w:rPr>
          <w:color w:val="000000" w:themeColor="text1"/>
          <w:sz w:val="28"/>
          <w:szCs w:val="28"/>
        </w:rPr>
        <w:t>y 09/7/</w:t>
      </w:r>
      <w:r w:rsidRPr="008225FB">
        <w:rPr>
          <w:color w:val="000000" w:themeColor="text1"/>
          <w:sz w:val="28"/>
          <w:szCs w:val="28"/>
        </w:rPr>
        <w:t>2015 c</w:t>
      </w:r>
      <w:r w:rsidRPr="008225FB">
        <w:rPr>
          <w:rFonts w:cs="Arial"/>
          <w:color w:val="000000" w:themeColor="text1"/>
          <w:sz w:val="28"/>
          <w:szCs w:val="28"/>
        </w:rPr>
        <w:t>ủ</w:t>
      </w:r>
      <w:r w:rsidRPr="008225FB">
        <w:rPr>
          <w:color w:val="000000" w:themeColor="text1"/>
          <w:sz w:val="28"/>
          <w:szCs w:val="28"/>
        </w:rPr>
        <w:t>a Ch</w:t>
      </w:r>
      <w:r w:rsidRPr="008225FB">
        <w:rPr>
          <w:rFonts w:cs=".VnTime"/>
          <w:color w:val="000000" w:themeColor="text1"/>
          <w:sz w:val="28"/>
          <w:szCs w:val="28"/>
        </w:rPr>
        <w:t>í</w:t>
      </w:r>
      <w:r w:rsidRPr="008225FB">
        <w:rPr>
          <w:color w:val="000000" w:themeColor="text1"/>
          <w:sz w:val="28"/>
          <w:szCs w:val="28"/>
        </w:rPr>
        <w:t>nh ph</w:t>
      </w:r>
      <w:r w:rsidRPr="008225FB">
        <w:rPr>
          <w:rFonts w:cs="Arial"/>
          <w:color w:val="000000" w:themeColor="text1"/>
          <w:sz w:val="28"/>
          <w:szCs w:val="28"/>
        </w:rPr>
        <w:t>ủ</w:t>
      </w:r>
      <w:r>
        <w:rPr>
          <w:rFonts w:cs="Arial"/>
          <w:color w:val="000000" w:themeColor="text1"/>
          <w:sz w:val="28"/>
          <w:szCs w:val="28"/>
        </w:rPr>
        <w:t xml:space="preserve">; </w:t>
      </w:r>
      <w:r w:rsidRPr="008225FB">
        <w:rPr>
          <w:color w:val="000000" w:themeColor="text1"/>
          <w:sz w:val="28"/>
          <w:szCs w:val="28"/>
        </w:rPr>
        <w:t>Nghị quyết s</w:t>
      </w:r>
      <w:r>
        <w:rPr>
          <w:color w:val="000000" w:themeColor="text1"/>
          <w:sz w:val="28"/>
          <w:szCs w:val="28"/>
        </w:rPr>
        <w:t>ố 70/2022/NQ-HĐND ngày 15/7/</w:t>
      </w:r>
      <w:r w:rsidRPr="008225FB">
        <w:rPr>
          <w:color w:val="000000" w:themeColor="text1"/>
          <w:sz w:val="28"/>
          <w:szCs w:val="28"/>
        </w:rPr>
        <w:t xml:space="preserve">2022 của </w:t>
      </w:r>
      <w:r>
        <w:rPr>
          <w:color w:val="000000" w:themeColor="text1"/>
          <w:sz w:val="28"/>
          <w:szCs w:val="28"/>
        </w:rPr>
        <w:t>HĐND</w:t>
      </w:r>
      <w:r w:rsidRPr="008225FB">
        <w:rPr>
          <w:color w:val="000000" w:themeColor="text1"/>
          <w:sz w:val="28"/>
          <w:szCs w:val="28"/>
        </w:rPr>
        <w:t xml:space="preserve"> tỉnh</w:t>
      </w:r>
      <w:r>
        <w:rPr>
          <w:color w:val="000000" w:themeColor="text1"/>
          <w:sz w:val="28"/>
          <w:szCs w:val="28"/>
        </w:rPr>
        <w:t>;</w:t>
      </w:r>
    </w:p>
    <w:p w:rsidR="00B44BB1" w:rsidRPr="00B44BB1" w:rsidRDefault="00B44BB1" w:rsidP="008E3431">
      <w:pPr>
        <w:pStyle w:val="ListParagraph"/>
        <w:spacing w:before="80" w:after="80"/>
        <w:ind w:left="0" w:firstLine="709"/>
        <w:jc w:val="both"/>
        <w:rPr>
          <w:rStyle w:val="fontstyle01"/>
          <w:rFonts w:eastAsiaTheme="majorEastAsia"/>
          <w:b w:val="0"/>
          <w:color w:val="000000" w:themeColor="text1"/>
        </w:rPr>
      </w:pPr>
      <w:r>
        <w:rPr>
          <w:color w:val="000000" w:themeColor="text1"/>
          <w:sz w:val="28"/>
          <w:szCs w:val="28"/>
        </w:rPr>
        <w:t>- Triển khai đào tạo nghề cho lao động từ nguồn kinh phí thuộc CTMTQG xây dựng nông thôn mới; CTMTQG giảm nghèo bền vững; giải quyết chính sách hỗ trợ đào tạo nghề cho bộ đội xuất ngũ</w:t>
      </w:r>
      <w:r w:rsidR="00030212">
        <w:rPr>
          <w:color w:val="000000" w:themeColor="text1"/>
          <w:sz w:val="28"/>
          <w:szCs w:val="28"/>
        </w:rPr>
        <w:t xml:space="preserve">, công an hoàn thành nghĩa vụ quân sự đã đào tạo năm 2022 và năm 2023 chưa giải ngân được; triển khai đào tạo nghề cho người khuyết tật và các đối tượng </w:t>
      </w:r>
      <w:r w:rsidR="009506B9">
        <w:rPr>
          <w:color w:val="000000" w:themeColor="text1"/>
          <w:sz w:val="28"/>
          <w:szCs w:val="28"/>
        </w:rPr>
        <w:t xml:space="preserve">chính sach </w:t>
      </w:r>
      <w:r w:rsidR="00030212">
        <w:rPr>
          <w:color w:val="000000" w:themeColor="text1"/>
          <w:sz w:val="28"/>
          <w:szCs w:val="28"/>
        </w:rPr>
        <w:t>quy định tại Nghị quyết số 70/2020/NQ-HĐND của Hội đồng nhân dân tỉnh.</w:t>
      </w:r>
    </w:p>
    <w:p w:rsidR="003C3786" w:rsidRPr="008225FB" w:rsidRDefault="00030212" w:rsidP="008E3431">
      <w:pPr>
        <w:pStyle w:val="ListParagraph"/>
        <w:spacing w:before="80" w:after="80"/>
        <w:ind w:left="0" w:firstLine="709"/>
        <w:jc w:val="both"/>
        <w:rPr>
          <w:b/>
          <w:color w:val="000000" w:themeColor="text1"/>
          <w:sz w:val="28"/>
          <w:szCs w:val="28"/>
        </w:rPr>
      </w:pPr>
      <w:r>
        <w:rPr>
          <w:rStyle w:val="fontstyle01"/>
          <w:rFonts w:eastAsiaTheme="majorEastAsia"/>
          <w:color w:val="000000" w:themeColor="text1"/>
        </w:rPr>
        <w:t>2</w:t>
      </w:r>
      <w:r w:rsidR="003C3786" w:rsidRPr="00EB7043">
        <w:rPr>
          <w:rStyle w:val="fontstyle01"/>
          <w:rFonts w:eastAsiaTheme="majorEastAsia"/>
          <w:color w:val="000000" w:themeColor="text1"/>
        </w:rPr>
        <w:t>.</w:t>
      </w:r>
      <w:r w:rsidR="003C3786" w:rsidRPr="008225FB">
        <w:rPr>
          <w:rStyle w:val="fontstyle01"/>
          <w:rFonts w:eastAsiaTheme="majorEastAsia"/>
          <w:b w:val="0"/>
          <w:color w:val="000000" w:themeColor="text1"/>
        </w:rPr>
        <w:t xml:space="preserve"> </w:t>
      </w:r>
      <w:r w:rsidR="003C3786" w:rsidRPr="008225FB">
        <w:rPr>
          <w:b/>
          <w:color w:val="000000" w:themeColor="text1"/>
          <w:sz w:val="28"/>
          <w:szCs w:val="28"/>
        </w:rPr>
        <w:t>Các văn bản liên quan</w:t>
      </w:r>
    </w:p>
    <w:p w:rsidR="009506B9" w:rsidRDefault="009506B9" w:rsidP="009506B9">
      <w:pPr>
        <w:spacing w:before="80" w:after="80"/>
        <w:ind w:firstLine="709"/>
        <w:jc w:val="both"/>
        <w:rPr>
          <w:color w:val="000000" w:themeColor="text1"/>
          <w:sz w:val="28"/>
          <w:szCs w:val="28"/>
        </w:rPr>
      </w:pPr>
      <w:r w:rsidRPr="008225FB">
        <w:rPr>
          <w:color w:val="000000" w:themeColor="text1"/>
          <w:sz w:val="28"/>
          <w:szCs w:val="28"/>
        </w:rPr>
        <w:t>Quyết định số 46/2015/QĐ-TTg ngày 28/9/2015 của Thủ tướng Chính phủ về quy định chính sách hỗ trợ đào tạo trình độ sơ cấp, đào tạo dưới 3 tháng;</w:t>
      </w:r>
    </w:p>
    <w:p w:rsidR="009506B9" w:rsidRDefault="009506B9" w:rsidP="009506B9">
      <w:pPr>
        <w:spacing w:before="80" w:after="80"/>
        <w:ind w:firstLine="709"/>
        <w:jc w:val="both"/>
        <w:rPr>
          <w:color w:val="000000" w:themeColor="text1"/>
          <w:sz w:val="28"/>
          <w:szCs w:val="28"/>
        </w:rPr>
      </w:pPr>
      <w:r w:rsidRPr="008225FB">
        <w:rPr>
          <w:color w:val="000000" w:themeColor="text1"/>
          <w:sz w:val="28"/>
          <w:szCs w:val="28"/>
        </w:rPr>
        <w:t>Ngh</w:t>
      </w:r>
      <w:r w:rsidRPr="008225FB">
        <w:rPr>
          <w:rFonts w:cs="Arial"/>
          <w:color w:val="000000" w:themeColor="text1"/>
          <w:sz w:val="28"/>
          <w:szCs w:val="28"/>
        </w:rPr>
        <w:t>ị</w:t>
      </w:r>
      <w:r w:rsidRPr="008225FB">
        <w:rPr>
          <w:color w:val="000000" w:themeColor="text1"/>
          <w:sz w:val="28"/>
          <w:szCs w:val="28"/>
        </w:rPr>
        <w:t xml:space="preserve"> </w:t>
      </w:r>
      <w:r w:rsidRPr="008225FB">
        <w:rPr>
          <w:rFonts w:cs="Arial"/>
          <w:color w:val="000000" w:themeColor="text1"/>
          <w:sz w:val="28"/>
          <w:szCs w:val="28"/>
        </w:rPr>
        <w:t>đị</w:t>
      </w:r>
      <w:r w:rsidRPr="008225FB">
        <w:rPr>
          <w:color w:val="000000" w:themeColor="text1"/>
          <w:sz w:val="28"/>
          <w:szCs w:val="28"/>
        </w:rPr>
        <w:t>nh s</w:t>
      </w:r>
      <w:r w:rsidRPr="008225FB">
        <w:rPr>
          <w:rFonts w:cs="Arial"/>
          <w:color w:val="000000" w:themeColor="text1"/>
          <w:sz w:val="28"/>
          <w:szCs w:val="28"/>
        </w:rPr>
        <w:t>ố</w:t>
      </w:r>
      <w:r w:rsidRPr="008225FB">
        <w:rPr>
          <w:color w:val="000000" w:themeColor="text1"/>
          <w:sz w:val="28"/>
          <w:szCs w:val="28"/>
        </w:rPr>
        <w:t xml:space="preserve"> 61/2015/N</w:t>
      </w:r>
      <w:r w:rsidRPr="008225FB">
        <w:rPr>
          <w:rFonts w:cs="Arial"/>
          <w:color w:val="000000" w:themeColor="text1"/>
          <w:sz w:val="28"/>
          <w:szCs w:val="28"/>
        </w:rPr>
        <w:t>Đ</w:t>
      </w:r>
      <w:r w:rsidRPr="008225FB">
        <w:rPr>
          <w:color w:val="000000" w:themeColor="text1"/>
          <w:sz w:val="28"/>
          <w:szCs w:val="28"/>
        </w:rPr>
        <w:t>-CP ng</w:t>
      </w:r>
      <w:r w:rsidRPr="008225FB">
        <w:rPr>
          <w:rFonts w:cs="Arial"/>
          <w:color w:val="000000" w:themeColor="text1"/>
          <w:sz w:val="28"/>
          <w:szCs w:val="28"/>
        </w:rPr>
        <w:t>à</w:t>
      </w:r>
      <w:r>
        <w:rPr>
          <w:color w:val="000000" w:themeColor="text1"/>
          <w:sz w:val="28"/>
          <w:szCs w:val="28"/>
        </w:rPr>
        <w:t>y 09/7/</w:t>
      </w:r>
      <w:r w:rsidRPr="008225FB">
        <w:rPr>
          <w:color w:val="000000" w:themeColor="text1"/>
          <w:sz w:val="28"/>
          <w:szCs w:val="28"/>
        </w:rPr>
        <w:t>2015 c</w:t>
      </w:r>
      <w:r w:rsidRPr="008225FB">
        <w:rPr>
          <w:rFonts w:cs="Arial"/>
          <w:color w:val="000000" w:themeColor="text1"/>
          <w:sz w:val="28"/>
          <w:szCs w:val="28"/>
        </w:rPr>
        <w:t>ủ</w:t>
      </w:r>
      <w:r w:rsidRPr="008225FB">
        <w:rPr>
          <w:color w:val="000000" w:themeColor="text1"/>
          <w:sz w:val="28"/>
          <w:szCs w:val="28"/>
        </w:rPr>
        <w:t>a Ch</w:t>
      </w:r>
      <w:r w:rsidRPr="008225FB">
        <w:rPr>
          <w:rFonts w:cs=".VnTime"/>
          <w:color w:val="000000" w:themeColor="text1"/>
          <w:sz w:val="28"/>
          <w:szCs w:val="28"/>
        </w:rPr>
        <w:t>í</w:t>
      </w:r>
      <w:r w:rsidRPr="008225FB">
        <w:rPr>
          <w:color w:val="000000" w:themeColor="text1"/>
          <w:sz w:val="28"/>
          <w:szCs w:val="28"/>
        </w:rPr>
        <w:t>nh ph</w:t>
      </w:r>
      <w:r w:rsidRPr="008225FB">
        <w:rPr>
          <w:rFonts w:cs="Arial"/>
          <w:color w:val="000000" w:themeColor="text1"/>
          <w:sz w:val="28"/>
          <w:szCs w:val="28"/>
        </w:rPr>
        <w:t>ủ</w:t>
      </w:r>
      <w:r w:rsidRPr="008225FB">
        <w:rPr>
          <w:color w:val="000000" w:themeColor="text1"/>
          <w:sz w:val="28"/>
          <w:szCs w:val="28"/>
        </w:rPr>
        <w:t xml:space="preserve"> quy </w:t>
      </w:r>
      <w:r w:rsidRPr="008225FB">
        <w:rPr>
          <w:rFonts w:cs="Arial"/>
          <w:color w:val="000000" w:themeColor="text1"/>
          <w:sz w:val="28"/>
          <w:szCs w:val="28"/>
        </w:rPr>
        <w:t>đị</w:t>
      </w:r>
      <w:r w:rsidRPr="008225FB">
        <w:rPr>
          <w:color w:val="000000" w:themeColor="text1"/>
          <w:sz w:val="28"/>
          <w:szCs w:val="28"/>
        </w:rPr>
        <w:t>nh v</w:t>
      </w:r>
      <w:r w:rsidRPr="008225FB">
        <w:rPr>
          <w:rFonts w:cs="Arial"/>
          <w:color w:val="000000" w:themeColor="text1"/>
          <w:sz w:val="28"/>
          <w:szCs w:val="28"/>
        </w:rPr>
        <w:t>ề</w:t>
      </w:r>
      <w:r w:rsidRPr="008225FB">
        <w:rPr>
          <w:color w:val="000000" w:themeColor="text1"/>
          <w:sz w:val="28"/>
          <w:szCs w:val="28"/>
        </w:rPr>
        <w:t xml:space="preserve"> ch</w:t>
      </w:r>
      <w:r w:rsidRPr="008225FB">
        <w:rPr>
          <w:rFonts w:cs=".VnTime"/>
          <w:color w:val="000000" w:themeColor="text1"/>
          <w:sz w:val="28"/>
          <w:szCs w:val="28"/>
        </w:rPr>
        <w:t>í</w:t>
      </w:r>
      <w:r w:rsidRPr="008225FB">
        <w:rPr>
          <w:color w:val="000000" w:themeColor="text1"/>
          <w:sz w:val="28"/>
          <w:szCs w:val="28"/>
        </w:rPr>
        <w:t>nh s</w:t>
      </w:r>
      <w:r w:rsidRPr="008225FB">
        <w:rPr>
          <w:rFonts w:cs=".VnTime"/>
          <w:color w:val="000000" w:themeColor="text1"/>
          <w:sz w:val="28"/>
          <w:szCs w:val="28"/>
        </w:rPr>
        <w:t>á</w:t>
      </w:r>
      <w:r w:rsidRPr="008225FB">
        <w:rPr>
          <w:color w:val="000000" w:themeColor="text1"/>
          <w:sz w:val="28"/>
          <w:szCs w:val="28"/>
        </w:rPr>
        <w:t>ch h</w:t>
      </w:r>
      <w:r w:rsidRPr="008225FB">
        <w:rPr>
          <w:rFonts w:cs="Arial"/>
          <w:color w:val="000000" w:themeColor="text1"/>
          <w:sz w:val="28"/>
          <w:szCs w:val="28"/>
        </w:rPr>
        <w:t>ỗ</w:t>
      </w:r>
      <w:r w:rsidRPr="008225FB">
        <w:rPr>
          <w:color w:val="000000" w:themeColor="text1"/>
          <w:sz w:val="28"/>
          <w:szCs w:val="28"/>
        </w:rPr>
        <w:t xml:space="preserve"> tr</w:t>
      </w:r>
      <w:r w:rsidRPr="008225FB">
        <w:rPr>
          <w:rFonts w:cs="Arial"/>
          <w:color w:val="000000" w:themeColor="text1"/>
          <w:sz w:val="28"/>
          <w:szCs w:val="28"/>
        </w:rPr>
        <w:t>ợ</w:t>
      </w:r>
      <w:r w:rsidRPr="008225FB">
        <w:rPr>
          <w:color w:val="000000" w:themeColor="text1"/>
          <w:sz w:val="28"/>
          <w:szCs w:val="28"/>
        </w:rPr>
        <w:t xml:space="preserve"> t</w:t>
      </w:r>
      <w:r w:rsidRPr="008225FB">
        <w:rPr>
          <w:rFonts w:cs="Arial"/>
          <w:color w:val="000000" w:themeColor="text1"/>
          <w:sz w:val="28"/>
          <w:szCs w:val="28"/>
        </w:rPr>
        <w:t>ạ</w:t>
      </w:r>
      <w:r w:rsidRPr="008225FB">
        <w:rPr>
          <w:color w:val="000000" w:themeColor="text1"/>
          <w:sz w:val="28"/>
          <w:szCs w:val="28"/>
        </w:rPr>
        <w:t>o vi</w:t>
      </w:r>
      <w:r w:rsidRPr="008225FB">
        <w:rPr>
          <w:rFonts w:cs="Arial"/>
          <w:color w:val="000000" w:themeColor="text1"/>
          <w:sz w:val="28"/>
          <w:szCs w:val="28"/>
        </w:rPr>
        <w:t>ệ</w:t>
      </w:r>
      <w:r w:rsidRPr="008225FB">
        <w:rPr>
          <w:color w:val="000000" w:themeColor="text1"/>
          <w:sz w:val="28"/>
          <w:szCs w:val="28"/>
        </w:rPr>
        <w:t>c l</w:t>
      </w:r>
      <w:r w:rsidRPr="008225FB">
        <w:rPr>
          <w:rFonts w:cs="Arial"/>
          <w:color w:val="000000" w:themeColor="text1"/>
          <w:sz w:val="28"/>
          <w:szCs w:val="28"/>
        </w:rPr>
        <w:t>à</w:t>
      </w:r>
      <w:r w:rsidRPr="008225FB">
        <w:rPr>
          <w:color w:val="000000" w:themeColor="text1"/>
          <w:sz w:val="28"/>
          <w:szCs w:val="28"/>
        </w:rPr>
        <w:t>m v</w:t>
      </w:r>
      <w:r w:rsidRPr="008225FB">
        <w:rPr>
          <w:rFonts w:cs="Arial"/>
          <w:color w:val="000000" w:themeColor="text1"/>
          <w:sz w:val="28"/>
          <w:szCs w:val="28"/>
        </w:rPr>
        <w:t>à</w:t>
      </w:r>
      <w:r w:rsidRPr="008225FB">
        <w:rPr>
          <w:color w:val="000000" w:themeColor="text1"/>
          <w:sz w:val="28"/>
          <w:szCs w:val="28"/>
        </w:rPr>
        <w:t xml:space="preserve"> Qu</w:t>
      </w:r>
      <w:r w:rsidRPr="008225FB">
        <w:rPr>
          <w:rFonts w:cs="Arial"/>
          <w:color w:val="000000" w:themeColor="text1"/>
          <w:sz w:val="28"/>
          <w:szCs w:val="28"/>
        </w:rPr>
        <w:t>ỹ</w:t>
      </w:r>
      <w:r w:rsidRPr="008225FB">
        <w:rPr>
          <w:color w:val="000000" w:themeColor="text1"/>
          <w:sz w:val="28"/>
          <w:szCs w:val="28"/>
        </w:rPr>
        <w:t xml:space="preserve"> qu</w:t>
      </w:r>
      <w:r w:rsidRPr="008225FB">
        <w:rPr>
          <w:rFonts w:cs="Arial"/>
          <w:color w:val="000000" w:themeColor="text1"/>
          <w:sz w:val="28"/>
          <w:szCs w:val="28"/>
        </w:rPr>
        <w:t>ố</w:t>
      </w:r>
      <w:r w:rsidRPr="008225FB">
        <w:rPr>
          <w:color w:val="000000" w:themeColor="text1"/>
          <w:sz w:val="28"/>
          <w:szCs w:val="28"/>
        </w:rPr>
        <w:t>c gia v</w:t>
      </w:r>
      <w:r w:rsidRPr="008225FB">
        <w:rPr>
          <w:rFonts w:cs="Arial"/>
          <w:color w:val="000000" w:themeColor="text1"/>
          <w:sz w:val="28"/>
          <w:szCs w:val="28"/>
        </w:rPr>
        <w:t>ề</w:t>
      </w:r>
      <w:r w:rsidRPr="008225FB">
        <w:rPr>
          <w:color w:val="000000" w:themeColor="text1"/>
          <w:sz w:val="28"/>
          <w:szCs w:val="28"/>
        </w:rPr>
        <w:t xml:space="preserve"> vi</w:t>
      </w:r>
      <w:r w:rsidRPr="008225FB">
        <w:rPr>
          <w:rFonts w:cs="Arial"/>
          <w:color w:val="000000" w:themeColor="text1"/>
          <w:sz w:val="28"/>
          <w:szCs w:val="28"/>
        </w:rPr>
        <w:t>ệ</w:t>
      </w:r>
      <w:r w:rsidRPr="008225FB">
        <w:rPr>
          <w:color w:val="000000" w:themeColor="text1"/>
          <w:sz w:val="28"/>
          <w:szCs w:val="28"/>
        </w:rPr>
        <w:t>c l</w:t>
      </w:r>
      <w:r w:rsidRPr="008225FB">
        <w:rPr>
          <w:rFonts w:cs="Arial"/>
          <w:color w:val="000000" w:themeColor="text1"/>
          <w:sz w:val="28"/>
          <w:szCs w:val="28"/>
        </w:rPr>
        <w:t>à</w:t>
      </w:r>
      <w:r w:rsidRPr="008225FB">
        <w:rPr>
          <w:color w:val="000000" w:themeColor="text1"/>
          <w:sz w:val="28"/>
          <w:szCs w:val="28"/>
        </w:rPr>
        <w:t>m;</w:t>
      </w:r>
    </w:p>
    <w:p w:rsidR="009506B9" w:rsidRPr="008225FB" w:rsidRDefault="009506B9" w:rsidP="009506B9">
      <w:pPr>
        <w:spacing w:before="80" w:after="80"/>
        <w:ind w:firstLine="709"/>
        <w:jc w:val="both"/>
        <w:rPr>
          <w:b/>
          <w:color w:val="000000" w:themeColor="text1"/>
          <w:sz w:val="28"/>
          <w:szCs w:val="28"/>
        </w:rPr>
      </w:pPr>
      <w:r w:rsidRPr="008225FB">
        <w:rPr>
          <w:color w:val="000000" w:themeColor="text1"/>
          <w:sz w:val="28"/>
          <w:szCs w:val="28"/>
        </w:rPr>
        <w:lastRenderedPageBreak/>
        <w:t>Nghị định số 81/2021/NĐ-CP ngày 27/8/2021 của Chính phủ về quy định về cơ chế thu, quản lý học phí đối với cơ sở giáo dục thuộc hệ giáo dục quốc dân và chính sách miễn, giảm học phí, hỗ trợ chi phí học tập; giá dịch vụ trong lĩnh vực, giáo dục đào tạo;</w:t>
      </w:r>
    </w:p>
    <w:p w:rsidR="009506B9" w:rsidRPr="008225FB" w:rsidRDefault="009506B9" w:rsidP="009506B9">
      <w:pPr>
        <w:spacing w:before="80" w:after="80"/>
        <w:ind w:firstLine="709"/>
        <w:jc w:val="both"/>
        <w:rPr>
          <w:color w:val="000000" w:themeColor="text1"/>
          <w:sz w:val="28"/>
          <w:szCs w:val="28"/>
        </w:rPr>
      </w:pPr>
      <w:r w:rsidRPr="008225FB">
        <w:rPr>
          <w:color w:val="000000" w:themeColor="text1"/>
          <w:sz w:val="28"/>
          <w:szCs w:val="28"/>
        </w:rPr>
        <w:t xml:space="preserve">Nghị </w:t>
      </w:r>
      <w:r w:rsidRPr="008225FB">
        <w:rPr>
          <w:rFonts w:hint="eastAsia"/>
          <w:color w:val="000000" w:themeColor="text1"/>
          <w:sz w:val="28"/>
          <w:szCs w:val="28"/>
        </w:rPr>
        <w:t>đ</w:t>
      </w:r>
      <w:r w:rsidRPr="008225FB">
        <w:rPr>
          <w:color w:val="000000" w:themeColor="text1"/>
          <w:sz w:val="28"/>
          <w:szCs w:val="28"/>
        </w:rPr>
        <w:t>ịnh số 32/2019/N</w:t>
      </w:r>
      <w:r w:rsidRPr="008225FB">
        <w:rPr>
          <w:rFonts w:hint="eastAsia"/>
          <w:color w:val="000000" w:themeColor="text1"/>
          <w:sz w:val="28"/>
          <w:szCs w:val="28"/>
        </w:rPr>
        <w:t>Đ</w:t>
      </w:r>
      <w:r w:rsidRPr="008225FB">
        <w:rPr>
          <w:color w:val="000000" w:themeColor="text1"/>
          <w:sz w:val="28"/>
          <w:szCs w:val="28"/>
        </w:rPr>
        <w:t xml:space="preserve">-CP ngày 10/4/2019 của Chính phủ quy </w:t>
      </w:r>
      <w:r w:rsidRPr="008225FB">
        <w:rPr>
          <w:rFonts w:hint="eastAsia"/>
          <w:color w:val="000000" w:themeColor="text1"/>
          <w:sz w:val="28"/>
          <w:szCs w:val="28"/>
        </w:rPr>
        <w:t>đ</w:t>
      </w:r>
      <w:r w:rsidRPr="008225FB">
        <w:rPr>
          <w:color w:val="000000" w:themeColor="text1"/>
          <w:sz w:val="28"/>
          <w:szCs w:val="28"/>
        </w:rPr>
        <w:t xml:space="preserve">ịnh giao nhiệm vụ </w:t>
      </w:r>
      <w:r w:rsidRPr="008225FB">
        <w:rPr>
          <w:rFonts w:hint="eastAsia"/>
          <w:color w:val="000000" w:themeColor="text1"/>
          <w:sz w:val="28"/>
          <w:szCs w:val="28"/>
        </w:rPr>
        <w:t>đ</w:t>
      </w:r>
      <w:r w:rsidRPr="008225FB">
        <w:rPr>
          <w:color w:val="000000" w:themeColor="text1"/>
          <w:sz w:val="28"/>
          <w:szCs w:val="28"/>
        </w:rPr>
        <w:t xml:space="preserve">ặt hàng hoặc </w:t>
      </w:r>
      <w:r w:rsidRPr="008225FB">
        <w:rPr>
          <w:rFonts w:hint="eastAsia"/>
          <w:color w:val="000000" w:themeColor="text1"/>
          <w:sz w:val="28"/>
          <w:szCs w:val="28"/>
        </w:rPr>
        <w:t>đ</w:t>
      </w:r>
      <w:r w:rsidRPr="008225FB">
        <w:rPr>
          <w:color w:val="000000" w:themeColor="text1"/>
          <w:sz w:val="28"/>
          <w:szCs w:val="28"/>
        </w:rPr>
        <w:t>ấu thầu cung cấp sản phẩm, dịch vụ công sử dụng ngân sách nhà n</w:t>
      </w:r>
      <w:r w:rsidRPr="008225FB">
        <w:rPr>
          <w:rFonts w:hint="eastAsia"/>
          <w:color w:val="000000" w:themeColor="text1"/>
          <w:sz w:val="28"/>
          <w:szCs w:val="28"/>
        </w:rPr>
        <w:t>ư</w:t>
      </w:r>
      <w:r w:rsidRPr="008225FB">
        <w:rPr>
          <w:color w:val="000000" w:themeColor="text1"/>
          <w:sz w:val="28"/>
          <w:szCs w:val="28"/>
        </w:rPr>
        <w:t>ớc từ nguồn kinh phí chi th</w:t>
      </w:r>
      <w:r w:rsidRPr="008225FB">
        <w:rPr>
          <w:rFonts w:hint="eastAsia"/>
          <w:color w:val="000000" w:themeColor="text1"/>
          <w:sz w:val="28"/>
          <w:szCs w:val="28"/>
        </w:rPr>
        <w:t>ư</w:t>
      </w:r>
      <w:r w:rsidRPr="008225FB">
        <w:rPr>
          <w:color w:val="000000" w:themeColor="text1"/>
          <w:sz w:val="28"/>
          <w:szCs w:val="28"/>
        </w:rPr>
        <w:t xml:space="preserve">ờng xuyên; </w:t>
      </w:r>
      <w:r w:rsidRPr="0051331F">
        <w:rPr>
          <w:color w:val="000000" w:themeColor="text1"/>
          <w:sz w:val="28"/>
          <w:szCs w:val="28"/>
        </w:rPr>
        <w:t>Nghị định</w:t>
      </w:r>
      <w:r>
        <w:rPr>
          <w:color w:val="000000" w:themeColor="text1"/>
          <w:sz w:val="28"/>
          <w:szCs w:val="28"/>
        </w:rPr>
        <w:t xml:space="preserve"> số</w:t>
      </w:r>
      <w:r w:rsidRPr="0051331F">
        <w:rPr>
          <w:color w:val="000000" w:themeColor="text1"/>
          <w:sz w:val="28"/>
          <w:szCs w:val="28"/>
        </w:rPr>
        <w:t xml:space="preserve"> 60/2021/NĐ-CP </w:t>
      </w:r>
      <w:r>
        <w:rPr>
          <w:color w:val="000000" w:themeColor="text1"/>
          <w:sz w:val="28"/>
          <w:szCs w:val="28"/>
        </w:rPr>
        <w:t>ngày 21/6/</w:t>
      </w:r>
      <w:r w:rsidRPr="0051331F">
        <w:rPr>
          <w:color w:val="000000" w:themeColor="text1"/>
          <w:sz w:val="28"/>
          <w:szCs w:val="28"/>
        </w:rPr>
        <w:t xml:space="preserve">2021 </w:t>
      </w:r>
      <w:r w:rsidRPr="008225FB">
        <w:rPr>
          <w:color w:val="000000" w:themeColor="text1"/>
          <w:sz w:val="28"/>
          <w:szCs w:val="28"/>
        </w:rPr>
        <w:t xml:space="preserve">của Chính phủ </w:t>
      </w:r>
      <w:r>
        <w:rPr>
          <w:color w:val="000000" w:themeColor="text1"/>
          <w:sz w:val="28"/>
          <w:szCs w:val="28"/>
        </w:rPr>
        <w:t xml:space="preserve">quy định </w:t>
      </w:r>
      <w:r w:rsidRPr="0051331F">
        <w:rPr>
          <w:color w:val="000000" w:themeColor="text1"/>
          <w:sz w:val="28"/>
          <w:szCs w:val="28"/>
        </w:rPr>
        <w:t>cơ chế tự chủ tài chính của đơn vị sự nghiệp công lập</w:t>
      </w:r>
      <w:r>
        <w:rPr>
          <w:color w:val="000000" w:themeColor="text1"/>
          <w:sz w:val="28"/>
          <w:szCs w:val="28"/>
        </w:rPr>
        <w:t>;</w:t>
      </w:r>
    </w:p>
    <w:p w:rsidR="0051331F" w:rsidRPr="008225FB" w:rsidRDefault="009506B9" w:rsidP="008E3431">
      <w:pPr>
        <w:spacing w:before="80" w:after="80"/>
        <w:ind w:firstLine="709"/>
        <w:jc w:val="both"/>
        <w:rPr>
          <w:color w:val="000000" w:themeColor="text1"/>
          <w:sz w:val="28"/>
          <w:szCs w:val="28"/>
        </w:rPr>
      </w:pPr>
      <w:r w:rsidRPr="008225FB">
        <w:rPr>
          <w:color w:val="000000" w:themeColor="text1"/>
          <w:sz w:val="28"/>
          <w:szCs w:val="28"/>
        </w:rPr>
        <w:tab/>
      </w:r>
      <w:r w:rsidR="003C3786" w:rsidRPr="008225FB">
        <w:rPr>
          <w:color w:val="000000" w:themeColor="text1"/>
          <w:sz w:val="28"/>
          <w:szCs w:val="28"/>
        </w:rPr>
        <w:t>Các Th</w:t>
      </w:r>
      <w:r w:rsidR="003C3786" w:rsidRPr="008225FB">
        <w:rPr>
          <w:rFonts w:cs=".VnTime"/>
          <w:color w:val="000000" w:themeColor="text1"/>
          <w:sz w:val="28"/>
          <w:szCs w:val="28"/>
        </w:rPr>
        <w:t>ô</w:t>
      </w:r>
      <w:r w:rsidR="003C3786" w:rsidRPr="008225FB">
        <w:rPr>
          <w:color w:val="000000" w:themeColor="text1"/>
          <w:sz w:val="28"/>
          <w:szCs w:val="28"/>
        </w:rPr>
        <w:t>ng t</w:t>
      </w:r>
      <w:r w:rsidR="003C3786" w:rsidRPr="008225FB">
        <w:rPr>
          <w:rFonts w:cs="Arial"/>
          <w:color w:val="000000" w:themeColor="text1"/>
          <w:sz w:val="28"/>
          <w:szCs w:val="28"/>
        </w:rPr>
        <w:t>ư</w:t>
      </w:r>
      <w:r w:rsidR="003C3786" w:rsidRPr="008225FB">
        <w:rPr>
          <w:color w:val="000000" w:themeColor="text1"/>
          <w:sz w:val="28"/>
          <w:szCs w:val="28"/>
        </w:rPr>
        <w:t xml:space="preserve"> c</w:t>
      </w:r>
      <w:r w:rsidR="003C3786" w:rsidRPr="008225FB">
        <w:rPr>
          <w:rFonts w:cs="Arial"/>
          <w:color w:val="000000" w:themeColor="text1"/>
          <w:sz w:val="28"/>
          <w:szCs w:val="28"/>
        </w:rPr>
        <w:t>ủ</w:t>
      </w:r>
      <w:r w:rsidR="003C3786" w:rsidRPr="008225FB">
        <w:rPr>
          <w:color w:val="000000" w:themeColor="text1"/>
          <w:sz w:val="28"/>
          <w:szCs w:val="28"/>
        </w:rPr>
        <w:t>a B</w:t>
      </w:r>
      <w:r w:rsidR="003C3786" w:rsidRPr="008225FB">
        <w:rPr>
          <w:rFonts w:cs="Arial"/>
          <w:color w:val="000000" w:themeColor="text1"/>
          <w:sz w:val="28"/>
          <w:szCs w:val="28"/>
        </w:rPr>
        <w:t>ộ</w:t>
      </w:r>
      <w:r w:rsidR="003C3786" w:rsidRPr="008225FB">
        <w:rPr>
          <w:color w:val="000000" w:themeColor="text1"/>
          <w:sz w:val="28"/>
          <w:szCs w:val="28"/>
        </w:rPr>
        <w:t xml:space="preserve"> tr</w:t>
      </w:r>
      <w:r w:rsidR="003C3786" w:rsidRPr="008225FB">
        <w:rPr>
          <w:rFonts w:cs="Arial"/>
          <w:color w:val="000000" w:themeColor="text1"/>
          <w:sz w:val="28"/>
          <w:szCs w:val="28"/>
        </w:rPr>
        <w:t>ưở</w:t>
      </w:r>
      <w:r w:rsidR="003C3786" w:rsidRPr="008225FB">
        <w:rPr>
          <w:color w:val="000000" w:themeColor="text1"/>
          <w:sz w:val="28"/>
          <w:szCs w:val="28"/>
        </w:rPr>
        <w:t>ng B</w:t>
      </w:r>
      <w:r w:rsidR="003C3786" w:rsidRPr="008225FB">
        <w:rPr>
          <w:rFonts w:cs="Arial"/>
          <w:color w:val="000000" w:themeColor="text1"/>
          <w:sz w:val="28"/>
          <w:szCs w:val="28"/>
        </w:rPr>
        <w:t>ộ</w:t>
      </w:r>
      <w:r w:rsidR="003C3786" w:rsidRPr="008225FB">
        <w:rPr>
          <w:color w:val="000000" w:themeColor="text1"/>
          <w:sz w:val="28"/>
          <w:szCs w:val="28"/>
        </w:rPr>
        <w:t xml:space="preserve"> T</w:t>
      </w:r>
      <w:r w:rsidR="003C3786" w:rsidRPr="008225FB">
        <w:rPr>
          <w:rFonts w:cs="Arial"/>
          <w:color w:val="000000" w:themeColor="text1"/>
          <w:sz w:val="28"/>
          <w:szCs w:val="28"/>
        </w:rPr>
        <w:t>à</w:t>
      </w:r>
      <w:r w:rsidR="003C3786" w:rsidRPr="008225FB">
        <w:rPr>
          <w:color w:val="000000" w:themeColor="text1"/>
          <w:sz w:val="28"/>
          <w:szCs w:val="28"/>
        </w:rPr>
        <w:t>i ch</w:t>
      </w:r>
      <w:r w:rsidR="003C3786" w:rsidRPr="008225FB">
        <w:rPr>
          <w:rFonts w:cs=".VnTime"/>
          <w:color w:val="000000" w:themeColor="text1"/>
          <w:sz w:val="28"/>
          <w:szCs w:val="28"/>
        </w:rPr>
        <w:t>í</w:t>
      </w:r>
      <w:r w:rsidR="003C3786" w:rsidRPr="008225FB">
        <w:rPr>
          <w:color w:val="000000" w:themeColor="text1"/>
          <w:sz w:val="28"/>
          <w:szCs w:val="28"/>
        </w:rPr>
        <w:t>nh: Th</w:t>
      </w:r>
      <w:r w:rsidR="003C3786" w:rsidRPr="008225FB">
        <w:rPr>
          <w:rFonts w:cs=".VnTime"/>
          <w:color w:val="000000" w:themeColor="text1"/>
          <w:sz w:val="28"/>
          <w:szCs w:val="28"/>
        </w:rPr>
        <w:t>ô</w:t>
      </w:r>
      <w:r w:rsidR="003C3786" w:rsidRPr="008225FB">
        <w:rPr>
          <w:color w:val="000000" w:themeColor="text1"/>
          <w:sz w:val="28"/>
          <w:szCs w:val="28"/>
        </w:rPr>
        <w:t>ng t</w:t>
      </w:r>
      <w:r w:rsidR="003C3786" w:rsidRPr="008225FB">
        <w:rPr>
          <w:rFonts w:cs="Arial"/>
          <w:color w:val="000000" w:themeColor="text1"/>
          <w:sz w:val="28"/>
          <w:szCs w:val="28"/>
        </w:rPr>
        <w:t>ư</w:t>
      </w:r>
      <w:r w:rsidR="003C3786" w:rsidRPr="008225FB">
        <w:rPr>
          <w:color w:val="000000" w:themeColor="text1"/>
          <w:sz w:val="28"/>
          <w:szCs w:val="28"/>
        </w:rPr>
        <w:t xml:space="preserve"> s</w:t>
      </w:r>
      <w:r w:rsidR="003C3786" w:rsidRPr="008225FB">
        <w:rPr>
          <w:rFonts w:cs="Arial"/>
          <w:color w:val="000000" w:themeColor="text1"/>
          <w:sz w:val="28"/>
          <w:szCs w:val="28"/>
        </w:rPr>
        <w:t>ố</w:t>
      </w:r>
      <w:r w:rsidR="003C3786" w:rsidRPr="008225FB">
        <w:rPr>
          <w:color w:val="000000" w:themeColor="text1"/>
          <w:sz w:val="28"/>
          <w:szCs w:val="28"/>
        </w:rPr>
        <w:t xml:space="preserve"> 152/2016/TT-BTC ng</w:t>
      </w:r>
      <w:r w:rsidR="003C3786" w:rsidRPr="008225FB">
        <w:rPr>
          <w:rFonts w:cs="Arial"/>
          <w:color w:val="000000" w:themeColor="text1"/>
          <w:sz w:val="28"/>
          <w:szCs w:val="28"/>
        </w:rPr>
        <w:t>à</w:t>
      </w:r>
      <w:r w:rsidR="0051331F">
        <w:rPr>
          <w:color w:val="000000" w:themeColor="text1"/>
          <w:sz w:val="28"/>
          <w:szCs w:val="28"/>
        </w:rPr>
        <w:t>y 17/10/</w:t>
      </w:r>
      <w:r w:rsidR="003C3786" w:rsidRPr="008225FB">
        <w:rPr>
          <w:color w:val="000000" w:themeColor="text1"/>
          <w:sz w:val="28"/>
          <w:szCs w:val="28"/>
        </w:rPr>
        <w:t xml:space="preserve">2016 quy </w:t>
      </w:r>
      <w:r w:rsidR="003C3786" w:rsidRPr="008225FB">
        <w:rPr>
          <w:rFonts w:cs="Arial"/>
          <w:color w:val="000000" w:themeColor="text1"/>
          <w:sz w:val="28"/>
          <w:szCs w:val="28"/>
        </w:rPr>
        <w:t>đị</w:t>
      </w:r>
      <w:r w:rsidR="003C3786" w:rsidRPr="008225FB">
        <w:rPr>
          <w:color w:val="000000" w:themeColor="text1"/>
          <w:sz w:val="28"/>
          <w:szCs w:val="28"/>
        </w:rPr>
        <w:t>nh qu</w:t>
      </w:r>
      <w:r w:rsidR="003C3786" w:rsidRPr="008225FB">
        <w:rPr>
          <w:rFonts w:cs="Arial"/>
          <w:color w:val="000000" w:themeColor="text1"/>
          <w:sz w:val="28"/>
          <w:szCs w:val="28"/>
        </w:rPr>
        <w:t>ả</w:t>
      </w:r>
      <w:r w:rsidR="003C3786" w:rsidRPr="008225FB">
        <w:rPr>
          <w:color w:val="000000" w:themeColor="text1"/>
          <w:sz w:val="28"/>
          <w:szCs w:val="28"/>
        </w:rPr>
        <w:t>n l</w:t>
      </w:r>
      <w:r w:rsidR="003C3786" w:rsidRPr="008225FB">
        <w:rPr>
          <w:rFonts w:cs=".VnTime"/>
          <w:color w:val="000000" w:themeColor="text1"/>
          <w:sz w:val="28"/>
          <w:szCs w:val="28"/>
        </w:rPr>
        <w:t>ý</w:t>
      </w:r>
      <w:r w:rsidR="003C3786" w:rsidRPr="008225FB">
        <w:rPr>
          <w:color w:val="000000" w:themeColor="text1"/>
          <w:sz w:val="28"/>
          <w:szCs w:val="28"/>
        </w:rPr>
        <w:t xml:space="preserve"> v</w:t>
      </w:r>
      <w:r w:rsidR="003C3786" w:rsidRPr="008225FB">
        <w:rPr>
          <w:rFonts w:cs="Arial"/>
          <w:color w:val="000000" w:themeColor="text1"/>
          <w:sz w:val="28"/>
          <w:szCs w:val="28"/>
        </w:rPr>
        <w:t>à</w:t>
      </w:r>
      <w:r w:rsidR="003C3786" w:rsidRPr="008225FB">
        <w:rPr>
          <w:color w:val="000000" w:themeColor="text1"/>
          <w:sz w:val="28"/>
          <w:szCs w:val="28"/>
        </w:rPr>
        <w:t xml:space="preserve"> s</w:t>
      </w:r>
      <w:r w:rsidR="003C3786" w:rsidRPr="008225FB">
        <w:rPr>
          <w:rFonts w:cs="Arial"/>
          <w:color w:val="000000" w:themeColor="text1"/>
          <w:sz w:val="28"/>
          <w:szCs w:val="28"/>
        </w:rPr>
        <w:t>ử</w:t>
      </w:r>
      <w:r w:rsidR="003C3786" w:rsidRPr="008225FB">
        <w:rPr>
          <w:color w:val="000000" w:themeColor="text1"/>
          <w:sz w:val="28"/>
          <w:szCs w:val="28"/>
        </w:rPr>
        <w:t xml:space="preserve"> d</w:t>
      </w:r>
      <w:r w:rsidR="003C3786" w:rsidRPr="008225FB">
        <w:rPr>
          <w:rFonts w:cs="Arial"/>
          <w:color w:val="000000" w:themeColor="text1"/>
          <w:sz w:val="28"/>
          <w:szCs w:val="28"/>
        </w:rPr>
        <w:t>ụ</w:t>
      </w:r>
      <w:r w:rsidR="003C3786" w:rsidRPr="008225FB">
        <w:rPr>
          <w:color w:val="000000" w:themeColor="text1"/>
          <w:sz w:val="28"/>
          <w:szCs w:val="28"/>
        </w:rPr>
        <w:t>ng kinh ph</w:t>
      </w:r>
      <w:r w:rsidR="003C3786" w:rsidRPr="008225FB">
        <w:rPr>
          <w:rFonts w:cs=".VnTime"/>
          <w:color w:val="000000" w:themeColor="text1"/>
          <w:sz w:val="28"/>
          <w:szCs w:val="28"/>
        </w:rPr>
        <w:t>í</w:t>
      </w:r>
      <w:r w:rsidR="003C3786" w:rsidRPr="008225FB">
        <w:rPr>
          <w:color w:val="000000" w:themeColor="text1"/>
          <w:sz w:val="28"/>
          <w:szCs w:val="28"/>
        </w:rPr>
        <w:t xml:space="preserve"> h</w:t>
      </w:r>
      <w:r w:rsidR="003C3786" w:rsidRPr="008225FB">
        <w:rPr>
          <w:rFonts w:cs="Arial"/>
          <w:color w:val="000000" w:themeColor="text1"/>
          <w:sz w:val="28"/>
          <w:szCs w:val="28"/>
        </w:rPr>
        <w:t>ỗ</w:t>
      </w:r>
      <w:r w:rsidR="003C3786" w:rsidRPr="008225FB">
        <w:rPr>
          <w:color w:val="000000" w:themeColor="text1"/>
          <w:sz w:val="28"/>
          <w:szCs w:val="28"/>
        </w:rPr>
        <w:t xml:space="preserve"> tr</w:t>
      </w:r>
      <w:r w:rsidR="003C3786" w:rsidRPr="008225FB">
        <w:rPr>
          <w:rFonts w:cs="Arial"/>
          <w:color w:val="000000" w:themeColor="text1"/>
          <w:sz w:val="28"/>
          <w:szCs w:val="28"/>
        </w:rPr>
        <w:t>ợ</w:t>
      </w:r>
      <w:r w:rsidR="003C3786" w:rsidRPr="008225FB">
        <w:rPr>
          <w:color w:val="000000" w:themeColor="text1"/>
          <w:sz w:val="28"/>
          <w:szCs w:val="28"/>
        </w:rPr>
        <w:t xml:space="preserve"> </w:t>
      </w:r>
      <w:r w:rsidR="003C3786" w:rsidRPr="008225FB">
        <w:rPr>
          <w:rFonts w:cs="Arial"/>
          <w:color w:val="000000" w:themeColor="text1"/>
          <w:sz w:val="28"/>
          <w:szCs w:val="28"/>
        </w:rPr>
        <w:t>đà</w:t>
      </w:r>
      <w:r w:rsidR="003C3786" w:rsidRPr="008225FB">
        <w:rPr>
          <w:color w:val="000000" w:themeColor="text1"/>
          <w:sz w:val="28"/>
          <w:szCs w:val="28"/>
        </w:rPr>
        <w:t>o t</w:t>
      </w:r>
      <w:r w:rsidR="003C3786" w:rsidRPr="008225FB">
        <w:rPr>
          <w:rFonts w:cs="Arial"/>
          <w:color w:val="000000" w:themeColor="text1"/>
          <w:sz w:val="28"/>
          <w:szCs w:val="28"/>
        </w:rPr>
        <w:t>ạ</w:t>
      </w:r>
      <w:r w:rsidR="003C3786" w:rsidRPr="008225FB">
        <w:rPr>
          <w:color w:val="000000" w:themeColor="text1"/>
          <w:sz w:val="28"/>
          <w:szCs w:val="28"/>
        </w:rPr>
        <w:t>o tr</w:t>
      </w:r>
      <w:r w:rsidR="003C3786" w:rsidRPr="008225FB">
        <w:rPr>
          <w:rFonts w:cs=".VnTime"/>
          <w:color w:val="000000" w:themeColor="text1"/>
          <w:sz w:val="28"/>
          <w:szCs w:val="28"/>
        </w:rPr>
        <w:t>ì</w:t>
      </w:r>
      <w:r w:rsidR="003C3786" w:rsidRPr="008225FB">
        <w:rPr>
          <w:color w:val="000000" w:themeColor="text1"/>
          <w:sz w:val="28"/>
          <w:szCs w:val="28"/>
        </w:rPr>
        <w:t xml:space="preserve">nh </w:t>
      </w:r>
      <w:r w:rsidR="003C3786" w:rsidRPr="008225FB">
        <w:rPr>
          <w:rFonts w:cs="Arial"/>
          <w:color w:val="000000" w:themeColor="text1"/>
          <w:sz w:val="28"/>
          <w:szCs w:val="28"/>
        </w:rPr>
        <w:t>độ</w:t>
      </w:r>
      <w:r w:rsidR="003C3786" w:rsidRPr="008225FB">
        <w:rPr>
          <w:color w:val="000000" w:themeColor="text1"/>
          <w:sz w:val="28"/>
          <w:szCs w:val="28"/>
        </w:rPr>
        <w:t xml:space="preserve"> s</w:t>
      </w:r>
      <w:r w:rsidR="003C3786" w:rsidRPr="008225FB">
        <w:rPr>
          <w:rFonts w:cs="Arial"/>
          <w:color w:val="000000" w:themeColor="text1"/>
          <w:sz w:val="28"/>
          <w:szCs w:val="28"/>
        </w:rPr>
        <w:t>ơ</w:t>
      </w:r>
      <w:r w:rsidR="003C3786" w:rsidRPr="008225FB">
        <w:rPr>
          <w:color w:val="000000" w:themeColor="text1"/>
          <w:sz w:val="28"/>
          <w:szCs w:val="28"/>
        </w:rPr>
        <w:t xml:space="preserve"> c</w:t>
      </w:r>
      <w:r w:rsidR="003C3786" w:rsidRPr="008225FB">
        <w:rPr>
          <w:rFonts w:cs="Arial"/>
          <w:color w:val="000000" w:themeColor="text1"/>
          <w:sz w:val="28"/>
          <w:szCs w:val="28"/>
        </w:rPr>
        <w:t>ấ</w:t>
      </w:r>
      <w:r w:rsidR="003C3786" w:rsidRPr="008225FB">
        <w:rPr>
          <w:color w:val="000000" w:themeColor="text1"/>
          <w:sz w:val="28"/>
          <w:szCs w:val="28"/>
        </w:rPr>
        <w:t>p v</w:t>
      </w:r>
      <w:r w:rsidR="003C3786" w:rsidRPr="008225FB">
        <w:rPr>
          <w:rFonts w:cs="Arial"/>
          <w:color w:val="000000" w:themeColor="text1"/>
          <w:sz w:val="28"/>
          <w:szCs w:val="28"/>
        </w:rPr>
        <w:t>à</w:t>
      </w:r>
      <w:r w:rsidR="003C3786" w:rsidRPr="008225FB">
        <w:rPr>
          <w:color w:val="000000" w:themeColor="text1"/>
          <w:sz w:val="28"/>
          <w:szCs w:val="28"/>
        </w:rPr>
        <w:t xml:space="preserve"> </w:t>
      </w:r>
      <w:r w:rsidR="003C3786" w:rsidRPr="008225FB">
        <w:rPr>
          <w:rFonts w:cs="Arial"/>
          <w:color w:val="000000" w:themeColor="text1"/>
          <w:sz w:val="28"/>
          <w:szCs w:val="28"/>
        </w:rPr>
        <w:t>đà</w:t>
      </w:r>
      <w:r w:rsidR="003C3786" w:rsidRPr="008225FB">
        <w:rPr>
          <w:color w:val="000000" w:themeColor="text1"/>
          <w:sz w:val="28"/>
          <w:szCs w:val="28"/>
        </w:rPr>
        <w:t>o t</w:t>
      </w:r>
      <w:r w:rsidR="003C3786" w:rsidRPr="008225FB">
        <w:rPr>
          <w:rFonts w:cs="Arial"/>
          <w:color w:val="000000" w:themeColor="text1"/>
          <w:sz w:val="28"/>
          <w:szCs w:val="28"/>
        </w:rPr>
        <w:t>ạ</w:t>
      </w:r>
      <w:r w:rsidR="003C3786" w:rsidRPr="008225FB">
        <w:rPr>
          <w:color w:val="000000" w:themeColor="text1"/>
          <w:sz w:val="28"/>
          <w:szCs w:val="28"/>
        </w:rPr>
        <w:t>o d</w:t>
      </w:r>
      <w:r w:rsidR="003C3786" w:rsidRPr="008225FB">
        <w:rPr>
          <w:rFonts w:cs="Arial"/>
          <w:color w:val="000000" w:themeColor="text1"/>
          <w:sz w:val="28"/>
          <w:szCs w:val="28"/>
        </w:rPr>
        <w:t>ướ</w:t>
      </w:r>
      <w:r w:rsidR="003C3786" w:rsidRPr="008225FB">
        <w:rPr>
          <w:color w:val="000000" w:themeColor="text1"/>
          <w:sz w:val="28"/>
          <w:szCs w:val="28"/>
        </w:rPr>
        <w:t>i 03 th</w:t>
      </w:r>
      <w:r w:rsidR="003C3786" w:rsidRPr="008225FB">
        <w:rPr>
          <w:rFonts w:cs=".VnTime"/>
          <w:color w:val="000000" w:themeColor="text1"/>
          <w:sz w:val="28"/>
          <w:szCs w:val="28"/>
        </w:rPr>
        <w:t>á</w:t>
      </w:r>
      <w:r w:rsidR="003C3786" w:rsidRPr="008225FB">
        <w:rPr>
          <w:color w:val="000000" w:themeColor="text1"/>
          <w:sz w:val="28"/>
          <w:szCs w:val="28"/>
        </w:rPr>
        <w:t>ng; s</w:t>
      </w:r>
      <w:r w:rsidR="003C3786" w:rsidRPr="008225FB">
        <w:rPr>
          <w:rFonts w:cs="Arial"/>
          <w:color w:val="000000" w:themeColor="text1"/>
          <w:sz w:val="28"/>
          <w:szCs w:val="28"/>
        </w:rPr>
        <w:t>ố</w:t>
      </w:r>
      <w:r w:rsidR="003C3786" w:rsidRPr="008225FB">
        <w:rPr>
          <w:color w:val="000000" w:themeColor="text1"/>
          <w:sz w:val="28"/>
          <w:szCs w:val="28"/>
        </w:rPr>
        <w:t xml:space="preserve"> 40/2019/TT-BTC ng</w:t>
      </w:r>
      <w:r w:rsidR="003C3786" w:rsidRPr="008225FB">
        <w:rPr>
          <w:rFonts w:cs="Arial"/>
          <w:color w:val="000000" w:themeColor="text1"/>
          <w:sz w:val="28"/>
          <w:szCs w:val="28"/>
        </w:rPr>
        <w:t>à</w:t>
      </w:r>
      <w:r w:rsidR="0051331F">
        <w:rPr>
          <w:color w:val="000000" w:themeColor="text1"/>
          <w:sz w:val="28"/>
          <w:szCs w:val="28"/>
        </w:rPr>
        <w:t>y 28/6/</w:t>
      </w:r>
      <w:r w:rsidR="003C3786" w:rsidRPr="008225FB">
        <w:rPr>
          <w:color w:val="000000" w:themeColor="text1"/>
          <w:sz w:val="28"/>
          <w:szCs w:val="28"/>
        </w:rPr>
        <w:t>2019 s</w:t>
      </w:r>
      <w:r w:rsidR="003C3786" w:rsidRPr="008225FB">
        <w:rPr>
          <w:rFonts w:cs="Arial"/>
          <w:color w:val="000000" w:themeColor="text1"/>
          <w:sz w:val="28"/>
          <w:szCs w:val="28"/>
        </w:rPr>
        <w:t>ử</w:t>
      </w:r>
      <w:r w:rsidR="003C3786" w:rsidRPr="008225FB">
        <w:rPr>
          <w:color w:val="000000" w:themeColor="text1"/>
          <w:sz w:val="28"/>
          <w:szCs w:val="28"/>
        </w:rPr>
        <w:t xml:space="preserve">a </w:t>
      </w:r>
      <w:r w:rsidR="003C3786" w:rsidRPr="008225FB">
        <w:rPr>
          <w:rFonts w:cs="Arial"/>
          <w:color w:val="000000" w:themeColor="text1"/>
          <w:sz w:val="28"/>
          <w:szCs w:val="28"/>
        </w:rPr>
        <w:t>đổ</w:t>
      </w:r>
      <w:r w:rsidR="003C3786" w:rsidRPr="008225FB">
        <w:rPr>
          <w:color w:val="000000" w:themeColor="text1"/>
          <w:sz w:val="28"/>
          <w:szCs w:val="28"/>
        </w:rPr>
        <w:t>i Th</w:t>
      </w:r>
      <w:r w:rsidR="003C3786" w:rsidRPr="008225FB">
        <w:rPr>
          <w:rFonts w:cs=".VnTime"/>
          <w:color w:val="000000" w:themeColor="text1"/>
          <w:sz w:val="28"/>
          <w:szCs w:val="28"/>
        </w:rPr>
        <w:t>ô</w:t>
      </w:r>
      <w:r w:rsidR="003C3786" w:rsidRPr="008225FB">
        <w:rPr>
          <w:color w:val="000000" w:themeColor="text1"/>
          <w:sz w:val="28"/>
          <w:szCs w:val="28"/>
        </w:rPr>
        <w:t>ng t</w:t>
      </w:r>
      <w:r w:rsidR="003C3786" w:rsidRPr="008225FB">
        <w:rPr>
          <w:rFonts w:cs="Arial"/>
          <w:color w:val="000000" w:themeColor="text1"/>
          <w:sz w:val="28"/>
          <w:szCs w:val="28"/>
        </w:rPr>
        <w:t>ư</w:t>
      </w:r>
      <w:r w:rsidR="003C3786" w:rsidRPr="008225FB">
        <w:rPr>
          <w:color w:val="000000" w:themeColor="text1"/>
          <w:sz w:val="28"/>
          <w:szCs w:val="28"/>
        </w:rPr>
        <w:t xml:space="preserve"> 152/2016/TT-BTC quy </w:t>
      </w:r>
      <w:r w:rsidR="003C3786" w:rsidRPr="008225FB">
        <w:rPr>
          <w:rFonts w:cs="Arial"/>
          <w:color w:val="000000" w:themeColor="text1"/>
          <w:sz w:val="28"/>
          <w:szCs w:val="28"/>
        </w:rPr>
        <w:t>đị</w:t>
      </w:r>
      <w:r w:rsidR="003C3786" w:rsidRPr="008225FB">
        <w:rPr>
          <w:color w:val="000000" w:themeColor="text1"/>
          <w:sz w:val="28"/>
          <w:szCs w:val="28"/>
        </w:rPr>
        <w:t>nh v</w:t>
      </w:r>
      <w:r w:rsidR="003C3786" w:rsidRPr="008225FB">
        <w:rPr>
          <w:rFonts w:cs="Arial"/>
          <w:color w:val="000000" w:themeColor="text1"/>
          <w:sz w:val="28"/>
          <w:szCs w:val="28"/>
        </w:rPr>
        <w:t>ề</w:t>
      </w:r>
      <w:r w:rsidR="003C3786" w:rsidRPr="008225FB">
        <w:rPr>
          <w:color w:val="000000" w:themeColor="text1"/>
          <w:sz w:val="28"/>
          <w:szCs w:val="28"/>
        </w:rPr>
        <w:t xml:space="preserve"> qu</w:t>
      </w:r>
      <w:r w:rsidR="003C3786" w:rsidRPr="008225FB">
        <w:rPr>
          <w:rFonts w:cs="Arial"/>
          <w:color w:val="000000" w:themeColor="text1"/>
          <w:sz w:val="28"/>
          <w:szCs w:val="28"/>
        </w:rPr>
        <w:t>ả</w:t>
      </w:r>
      <w:r w:rsidR="003C3786" w:rsidRPr="008225FB">
        <w:rPr>
          <w:color w:val="000000" w:themeColor="text1"/>
          <w:sz w:val="28"/>
          <w:szCs w:val="28"/>
        </w:rPr>
        <w:t>n l</w:t>
      </w:r>
      <w:r w:rsidR="003C3786" w:rsidRPr="008225FB">
        <w:rPr>
          <w:rFonts w:cs=".VnTime"/>
          <w:color w:val="000000" w:themeColor="text1"/>
          <w:sz w:val="28"/>
          <w:szCs w:val="28"/>
        </w:rPr>
        <w:t>ý</w:t>
      </w:r>
      <w:r w:rsidR="003C3786" w:rsidRPr="008225FB">
        <w:rPr>
          <w:color w:val="000000" w:themeColor="text1"/>
          <w:sz w:val="28"/>
          <w:szCs w:val="28"/>
        </w:rPr>
        <w:t xml:space="preserve"> v</w:t>
      </w:r>
      <w:r w:rsidR="003C3786" w:rsidRPr="008225FB">
        <w:rPr>
          <w:rFonts w:cs="Arial"/>
          <w:color w:val="000000" w:themeColor="text1"/>
          <w:sz w:val="28"/>
          <w:szCs w:val="28"/>
        </w:rPr>
        <w:t>à</w:t>
      </w:r>
      <w:r w:rsidR="003C3786" w:rsidRPr="008225FB">
        <w:rPr>
          <w:color w:val="000000" w:themeColor="text1"/>
          <w:sz w:val="28"/>
          <w:szCs w:val="28"/>
        </w:rPr>
        <w:t xml:space="preserve"> s</w:t>
      </w:r>
      <w:r w:rsidR="003C3786" w:rsidRPr="008225FB">
        <w:rPr>
          <w:rFonts w:cs="Arial"/>
          <w:color w:val="000000" w:themeColor="text1"/>
          <w:sz w:val="28"/>
          <w:szCs w:val="28"/>
        </w:rPr>
        <w:t>ử</w:t>
      </w:r>
      <w:r w:rsidR="003C3786" w:rsidRPr="008225FB">
        <w:rPr>
          <w:color w:val="000000" w:themeColor="text1"/>
          <w:sz w:val="28"/>
          <w:szCs w:val="28"/>
        </w:rPr>
        <w:t xml:space="preserve"> d</w:t>
      </w:r>
      <w:r w:rsidR="003C3786" w:rsidRPr="008225FB">
        <w:rPr>
          <w:rFonts w:cs="Arial"/>
          <w:color w:val="000000" w:themeColor="text1"/>
          <w:sz w:val="28"/>
          <w:szCs w:val="28"/>
        </w:rPr>
        <w:t>ụ</w:t>
      </w:r>
      <w:r w:rsidR="003C3786" w:rsidRPr="008225FB">
        <w:rPr>
          <w:color w:val="000000" w:themeColor="text1"/>
          <w:sz w:val="28"/>
          <w:szCs w:val="28"/>
        </w:rPr>
        <w:t>ng kinh ph</w:t>
      </w:r>
      <w:r w:rsidR="003C3786" w:rsidRPr="008225FB">
        <w:rPr>
          <w:rFonts w:cs=".VnTime"/>
          <w:color w:val="000000" w:themeColor="text1"/>
          <w:sz w:val="28"/>
          <w:szCs w:val="28"/>
        </w:rPr>
        <w:t>í</w:t>
      </w:r>
      <w:r w:rsidR="003C3786" w:rsidRPr="008225FB">
        <w:rPr>
          <w:color w:val="000000" w:themeColor="text1"/>
          <w:sz w:val="28"/>
          <w:szCs w:val="28"/>
        </w:rPr>
        <w:t xml:space="preserve"> h</w:t>
      </w:r>
      <w:r w:rsidR="003C3786" w:rsidRPr="008225FB">
        <w:rPr>
          <w:rFonts w:cs="Arial"/>
          <w:color w:val="000000" w:themeColor="text1"/>
          <w:sz w:val="28"/>
          <w:szCs w:val="28"/>
        </w:rPr>
        <w:t>ỗ</w:t>
      </w:r>
      <w:r w:rsidR="003C3786" w:rsidRPr="008225FB">
        <w:rPr>
          <w:color w:val="000000" w:themeColor="text1"/>
          <w:sz w:val="28"/>
          <w:szCs w:val="28"/>
        </w:rPr>
        <w:t xml:space="preserve"> tr</w:t>
      </w:r>
      <w:r w:rsidR="003C3786" w:rsidRPr="008225FB">
        <w:rPr>
          <w:rFonts w:cs="Arial"/>
          <w:color w:val="000000" w:themeColor="text1"/>
          <w:sz w:val="28"/>
          <w:szCs w:val="28"/>
        </w:rPr>
        <w:t>ợ</w:t>
      </w:r>
      <w:r w:rsidR="003C3786" w:rsidRPr="008225FB">
        <w:rPr>
          <w:color w:val="000000" w:themeColor="text1"/>
          <w:sz w:val="28"/>
          <w:szCs w:val="28"/>
        </w:rPr>
        <w:t xml:space="preserve"> </w:t>
      </w:r>
      <w:r w:rsidR="003C3786" w:rsidRPr="008225FB">
        <w:rPr>
          <w:rFonts w:cs="Arial"/>
          <w:color w:val="000000" w:themeColor="text1"/>
          <w:sz w:val="28"/>
          <w:szCs w:val="28"/>
        </w:rPr>
        <w:t>đà</w:t>
      </w:r>
      <w:r w:rsidR="003C3786" w:rsidRPr="008225FB">
        <w:rPr>
          <w:color w:val="000000" w:themeColor="text1"/>
          <w:sz w:val="28"/>
          <w:szCs w:val="28"/>
        </w:rPr>
        <w:t>o t</w:t>
      </w:r>
      <w:r w:rsidR="003C3786" w:rsidRPr="008225FB">
        <w:rPr>
          <w:rFonts w:cs="Arial"/>
          <w:color w:val="000000" w:themeColor="text1"/>
          <w:sz w:val="28"/>
          <w:szCs w:val="28"/>
        </w:rPr>
        <w:t>ạ</w:t>
      </w:r>
      <w:r w:rsidR="003C3786" w:rsidRPr="008225FB">
        <w:rPr>
          <w:color w:val="000000" w:themeColor="text1"/>
          <w:sz w:val="28"/>
          <w:szCs w:val="28"/>
        </w:rPr>
        <w:t>o tr</w:t>
      </w:r>
      <w:r w:rsidR="003C3786" w:rsidRPr="008225FB">
        <w:rPr>
          <w:rFonts w:cs=".VnTime"/>
          <w:color w:val="000000" w:themeColor="text1"/>
          <w:sz w:val="28"/>
          <w:szCs w:val="28"/>
        </w:rPr>
        <w:t>ì</w:t>
      </w:r>
      <w:r w:rsidR="003C3786" w:rsidRPr="008225FB">
        <w:rPr>
          <w:color w:val="000000" w:themeColor="text1"/>
          <w:sz w:val="28"/>
          <w:szCs w:val="28"/>
        </w:rPr>
        <w:t xml:space="preserve">nh </w:t>
      </w:r>
      <w:r w:rsidR="003C3786" w:rsidRPr="008225FB">
        <w:rPr>
          <w:rFonts w:cs="Arial"/>
          <w:color w:val="000000" w:themeColor="text1"/>
          <w:sz w:val="28"/>
          <w:szCs w:val="28"/>
        </w:rPr>
        <w:t>độ</w:t>
      </w:r>
      <w:r w:rsidR="003C3786" w:rsidRPr="008225FB">
        <w:rPr>
          <w:color w:val="000000" w:themeColor="text1"/>
          <w:sz w:val="28"/>
          <w:szCs w:val="28"/>
        </w:rPr>
        <w:t xml:space="preserve"> s</w:t>
      </w:r>
      <w:r w:rsidR="003C3786" w:rsidRPr="008225FB">
        <w:rPr>
          <w:rFonts w:cs="Arial"/>
          <w:color w:val="000000" w:themeColor="text1"/>
          <w:sz w:val="28"/>
          <w:szCs w:val="28"/>
        </w:rPr>
        <w:t>ơ</w:t>
      </w:r>
      <w:r w:rsidR="003C3786" w:rsidRPr="008225FB">
        <w:rPr>
          <w:color w:val="000000" w:themeColor="text1"/>
          <w:sz w:val="28"/>
          <w:szCs w:val="28"/>
        </w:rPr>
        <w:t xml:space="preserve"> c</w:t>
      </w:r>
      <w:r w:rsidR="003C3786" w:rsidRPr="008225FB">
        <w:rPr>
          <w:rFonts w:cs="Arial"/>
          <w:color w:val="000000" w:themeColor="text1"/>
          <w:sz w:val="28"/>
          <w:szCs w:val="28"/>
        </w:rPr>
        <w:t>ấ</w:t>
      </w:r>
      <w:r w:rsidR="003C3786" w:rsidRPr="008225FB">
        <w:rPr>
          <w:color w:val="000000" w:themeColor="text1"/>
          <w:sz w:val="28"/>
          <w:szCs w:val="28"/>
        </w:rPr>
        <w:t>p v</w:t>
      </w:r>
      <w:r w:rsidR="003C3786" w:rsidRPr="008225FB">
        <w:rPr>
          <w:rFonts w:cs="Arial"/>
          <w:color w:val="000000" w:themeColor="text1"/>
          <w:sz w:val="28"/>
          <w:szCs w:val="28"/>
        </w:rPr>
        <w:t>à</w:t>
      </w:r>
      <w:r w:rsidR="003C3786" w:rsidRPr="008225FB">
        <w:rPr>
          <w:color w:val="000000" w:themeColor="text1"/>
          <w:sz w:val="28"/>
          <w:szCs w:val="28"/>
        </w:rPr>
        <w:t xml:space="preserve"> </w:t>
      </w:r>
      <w:r w:rsidR="003C3786" w:rsidRPr="008225FB">
        <w:rPr>
          <w:rFonts w:cs="Arial"/>
          <w:color w:val="000000" w:themeColor="text1"/>
          <w:sz w:val="28"/>
          <w:szCs w:val="28"/>
        </w:rPr>
        <w:t>đà</w:t>
      </w:r>
      <w:r w:rsidR="003C3786" w:rsidRPr="008225FB">
        <w:rPr>
          <w:color w:val="000000" w:themeColor="text1"/>
          <w:sz w:val="28"/>
          <w:szCs w:val="28"/>
        </w:rPr>
        <w:t>o t</w:t>
      </w:r>
      <w:r w:rsidR="003C3786" w:rsidRPr="008225FB">
        <w:rPr>
          <w:rFonts w:cs="Arial"/>
          <w:color w:val="000000" w:themeColor="text1"/>
          <w:sz w:val="28"/>
          <w:szCs w:val="28"/>
        </w:rPr>
        <w:t>ạ</w:t>
      </w:r>
      <w:r w:rsidR="003C3786" w:rsidRPr="008225FB">
        <w:rPr>
          <w:color w:val="000000" w:themeColor="text1"/>
          <w:sz w:val="28"/>
          <w:szCs w:val="28"/>
        </w:rPr>
        <w:t>o d</w:t>
      </w:r>
      <w:r w:rsidR="003C3786" w:rsidRPr="008225FB">
        <w:rPr>
          <w:rFonts w:cs="Arial"/>
          <w:color w:val="000000" w:themeColor="text1"/>
          <w:sz w:val="28"/>
          <w:szCs w:val="28"/>
        </w:rPr>
        <w:t>ướ</w:t>
      </w:r>
      <w:r w:rsidR="003C3786" w:rsidRPr="008225FB">
        <w:rPr>
          <w:color w:val="000000" w:themeColor="text1"/>
          <w:sz w:val="28"/>
          <w:szCs w:val="28"/>
        </w:rPr>
        <w:t>i 3 th</w:t>
      </w:r>
      <w:r w:rsidR="003C3786" w:rsidRPr="008225FB">
        <w:rPr>
          <w:rFonts w:cs=".VnTime"/>
          <w:color w:val="000000" w:themeColor="text1"/>
          <w:sz w:val="28"/>
          <w:szCs w:val="28"/>
        </w:rPr>
        <w:t>á</w:t>
      </w:r>
      <w:r w:rsidR="003C3786" w:rsidRPr="008225FB">
        <w:rPr>
          <w:color w:val="000000" w:themeColor="text1"/>
          <w:sz w:val="28"/>
          <w:szCs w:val="28"/>
        </w:rPr>
        <w:t>ng do B</w:t>
      </w:r>
      <w:r w:rsidR="003C3786" w:rsidRPr="008225FB">
        <w:rPr>
          <w:rFonts w:cs="Arial"/>
          <w:color w:val="000000" w:themeColor="text1"/>
          <w:sz w:val="28"/>
          <w:szCs w:val="28"/>
        </w:rPr>
        <w:t>ộ</w:t>
      </w:r>
      <w:r w:rsidR="003C3786" w:rsidRPr="008225FB">
        <w:rPr>
          <w:color w:val="000000" w:themeColor="text1"/>
          <w:sz w:val="28"/>
          <w:szCs w:val="28"/>
        </w:rPr>
        <w:t xml:space="preserve"> tr</w:t>
      </w:r>
      <w:r w:rsidR="003C3786" w:rsidRPr="008225FB">
        <w:rPr>
          <w:rFonts w:cs="Arial"/>
          <w:color w:val="000000" w:themeColor="text1"/>
          <w:sz w:val="28"/>
          <w:szCs w:val="28"/>
        </w:rPr>
        <w:t>ưở</w:t>
      </w:r>
      <w:r w:rsidR="003C3786" w:rsidRPr="008225FB">
        <w:rPr>
          <w:color w:val="000000" w:themeColor="text1"/>
          <w:sz w:val="28"/>
          <w:szCs w:val="28"/>
        </w:rPr>
        <w:t>ng B</w:t>
      </w:r>
      <w:r w:rsidR="003C3786" w:rsidRPr="008225FB">
        <w:rPr>
          <w:rFonts w:cs="Arial"/>
          <w:color w:val="000000" w:themeColor="text1"/>
          <w:sz w:val="28"/>
          <w:szCs w:val="28"/>
        </w:rPr>
        <w:t>ộ</w:t>
      </w:r>
      <w:r w:rsidR="003C3786" w:rsidRPr="008225FB">
        <w:rPr>
          <w:color w:val="000000" w:themeColor="text1"/>
          <w:sz w:val="28"/>
          <w:szCs w:val="28"/>
        </w:rPr>
        <w:t xml:space="preserve"> T</w:t>
      </w:r>
      <w:r w:rsidR="003C3786" w:rsidRPr="008225FB">
        <w:rPr>
          <w:rFonts w:cs="Arial"/>
          <w:color w:val="000000" w:themeColor="text1"/>
          <w:sz w:val="28"/>
          <w:szCs w:val="28"/>
        </w:rPr>
        <w:t>à</w:t>
      </w:r>
      <w:r w:rsidR="003C3786" w:rsidRPr="008225FB">
        <w:rPr>
          <w:color w:val="000000" w:themeColor="text1"/>
          <w:sz w:val="28"/>
          <w:szCs w:val="28"/>
        </w:rPr>
        <w:t>i ch</w:t>
      </w:r>
      <w:r w:rsidR="003C3786" w:rsidRPr="008225FB">
        <w:rPr>
          <w:rFonts w:cs=".VnTime"/>
          <w:color w:val="000000" w:themeColor="text1"/>
          <w:sz w:val="28"/>
          <w:szCs w:val="28"/>
        </w:rPr>
        <w:t>í</w:t>
      </w:r>
      <w:r w:rsidR="003C3786" w:rsidRPr="008225FB">
        <w:rPr>
          <w:color w:val="000000" w:themeColor="text1"/>
          <w:sz w:val="28"/>
          <w:szCs w:val="28"/>
        </w:rPr>
        <w:t>nh ban h</w:t>
      </w:r>
      <w:r w:rsidR="003C3786" w:rsidRPr="008225FB">
        <w:rPr>
          <w:rFonts w:cs="Arial"/>
          <w:color w:val="000000" w:themeColor="text1"/>
          <w:sz w:val="28"/>
          <w:szCs w:val="28"/>
        </w:rPr>
        <w:t>à</w:t>
      </w:r>
      <w:r w:rsidR="003C3786" w:rsidRPr="008225FB">
        <w:rPr>
          <w:color w:val="000000" w:themeColor="text1"/>
          <w:sz w:val="28"/>
          <w:szCs w:val="28"/>
        </w:rPr>
        <w:t>nh;</w:t>
      </w:r>
      <w:r w:rsidR="0051331F">
        <w:rPr>
          <w:color w:val="000000" w:themeColor="text1"/>
          <w:sz w:val="28"/>
          <w:szCs w:val="28"/>
        </w:rPr>
        <w:t xml:space="preserve"> số </w:t>
      </w:r>
      <w:r w:rsidR="0051331F" w:rsidRPr="008225FB">
        <w:rPr>
          <w:color w:val="000000" w:themeColor="text1"/>
          <w:sz w:val="28"/>
          <w:szCs w:val="28"/>
        </w:rPr>
        <w:t xml:space="preserve">15/2022/TT-BTC </w:t>
      </w:r>
      <w:r w:rsidR="0051331F">
        <w:rPr>
          <w:color w:val="000000" w:themeColor="text1"/>
          <w:sz w:val="28"/>
          <w:szCs w:val="28"/>
        </w:rPr>
        <w:t>ngày 04/3/</w:t>
      </w:r>
      <w:r w:rsidR="0051331F" w:rsidRPr="0051331F">
        <w:rPr>
          <w:color w:val="000000" w:themeColor="text1"/>
          <w:sz w:val="28"/>
          <w:szCs w:val="28"/>
        </w:rPr>
        <w:t xml:space="preserve">2022 </w:t>
      </w:r>
      <w:r w:rsidR="0051331F" w:rsidRPr="008225FB">
        <w:rPr>
          <w:color w:val="000000" w:themeColor="text1"/>
          <w:sz w:val="28"/>
          <w:szCs w:val="28"/>
        </w:rPr>
        <w:t xml:space="preserve">quy </w:t>
      </w:r>
      <w:r w:rsidR="0051331F" w:rsidRPr="008225FB">
        <w:rPr>
          <w:rFonts w:hint="eastAsia"/>
          <w:color w:val="000000" w:themeColor="text1"/>
          <w:sz w:val="28"/>
          <w:szCs w:val="28"/>
        </w:rPr>
        <w:t>đ</w:t>
      </w:r>
      <w:r w:rsidR="0051331F" w:rsidRPr="008225FB">
        <w:rPr>
          <w:color w:val="000000" w:themeColor="text1"/>
          <w:sz w:val="28"/>
          <w:szCs w:val="28"/>
        </w:rPr>
        <w:t>ịnh quản lý và sử dụng kinh phí sự nghiệp thực hiện Ch</w:t>
      </w:r>
      <w:r w:rsidR="0051331F" w:rsidRPr="008225FB">
        <w:rPr>
          <w:rFonts w:hint="eastAsia"/>
          <w:color w:val="000000" w:themeColor="text1"/>
          <w:sz w:val="28"/>
          <w:szCs w:val="28"/>
        </w:rPr>
        <w:t>ươ</w:t>
      </w:r>
      <w:r w:rsidR="0051331F" w:rsidRPr="008225FB">
        <w:rPr>
          <w:color w:val="000000" w:themeColor="text1"/>
          <w:sz w:val="28"/>
          <w:szCs w:val="28"/>
        </w:rPr>
        <w:t xml:space="preserve">ng trình mục tiêu quốc gia Phát triển kinh tế - xã hội vùng </w:t>
      </w:r>
      <w:r w:rsidR="0051331F" w:rsidRPr="008225FB">
        <w:rPr>
          <w:rFonts w:hint="eastAsia"/>
          <w:color w:val="000000" w:themeColor="text1"/>
          <w:sz w:val="28"/>
          <w:szCs w:val="28"/>
        </w:rPr>
        <w:t>đ</w:t>
      </w:r>
      <w:r w:rsidR="0051331F" w:rsidRPr="008225FB">
        <w:rPr>
          <w:color w:val="000000" w:themeColor="text1"/>
          <w:sz w:val="28"/>
          <w:szCs w:val="28"/>
        </w:rPr>
        <w:t xml:space="preserve">ồng bào dân tộc thiểu số và miền núi giai </w:t>
      </w:r>
      <w:r w:rsidR="0051331F" w:rsidRPr="008225FB">
        <w:rPr>
          <w:rFonts w:hint="eastAsia"/>
          <w:color w:val="000000" w:themeColor="text1"/>
          <w:sz w:val="28"/>
          <w:szCs w:val="28"/>
        </w:rPr>
        <w:t>đ</w:t>
      </w:r>
      <w:r w:rsidR="0051331F" w:rsidRPr="008225FB">
        <w:rPr>
          <w:color w:val="000000" w:themeColor="text1"/>
          <w:sz w:val="28"/>
          <w:szCs w:val="28"/>
        </w:rPr>
        <w:t xml:space="preserve">oạn 2021-2030, giai </w:t>
      </w:r>
      <w:r w:rsidR="0051331F" w:rsidRPr="008225FB">
        <w:rPr>
          <w:rFonts w:hint="eastAsia"/>
          <w:color w:val="000000" w:themeColor="text1"/>
          <w:sz w:val="28"/>
          <w:szCs w:val="28"/>
        </w:rPr>
        <w:t>đ</w:t>
      </w:r>
      <w:r w:rsidR="0051331F" w:rsidRPr="008225FB">
        <w:rPr>
          <w:color w:val="000000" w:themeColor="text1"/>
          <w:sz w:val="28"/>
          <w:szCs w:val="28"/>
        </w:rPr>
        <w:t>oạn I: từ n</w:t>
      </w:r>
      <w:r w:rsidR="0051331F" w:rsidRPr="008225FB">
        <w:rPr>
          <w:rFonts w:hint="eastAsia"/>
          <w:color w:val="000000" w:themeColor="text1"/>
          <w:sz w:val="28"/>
          <w:szCs w:val="28"/>
        </w:rPr>
        <w:t>ă</w:t>
      </w:r>
      <w:r w:rsidR="0051331F" w:rsidRPr="008225FB">
        <w:rPr>
          <w:color w:val="000000" w:themeColor="text1"/>
          <w:sz w:val="28"/>
          <w:szCs w:val="28"/>
        </w:rPr>
        <w:t xml:space="preserve">m 2021 </w:t>
      </w:r>
      <w:r w:rsidR="0051331F" w:rsidRPr="008225FB">
        <w:rPr>
          <w:rFonts w:hint="eastAsia"/>
          <w:color w:val="000000" w:themeColor="text1"/>
          <w:sz w:val="28"/>
          <w:szCs w:val="28"/>
        </w:rPr>
        <w:t>đ</w:t>
      </w:r>
      <w:r w:rsidR="0051331F" w:rsidRPr="008225FB">
        <w:rPr>
          <w:color w:val="000000" w:themeColor="text1"/>
          <w:sz w:val="28"/>
          <w:szCs w:val="28"/>
        </w:rPr>
        <w:t>ến n</w:t>
      </w:r>
      <w:r w:rsidR="0051331F" w:rsidRPr="008225FB">
        <w:rPr>
          <w:rFonts w:hint="eastAsia"/>
          <w:color w:val="000000" w:themeColor="text1"/>
          <w:sz w:val="28"/>
          <w:szCs w:val="28"/>
        </w:rPr>
        <w:t>ă</w:t>
      </w:r>
      <w:r w:rsidR="0051331F" w:rsidRPr="008225FB">
        <w:rPr>
          <w:color w:val="000000" w:themeColor="text1"/>
          <w:sz w:val="28"/>
          <w:szCs w:val="28"/>
        </w:rPr>
        <w:t>m 2025;</w:t>
      </w:r>
      <w:r w:rsidR="0051331F">
        <w:rPr>
          <w:color w:val="000000" w:themeColor="text1"/>
          <w:sz w:val="28"/>
          <w:szCs w:val="28"/>
        </w:rPr>
        <w:t xml:space="preserve"> số</w:t>
      </w:r>
      <w:r w:rsidR="0051331F" w:rsidRPr="008225FB">
        <w:rPr>
          <w:color w:val="000000" w:themeColor="text1"/>
          <w:sz w:val="28"/>
          <w:szCs w:val="28"/>
        </w:rPr>
        <w:t xml:space="preserve"> 53/2022/TT-BTC </w:t>
      </w:r>
      <w:r w:rsidR="0051331F">
        <w:rPr>
          <w:color w:val="000000" w:themeColor="text1"/>
          <w:sz w:val="28"/>
          <w:szCs w:val="28"/>
        </w:rPr>
        <w:t>ngày 12/8/</w:t>
      </w:r>
      <w:r w:rsidR="0051331F" w:rsidRPr="0051331F">
        <w:rPr>
          <w:color w:val="000000" w:themeColor="text1"/>
          <w:sz w:val="28"/>
          <w:szCs w:val="28"/>
        </w:rPr>
        <w:t xml:space="preserve">2022 </w:t>
      </w:r>
      <w:r w:rsidR="0051331F" w:rsidRPr="008225FB">
        <w:rPr>
          <w:color w:val="000000" w:themeColor="text1"/>
          <w:sz w:val="28"/>
          <w:szCs w:val="28"/>
        </w:rPr>
        <w:t xml:space="preserve">quy </w:t>
      </w:r>
      <w:r w:rsidR="0051331F" w:rsidRPr="008225FB">
        <w:rPr>
          <w:rFonts w:hint="eastAsia"/>
          <w:color w:val="000000" w:themeColor="text1"/>
          <w:sz w:val="28"/>
          <w:szCs w:val="28"/>
        </w:rPr>
        <w:t>đ</w:t>
      </w:r>
      <w:r w:rsidR="0051331F" w:rsidRPr="008225FB">
        <w:rPr>
          <w:color w:val="000000" w:themeColor="text1"/>
          <w:sz w:val="28"/>
          <w:szCs w:val="28"/>
        </w:rPr>
        <w:t xml:space="preserve">ịnh quản lý và sử dụng kinh phí sự nghiệp từ nguồn ngân sách trung </w:t>
      </w:r>
      <w:r w:rsidR="0051331F" w:rsidRPr="008225FB">
        <w:rPr>
          <w:rFonts w:hint="eastAsia"/>
          <w:color w:val="000000" w:themeColor="text1"/>
          <w:sz w:val="28"/>
          <w:szCs w:val="28"/>
        </w:rPr>
        <w:t>ươ</w:t>
      </w:r>
      <w:r w:rsidR="0051331F" w:rsidRPr="008225FB">
        <w:rPr>
          <w:color w:val="000000" w:themeColor="text1"/>
          <w:sz w:val="28"/>
          <w:szCs w:val="28"/>
        </w:rPr>
        <w:t>ng thực hiện Ch</w:t>
      </w:r>
      <w:r w:rsidR="0051331F" w:rsidRPr="008225FB">
        <w:rPr>
          <w:rFonts w:hint="eastAsia"/>
          <w:color w:val="000000" w:themeColor="text1"/>
          <w:sz w:val="28"/>
          <w:szCs w:val="28"/>
        </w:rPr>
        <w:t>ươ</w:t>
      </w:r>
      <w:r w:rsidR="0051331F" w:rsidRPr="008225FB">
        <w:rPr>
          <w:color w:val="000000" w:themeColor="text1"/>
          <w:sz w:val="28"/>
          <w:szCs w:val="28"/>
        </w:rPr>
        <w:t xml:space="preserve">ng trình mục tiêu quốc gia xây dựng nông thôn mới giai </w:t>
      </w:r>
      <w:r w:rsidR="0051331F" w:rsidRPr="008225FB">
        <w:rPr>
          <w:rFonts w:hint="eastAsia"/>
          <w:color w:val="000000" w:themeColor="text1"/>
          <w:sz w:val="28"/>
          <w:szCs w:val="28"/>
        </w:rPr>
        <w:t>đ</w:t>
      </w:r>
      <w:r w:rsidR="0051331F" w:rsidRPr="008225FB">
        <w:rPr>
          <w:color w:val="000000" w:themeColor="text1"/>
          <w:sz w:val="28"/>
          <w:szCs w:val="28"/>
        </w:rPr>
        <w:t>oạn 2021-2025;</w:t>
      </w:r>
      <w:r w:rsidR="0051331F">
        <w:rPr>
          <w:color w:val="000000" w:themeColor="text1"/>
          <w:sz w:val="28"/>
          <w:szCs w:val="28"/>
        </w:rPr>
        <w:t xml:space="preserve"> </w:t>
      </w:r>
    </w:p>
    <w:p w:rsidR="003C3786" w:rsidRPr="008225FB" w:rsidRDefault="0051331F" w:rsidP="008E3431">
      <w:pPr>
        <w:spacing w:before="80" w:after="80"/>
        <w:ind w:firstLine="709"/>
        <w:jc w:val="both"/>
        <w:rPr>
          <w:color w:val="000000" w:themeColor="text1"/>
          <w:sz w:val="28"/>
          <w:szCs w:val="28"/>
        </w:rPr>
      </w:pPr>
      <w:r>
        <w:rPr>
          <w:color w:val="000000" w:themeColor="text1"/>
          <w:sz w:val="28"/>
          <w:szCs w:val="28"/>
        </w:rPr>
        <w:t xml:space="preserve">Các Thông tư của Bộ trưởng Bộ Lao động – Thương binh và Xã hội: </w:t>
      </w:r>
      <w:r w:rsidR="003C3786" w:rsidRPr="008225FB">
        <w:rPr>
          <w:color w:val="000000" w:themeColor="text1"/>
          <w:sz w:val="28"/>
          <w:szCs w:val="28"/>
        </w:rPr>
        <w:t>Th</w:t>
      </w:r>
      <w:r w:rsidR="003C3786" w:rsidRPr="008225FB">
        <w:rPr>
          <w:rFonts w:cs=".VnTime"/>
          <w:color w:val="000000" w:themeColor="text1"/>
          <w:sz w:val="28"/>
          <w:szCs w:val="28"/>
        </w:rPr>
        <w:t>ô</w:t>
      </w:r>
      <w:r w:rsidR="003C3786" w:rsidRPr="008225FB">
        <w:rPr>
          <w:color w:val="000000" w:themeColor="text1"/>
          <w:sz w:val="28"/>
          <w:szCs w:val="28"/>
        </w:rPr>
        <w:t>ng t</w:t>
      </w:r>
      <w:r w:rsidR="003C3786" w:rsidRPr="008225FB">
        <w:rPr>
          <w:rFonts w:cs="Arial"/>
          <w:color w:val="000000" w:themeColor="text1"/>
          <w:sz w:val="28"/>
          <w:szCs w:val="28"/>
        </w:rPr>
        <w:t>ư</w:t>
      </w:r>
      <w:r w:rsidR="003C3786" w:rsidRPr="008225FB">
        <w:rPr>
          <w:color w:val="000000" w:themeColor="text1"/>
          <w:sz w:val="28"/>
          <w:szCs w:val="28"/>
        </w:rPr>
        <w:t xml:space="preserve"> s</w:t>
      </w:r>
      <w:r w:rsidR="003C3786" w:rsidRPr="008225FB">
        <w:rPr>
          <w:rFonts w:cs="Arial"/>
          <w:color w:val="000000" w:themeColor="text1"/>
          <w:sz w:val="28"/>
          <w:szCs w:val="28"/>
        </w:rPr>
        <w:t>ố</w:t>
      </w:r>
      <w:r w:rsidR="003C3786" w:rsidRPr="008225FB">
        <w:rPr>
          <w:color w:val="000000" w:themeColor="text1"/>
          <w:sz w:val="28"/>
          <w:szCs w:val="28"/>
        </w:rPr>
        <w:t xml:space="preserve"> 43/2016/TT-BL</w:t>
      </w:r>
      <w:r w:rsidR="003C3786" w:rsidRPr="008225FB">
        <w:rPr>
          <w:rFonts w:cs="Arial"/>
          <w:color w:val="000000" w:themeColor="text1"/>
          <w:sz w:val="28"/>
          <w:szCs w:val="28"/>
        </w:rPr>
        <w:t>Đ</w:t>
      </w:r>
      <w:r w:rsidR="003C3786" w:rsidRPr="008225FB">
        <w:rPr>
          <w:color w:val="000000" w:themeColor="text1"/>
          <w:sz w:val="28"/>
          <w:szCs w:val="28"/>
        </w:rPr>
        <w:t>TBXH ng</w:t>
      </w:r>
      <w:r w:rsidR="003C3786" w:rsidRPr="008225FB">
        <w:rPr>
          <w:rFonts w:cs="Arial"/>
          <w:color w:val="000000" w:themeColor="text1"/>
          <w:sz w:val="28"/>
          <w:szCs w:val="28"/>
        </w:rPr>
        <w:t>à</w:t>
      </w:r>
      <w:r w:rsidR="003C3786" w:rsidRPr="008225FB">
        <w:rPr>
          <w:color w:val="000000" w:themeColor="text1"/>
          <w:sz w:val="28"/>
          <w:szCs w:val="28"/>
        </w:rPr>
        <w:t>y 28</w:t>
      </w:r>
      <w:r>
        <w:rPr>
          <w:color w:val="000000" w:themeColor="text1"/>
          <w:sz w:val="28"/>
          <w:szCs w:val="28"/>
        </w:rPr>
        <w:t>/12/</w:t>
      </w:r>
      <w:r w:rsidR="003C3786" w:rsidRPr="008225FB">
        <w:rPr>
          <w:color w:val="000000" w:themeColor="text1"/>
          <w:sz w:val="28"/>
          <w:szCs w:val="28"/>
        </w:rPr>
        <w:t>2016 c</w:t>
      </w:r>
      <w:r w:rsidR="003C3786" w:rsidRPr="008225FB">
        <w:rPr>
          <w:rFonts w:cs="Arial"/>
          <w:color w:val="000000" w:themeColor="text1"/>
          <w:sz w:val="28"/>
          <w:szCs w:val="28"/>
        </w:rPr>
        <w:t>ủ</w:t>
      </w:r>
      <w:r w:rsidR="003C3786" w:rsidRPr="008225FB">
        <w:rPr>
          <w:color w:val="000000" w:themeColor="text1"/>
          <w:sz w:val="28"/>
          <w:szCs w:val="28"/>
        </w:rPr>
        <w:t>a B</w:t>
      </w:r>
      <w:r w:rsidR="003C3786" w:rsidRPr="008225FB">
        <w:rPr>
          <w:rFonts w:cs="Arial"/>
          <w:color w:val="000000" w:themeColor="text1"/>
          <w:sz w:val="28"/>
          <w:szCs w:val="28"/>
        </w:rPr>
        <w:t>ộ</w:t>
      </w:r>
      <w:r w:rsidR="003C3786" w:rsidRPr="008225FB">
        <w:rPr>
          <w:color w:val="000000" w:themeColor="text1"/>
          <w:sz w:val="28"/>
          <w:szCs w:val="28"/>
        </w:rPr>
        <w:t xml:space="preserve"> tr</w:t>
      </w:r>
      <w:r w:rsidR="003C3786" w:rsidRPr="008225FB">
        <w:rPr>
          <w:rFonts w:cs="Arial"/>
          <w:color w:val="000000" w:themeColor="text1"/>
          <w:sz w:val="28"/>
          <w:szCs w:val="28"/>
        </w:rPr>
        <w:t>ưở</w:t>
      </w:r>
      <w:r w:rsidR="003C3786" w:rsidRPr="008225FB">
        <w:rPr>
          <w:color w:val="000000" w:themeColor="text1"/>
          <w:sz w:val="28"/>
          <w:szCs w:val="28"/>
        </w:rPr>
        <w:t>ng B</w:t>
      </w:r>
      <w:r w:rsidR="003C3786" w:rsidRPr="008225FB">
        <w:rPr>
          <w:rFonts w:cs="Arial"/>
          <w:color w:val="000000" w:themeColor="text1"/>
          <w:sz w:val="28"/>
          <w:szCs w:val="28"/>
        </w:rPr>
        <w:t>ộ</w:t>
      </w:r>
      <w:r w:rsidR="003C3786" w:rsidRPr="008225FB">
        <w:rPr>
          <w:color w:val="000000" w:themeColor="text1"/>
          <w:sz w:val="28"/>
          <w:szCs w:val="28"/>
        </w:rPr>
        <w:t xml:space="preserve"> Lao </w:t>
      </w:r>
      <w:r w:rsidR="003C3786" w:rsidRPr="008225FB">
        <w:rPr>
          <w:rFonts w:cs="Arial"/>
          <w:color w:val="000000" w:themeColor="text1"/>
          <w:sz w:val="28"/>
          <w:szCs w:val="28"/>
        </w:rPr>
        <w:t>độ</w:t>
      </w:r>
      <w:r w:rsidR="003C3786" w:rsidRPr="008225FB">
        <w:rPr>
          <w:color w:val="000000" w:themeColor="text1"/>
          <w:sz w:val="28"/>
          <w:szCs w:val="28"/>
        </w:rPr>
        <w:t>ng - Th</w:t>
      </w:r>
      <w:r w:rsidR="003C3786" w:rsidRPr="008225FB">
        <w:rPr>
          <w:rFonts w:cs="Arial"/>
          <w:color w:val="000000" w:themeColor="text1"/>
          <w:sz w:val="28"/>
          <w:szCs w:val="28"/>
        </w:rPr>
        <w:t>ươ</w:t>
      </w:r>
      <w:r w:rsidR="003C3786" w:rsidRPr="008225FB">
        <w:rPr>
          <w:color w:val="000000" w:themeColor="text1"/>
          <w:sz w:val="28"/>
          <w:szCs w:val="28"/>
        </w:rPr>
        <w:t>ng binh v</w:t>
      </w:r>
      <w:r w:rsidR="003C3786" w:rsidRPr="008225FB">
        <w:rPr>
          <w:rFonts w:cs="Arial"/>
          <w:color w:val="000000" w:themeColor="text1"/>
          <w:sz w:val="28"/>
          <w:szCs w:val="28"/>
        </w:rPr>
        <w:t>à</w:t>
      </w:r>
      <w:r w:rsidR="003C3786" w:rsidRPr="008225FB">
        <w:rPr>
          <w:color w:val="000000" w:themeColor="text1"/>
          <w:sz w:val="28"/>
          <w:szCs w:val="28"/>
        </w:rPr>
        <w:t xml:space="preserve"> X</w:t>
      </w:r>
      <w:r w:rsidR="003C3786" w:rsidRPr="008225FB">
        <w:rPr>
          <w:rFonts w:cs=".VnTime"/>
          <w:color w:val="000000" w:themeColor="text1"/>
          <w:sz w:val="28"/>
          <w:szCs w:val="28"/>
        </w:rPr>
        <w:t>ã</w:t>
      </w:r>
      <w:r w:rsidR="003C3786" w:rsidRPr="008225FB">
        <w:rPr>
          <w:color w:val="000000" w:themeColor="text1"/>
          <w:sz w:val="28"/>
          <w:szCs w:val="28"/>
        </w:rPr>
        <w:t xml:space="preserve"> h</w:t>
      </w:r>
      <w:r w:rsidR="003C3786" w:rsidRPr="008225FB">
        <w:rPr>
          <w:rFonts w:cs="Arial"/>
          <w:color w:val="000000" w:themeColor="text1"/>
          <w:sz w:val="28"/>
          <w:szCs w:val="28"/>
        </w:rPr>
        <w:t>ộ</w:t>
      </w:r>
      <w:r w:rsidR="003C3786" w:rsidRPr="008225FB">
        <w:rPr>
          <w:color w:val="000000" w:themeColor="text1"/>
          <w:sz w:val="28"/>
          <w:szCs w:val="28"/>
        </w:rPr>
        <w:t>i h</w:t>
      </w:r>
      <w:r w:rsidR="003C3786" w:rsidRPr="008225FB">
        <w:rPr>
          <w:rFonts w:cs="Arial"/>
          <w:color w:val="000000" w:themeColor="text1"/>
          <w:sz w:val="28"/>
          <w:szCs w:val="28"/>
        </w:rPr>
        <w:t>ướ</w:t>
      </w:r>
      <w:r w:rsidR="003C3786" w:rsidRPr="008225FB">
        <w:rPr>
          <w:color w:val="000000" w:themeColor="text1"/>
          <w:sz w:val="28"/>
          <w:szCs w:val="28"/>
        </w:rPr>
        <w:t>ng d</w:t>
      </w:r>
      <w:r w:rsidR="003C3786" w:rsidRPr="008225FB">
        <w:rPr>
          <w:rFonts w:cs="Arial"/>
          <w:color w:val="000000" w:themeColor="text1"/>
          <w:sz w:val="28"/>
          <w:szCs w:val="28"/>
        </w:rPr>
        <w:t>ẫ</w:t>
      </w:r>
      <w:r w:rsidR="003C3786" w:rsidRPr="008225FB">
        <w:rPr>
          <w:color w:val="000000" w:themeColor="text1"/>
          <w:sz w:val="28"/>
          <w:szCs w:val="28"/>
        </w:rPr>
        <w:t>n th</w:t>
      </w:r>
      <w:r w:rsidR="003C3786" w:rsidRPr="008225FB">
        <w:rPr>
          <w:rFonts w:cs="Arial"/>
          <w:color w:val="000000" w:themeColor="text1"/>
          <w:sz w:val="28"/>
          <w:szCs w:val="28"/>
        </w:rPr>
        <w:t>ự</w:t>
      </w:r>
      <w:r w:rsidR="003C3786" w:rsidRPr="008225FB">
        <w:rPr>
          <w:color w:val="000000" w:themeColor="text1"/>
          <w:sz w:val="28"/>
          <w:szCs w:val="28"/>
        </w:rPr>
        <w:t>c hi</w:t>
      </w:r>
      <w:r w:rsidR="003C3786" w:rsidRPr="008225FB">
        <w:rPr>
          <w:rFonts w:cs="Arial"/>
          <w:color w:val="000000" w:themeColor="text1"/>
          <w:sz w:val="28"/>
          <w:szCs w:val="28"/>
        </w:rPr>
        <w:t>ệ</w:t>
      </w:r>
      <w:r w:rsidR="003C3786" w:rsidRPr="008225FB">
        <w:rPr>
          <w:color w:val="000000" w:themeColor="text1"/>
          <w:sz w:val="28"/>
          <w:szCs w:val="28"/>
        </w:rPr>
        <w:t>n ch</w:t>
      </w:r>
      <w:r w:rsidR="003C3786" w:rsidRPr="008225FB">
        <w:rPr>
          <w:rFonts w:cs=".VnTime"/>
          <w:color w:val="000000" w:themeColor="text1"/>
          <w:sz w:val="28"/>
          <w:szCs w:val="28"/>
        </w:rPr>
        <w:t>í</w:t>
      </w:r>
      <w:r w:rsidR="003C3786" w:rsidRPr="008225FB">
        <w:rPr>
          <w:color w:val="000000" w:themeColor="text1"/>
          <w:sz w:val="28"/>
          <w:szCs w:val="28"/>
        </w:rPr>
        <w:t>nh s</w:t>
      </w:r>
      <w:r w:rsidR="003C3786" w:rsidRPr="008225FB">
        <w:rPr>
          <w:rFonts w:cs=".VnTime"/>
          <w:color w:val="000000" w:themeColor="text1"/>
          <w:sz w:val="28"/>
          <w:szCs w:val="28"/>
        </w:rPr>
        <w:t>á</w:t>
      </w:r>
      <w:r w:rsidR="003C3786" w:rsidRPr="008225FB">
        <w:rPr>
          <w:color w:val="000000" w:themeColor="text1"/>
          <w:sz w:val="28"/>
          <w:szCs w:val="28"/>
        </w:rPr>
        <w:t>ch h</w:t>
      </w:r>
      <w:r w:rsidR="003C3786" w:rsidRPr="008225FB">
        <w:rPr>
          <w:rFonts w:cs="Arial"/>
          <w:color w:val="000000" w:themeColor="text1"/>
          <w:sz w:val="28"/>
          <w:szCs w:val="28"/>
        </w:rPr>
        <w:t>ỗ</w:t>
      </w:r>
      <w:r w:rsidR="003C3786" w:rsidRPr="008225FB">
        <w:rPr>
          <w:color w:val="000000" w:themeColor="text1"/>
          <w:sz w:val="28"/>
          <w:szCs w:val="28"/>
        </w:rPr>
        <w:t xml:space="preserve"> tr</w:t>
      </w:r>
      <w:r w:rsidR="003C3786" w:rsidRPr="008225FB">
        <w:rPr>
          <w:rFonts w:cs="Arial"/>
          <w:color w:val="000000" w:themeColor="text1"/>
          <w:sz w:val="28"/>
          <w:szCs w:val="28"/>
        </w:rPr>
        <w:t>ợ</w:t>
      </w:r>
      <w:r w:rsidR="003C3786" w:rsidRPr="008225FB">
        <w:rPr>
          <w:color w:val="000000" w:themeColor="text1"/>
          <w:sz w:val="28"/>
          <w:szCs w:val="28"/>
        </w:rPr>
        <w:t xml:space="preserve"> </w:t>
      </w:r>
      <w:r w:rsidR="003C3786" w:rsidRPr="008225FB">
        <w:rPr>
          <w:rFonts w:cs="Arial"/>
          <w:color w:val="000000" w:themeColor="text1"/>
          <w:sz w:val="28"/>
          <w:szCs w:val="28"/>
        </w:rPr>
        <w:t>đà</w:t>
      </w:r>
      <w:r w:rsidR="003C3786" w:rsidRPr="008225FB">
        <w:rPr>
          <w:color w:val="000000" w:themeColor="text1"/>
          <w:sz w:val="28"/>
          <w:szCs w:val="28"/>
        </w:rPr>
        <w:t>o t</w:t>
      </w:r>
      <w:r w:rsidR="003C3786" w:rsidRPr="008225FB">
        <w:rPr>
          <w:rFonts w:cs="Arial"/>
          <w:color w:val="000000" w:themeColor="text1"/>
          <w:sz w:val="28"/>
          <w:szCs w:val="28"/>
        </w:rPr>
        <w:t>ạ</w:t>
      </w:r>
      <w:r w:rsidR="003C3786" w:rsidRPr="008225FB">
        <w:rPr>
          <w:color w:val="000000" w:themeColor="text1"/>
          <w:sz w:val="28"/>
          <w:szCs w:val="28"/>
        </w:rPr>
        <w:t>o ngh</w:t>
      </w:r>
      <w:r w:rsidR="003C3786" w:rsidRPr="008225FB">
        <w:rPr>
          <w:rFonts w:cs="Arial"/>
          <w:color w:val="000000" w:themeColor="text1"/>
          <w:sz w:val="28"/>
          <w:szCs w:val="28"/>
        </w:rPr>
        <w:t>ề</w:t>
      </w:r>
      <w:r w:rsidR="003C3786" w:rsidRPr="008225FB">
        <w:rPr>
          <w:color w:val="000000" w:themeColor="text1"/>
          <w:sz w:val="28"/>
          <w:szCs w:val="28"/>
        </w:rPr>
        <w:t xml:space="preserve"> cho c</w:t>
      </w:r>
      <w:r w:rsidR="003C3786" w:rsidRPr="008225FB">
        <w:rPr>
          <w:rFonts w:cs=".VnTime"/>
          <w:color w:val="000000" w:themeColor="text1"/>
          <w:sz w:val="28"/>
          <w:szCs w:val="28"/>
        </w:rPr>
        <w:t>á</w:t>
      </w:r>
      <w:r w:rsidR="003C3786" w:rsidRPr="008225FB">
        <w:rPr>
          <w:color w:val="000000" w:themeColor="text1"/>
          <w:sz w:val="28"/>
          <w:szCs w:val="28"/>
        </w:rPr>
        <w:t xml:space="preserve">c </w:t>
      </w:r>
      <w:r w:rsidR="003C3786" w:rsidRPr="008225FB">
        <w:rPr>
          <w:rFonts w:cs="Arial"/>
          <w:color w:val="000000" w:themeColor="text1"/>
          <w:sz w:val="28"/>
          <w:szCs w:val="28"/>
        </w:rPr>
        <w:t>đố</w:t>
      </w:r>
      <w:r w:rsidR="003C3786" w:rsidRPr="008225FB">
        <w:rPr>
          <w:color w:val="000000" w:themeColor="text1"/>
          <w:sz w:val="28"/>
          <w:szCs w:val="28"/>
        </w:rPr>
        <w:t>i t</w:t>
      </w:r>
      <w:r w:rsidR="003C3786" w:rsidRPr="008225FB">
        <w:rPr>
          <w:rFonts w:cs="Arial"/>
          <w:color w:val="000000" w:themeColor="text1"/>
          <w:sz w:val="28"/>
          <w:szCs w:val="28"/>
        </w:rPr>
        <w:t>ượ</w:t>
      </w:r>
      <w:r w:rsidR="003C3786" w:rsidRPr="008225FB">
        <w:rPr>
          <w:color w:val="000000" w:themeColor="text1"/>
          <w:sz w:val="28"/>
          <w:szCs w:val="28"/>
        </w:rPr>
        <w:t xml:space="preserve">ng quy </w:t>
      </w:r>
      <w:r w:rsidR="003C3786" w:rsidRPr="008225FB">
        <w:rPr>
          <w:rFonts w:cs="Arial"/>
          <w:color w:val="000000" w:themeColor="text1"/>
          <w:sz w:val="28"/>
          <w:szCs w:val="28"/>
        </w:rPr>
        <w:t>đị</w:t>
      </w:r>
      <w:r w:rsidR="003C3786" w:rsidRPr="008225FB">
        <w:rPr>
          <w:color w:val="000000" w:themeColor="text1"/>
          <w:sz w:val="28"/>
          <w:szCs w:val="28"/>
        </w:rPr>
        <w:t>nh t</w:t>
      </w:r>
      <w:r w:rsidR="003C3786" w:rsidRPr="008225FB">
        <w:rPr>
          <w:rFonts w:cs="Arial"/>
          <w:color w:val="000000" w:themeColor="text1"/>
          <w:sz w:val="28"/>
          <w:szCs w:val="28"/>
        </w:rPr>
        <w:t>ạ</w:t>
      </w:r>
      <w:r w:rsidR="003C3786" w:rsidRPr="008225FB">
        <w:rPr>
          <w:color w:val="000000" w:themeColor="text1"/>
          <w:sz w:val="28"/>
          <w:szCs w:val="28"/>
        </w:rPr>
        <w:t xml:space="preserve">i </w:t>
      </w:r>
      <w:r w:rsidR="003C3786" w:rsidRPr="008225FB">
        <w:rPr>
          <w:rFonts w:cs="Arial"/>
          <w:color w:val="000000" w:themeColor="text1"/>
          <w:sz w:val="28"/>
          <w:szCs w:val="28"/>
        </w:rPr>
        <w:t>Đ</w:t>
      </w:r>
      <w:r w:rsidR="003C3786" w:rsidRPr="008225FB">
        <w:rPr>
          <w:color w:val="000000" w:themeColor="text1"/>
          <w:sz w:val="28"/>
          <w:szCs w:val="28"/>
        </w:rPr>
        <w:t>i</w:t>
      </w:r>
      <w:r w:rsidR="003C3786" w:rsidRPr="008225FB">
        <w:rPr>
          <w:rFonts w:cs="Arial"/>
          <w:color w:val="000000" w:themeColor="text1"/>
          <w:sz w:val="28"/>
          <w:szCs w:val="28"/>
        </w:rPr>
        <w:t>ề</w:t>
      </w:r>
      <w:r w:rsidR="003C3786" w:rsidRPr="008225FB">
        <w:rPr>
          <w:color w:val="000000" w:themeColor="text1"/>
          <w:sz w:val="28"/>
          <w:szCs w:val="28"/>
        </w:rPr>
        <w:t>u 14 Ngh</w:t>
      </w:r>
      <w:r w:rsidR="003C3786" w:rsidRPr="008225FB">
        <w:rPr>
          <w:rFonts w:cs="Arial"/>
          <w:color w:val="000000" w:themeColor="text1"/>
          <w:sz w:val="28"/>
          <w:szCs w:val="28"/>
        </w:rPr>
        <w:t>ị</w:t>
      </w:r>
      <w:r w:rsidR="003C3786" w:rsidRPr="008225FB">
        <w:rPr>
          <w:color w:val="000000" w:themeColor="text1"/>
          <w:sz w:val="28"/>
          <w:szCs w:val="28"/>
        </w:rPr>
        <w:t xml:space="preserve"> </w:t>
      </w:r>
      <w:r w:rsidR="003C3786" w:rsidRPr="008225FB">
        <w:rPr>
          <w:rFonts w:cs="Arial"/>
          <w:color w:val="000000" w:themeColor="text1"/>
          <w:sz w:val="28"/>
          <w:szCs w:val="28"/>
        </w:rPr>
        <w:t>đị</w:t>
      </w:r>
      <w:r w:rsidR="003C3786" w:rsidRPr="008225FB">
        <w:rPr>
          <w:color w:val="000000" w:themeColor="text1"/>
          <w:sz w:val="28"/>
          <w:szCs w:val="28"/>
        </w:rPr>
        <w:t>nh s</w:t>
      </w:r>
      <w:r w:rsidR="003C3786" w:rsidRPr="008225FB">
        <w:rPr>
          <w:rFonts w:cs="Arial"/>
          <w:color w:val="000000" w:themeColor="text1"/>
          <w:sz w:val="28"/>
          <w:szCs w:val="28"/>
        </w:rPr>
        <w:t>ố</w:t>
      </w:r>
      <w:r w:rsidR="003C3786" w:rsidRPr="008225FB">
        <w:rPr>
          <w:color w:val="000000" w:themeColor="text1"/>
          <w:sz w:val="28"/>
          <w:szCs w:val="28"/>
        </w:rPr>
        <w:t xml:space="preserve"> 61/2015/N</w:t>
      </w:r>
      <w:r w:rsidR="003C3786" w:rsidRPr="008225FB">
        <w:rPr>
          <w:rFonts w:cs="Arial"/>
          <w:color w:val="000000" w:themeColor="text1"/>
          <w:sz w:val="28"/>
          <w:szCs w:val="28"/>
        </w:rPr>
        <w:t>Đ</w:t>
      </w:r>
      <w:r w:rsidR="003C3786" w:rsidRPr="008225FB">
        <w:rPr>
          <w:color w:val="000000" w:themeColor="text1"/>
          <w:sz w:val="28"/>
          <w:szCs w:val="28"/>
        </w:rPr>
        <w:t>-CP ng</w:t>
      </w:r>
      <w:r w:rsidR="003C3786" w:rsidRPr="008225FB">
        <w:rPr>
          <w:rFonts w:cs="Arial"/>
          <w:color w:val="000000" w:themeColor="text1"/>
          <w:sz w:val="28"/>
          <w:szCs w:val="28"/>
        </w:rPr>
        <w:t>à</w:t>
      </w:r>
      <w:r>
        <w:rPr>
          <w:color w:val="000000" w:themeColor="text1"/>
          <w:sz w:val="28"/>
          <w:szCs w:val="28"/>
        </w:rPr>
        <w:t>y 09/7/</w:t>
      </w:r>
      <w:r w:rsidR="003C3786" w:rsidRPr="008225FB">
        <w:rPr>
          <w:color w:val="000000" w:themeColor="text1"/>
          <w:sz w:val="28"/>
          <w:szCs w:val="28"/>
        </w:rPr>
        <w:t>2015 c</w:t>
      </w:r>
      <w:r w:rsidR="003C3786" w:rsidRPr="008225FB">
        <w:rPr>
          <w:rFonts w:cs="Arial"/>
          <w:color w:val="000000" w:themeColor="text1"/>
          <w:sz w:val="28"/>
          <w:szCs w:val="28"/>
        </w:rPr>
        <w:t>ủ</w:t>
      </w:r>
      <w:r w:rsidR="003C3786" w:rsidRPr="008225FB">
        <w:rPr>
          <w:color w:val="000000" w:themeColor="text1"/>
          <w:sz w:val="28"/>
          <w:szCs w:val="28"/>
        </w:rPr>
        <w:t>a Ch</w:t>
      </w:r>
      <w:r w:rsidR="003C3786" w:rsidRPr="008225FB">
        <w:rPr>
          <w:rFonts w:cs=".VnTime"/>
          <w:color w:val="000000" w:themeColor="text1"/>
          <w:sz w:val="28"/>
          <w:szCs w:val="28"/>
        </w:rPr>
        <w:t>í</w:t>
      </w:r>
      <w:r w:rsidR="003C3786" w:rsidRPr="008225FB">
        <w:rPr>
          <w:color w:val="000000" w:themeColor="text1"/>
          <w:sz w:val="28"/>
          <w:szCs w:val="28"/>
        </w:rPr>
        <w:t>nh ph</w:t>
      </w:r>
      <w:r w:rsidR="003C3786" w:rsidRPr="008225FB">
        <w:rPr>
          <w:rFonts w:cs="Arial"/>
          <w:color w:val="000000" w:themeColor="text1"/>
          <w:sz w:val="28"/>
          <w:szCs w:val="28"/>
        </w:rPr>
        <w:t>ủ</w:t>
      </w:r>
      <w:r w:rsidR="003C3786" w:rsidRPr="008225FB">
        <w:rPr>
          <w:color w:val="000000" w:themeColor="text1"/>
          <w:sz w:val="28"/>
          <w:szCs w:val="28"/>
        </w:rPr>
        <w:t xml:space="preserve"> v</w:t>
      </w:r>
      <w:r w:rsidR="003C3786" w:rsidRPr="008225FB">
        <w:rPr>
          <w:rFonts w:cs="Arial"/>
          <w:color w:val="000000" w:themeColor="text1"/>
          <w:sz w:val="28"/>
          <w:szCs w:val="28"/>
        </w:rPr>
        <w:t>ề</w:t>
      </w:r>
      <w:r w:rsidR="003C3786" w:rsidRPr="008225FB">
        <w:rPr>
          <w:color w:val="000000" w:themeColor="text1"/>
          <w:sz w:val="28"/>
          <w:szCs w:val="28"/>
        </w:rPr>
        <w:t xml:space="preserve"> ch</w:t>
      </w:r>
      <w:r w:rsidR="003C3786" w:rsidRPr="008225FB">
        <w:rPr>
          <w:rFonts w:cs=".VnTime"/>
          <w:color w:val="000000" w:themeColor="text1"/>
          <w:sz w:val="28"/>
          <w:szCs w:val="28"/>
        </w:rPr>
        <w:t>í</w:t>
      </w:r>
      <w:r w:rsidR="003C3786" w:rsidRPr="008225FB">
        <w:rPr>
          <w:color w:val="000000" w:themeColor="text1"/>
          <w:sz w:val="28"/>
          <w:szCs w:val="28"/>
        </w:rPr>
        <w:t>nh s</w:t>
      </w:r>
      <w:r w:rsidR="003C3786" w:rsidRPr="008225FB">
        <w:rPr>
          <w:rFonts w:cs=".VnTime"/>
          <w:color w:val="000000" w:themeColor="text1"/>
          <w:sz w:val="28"/>
          <w:szCs w:val="28"/>
        </w:rPr>
        <w:t>á</w:t>
      </w:r>
      <w:r w:rsidR="003C3786" w:rsidRPr="008225FB">
        <w:rPr>
          <w:color w:val="000000" w:themeColor="text1"/>
          <w:sz w:val="28"/>
          <w:szCs w:val="28"/>
        </w:rPr>
        <w:t>ch h</w:t>
      </w:r>
      <w:r w:rsidR="003C3786" w:rsidRPr="008225FB">
        <w:rPr>
          <w:rFonts w:cs="Arial"/>
          <w:color w:val="000000" w:themeColor="text1"/>
          <w:sz w:val="28"/>
          <w:szCs w:val="28"/>
        </w:rPr>
        <w:t>ỗ</w:t>
      </w:r>
      <w:r w:rsidR="003C3786" w:rsidRPr="008225FB">
        <w:rPr>
          <w:color w:val="000000" w:themeColor="text1"/>
          <w:sz w:val="28"/>
          <w:szCs w:val="28"/>
        </w:rPr>
        <w:t xml:space="preserve"> tr</w:t>
      </w:r>
      <w:r w:rsidR="003C3786" w:rsidRPr="008225FB">
        <w:rPr>
          <w:rFonts w:cs="Arial"/>
          <w:color w:val="000000" w:themeColor="text1"/>
          <w:sz w:val="28"/>
          <w:szCs w:val="28"/>
        </w:rPr>
        <w:t>ợ</w:t>
      </w:r>
      <w:r w:rsidR="003C3786" w:rsidRPr="008225FB">
        <w:rPr>
          <w:color w:val="000000" w:themeColor="text1"/>
          <w:sz w:val="28"/>
          <w:szCs w:val="28"/>
        </w:rPr>
        <w:t xml:space="preserve"> t</w:t>
      </w:r>
      <w:r w:rsidR="003C3786" w:rsidRPr="008225FB">
        <w:rPr>
          <w:rFonts w:cs="Arial"/>
          <w:color w:val="000000" w:themeColor="text1"/>
          <w:sz w:val="28"/>
          <w:szCs w:val="28"/>
        </w:rPr>
        <w:t>ạ</w:t>
      </w:r>
      <w:r w:rsidR="003C3786" w:rsidRPr="008225FB">
        <w:rPr>
          <w:color w:val="000000" w:themeColor="text1"/>
          <w:sz w:val="28"/>
          <w:szCs w:val="28"/>
        </w:rPr>
        <w:t>o vi</w:t>
      </w:r>
      <w:r w:rsidR="003C3786" w:rsidRPr="008225FB">
        <w:rPr>
          <w:rFonts w:cs="Arial"/>
          <w:color w:val="000000" w:themeColor="text1"/>
          <w:sz w:val="28"/>
          <w:szCs w:val="28"/>
        </w:rPr>
        <w:t>ệ</w:t>
      </w:r>
      <w:r w:rsidR="003C3786" w:rsidRPr="008225FB">
        <w:rPr>
          <w:color w:val="000000" w:themeColor="text1"/>
          <w:sz w:val="28"/>
          <w:szCs w:val="28"/>
        </w:rPr>
        <w:t>c l</w:t>
      </w:r>
      <w:r w:rsidR="003C3786" w:rsidRPr="008225FB">
        <w:rPr>
          <w:rFonts w:cs="Arial"/>
          <w:color w:val="000000" w:themeColor="text1"/>
          <w:sz w:val="28"/>
          <w:szCs w:val="28"/>
        </w:rPr>
        <w:t>à</w:t>
      </w:r>
      <w:r w:rsidR="003C3786" w:rsidRPr="008225FB">
        <w:rPr>
          <w:color w:val="000000" w:themeColor="text1"/>
          <w:sz w:val="28"/>
          <w:szCs w:val="28"/>
        </w:rPr>
        <w:t>m v</w:t>
      </w:r>
      <w:r w:rsidR="003C3786" w:rsidRPr="008225FB">
        <w:rPr>
          <w:rFonts w:cs="Arial"/>
          <w:color w:val="000000" w:themeColor="text1"/>
          <w:sz w:val="28"/>
          <w:szCs w:val="28"/>
        </w:rPr>
        <w:t>à</w:t>
      </w:r>
      <w:r w:rsidR="003C3786" w:rsidRPr="008225FB">
        <w:rPr>
          <w:color w:val="000000" w:themeColor="text1"/>
          <w:sz w:val="28"/>
          <w:szCs w:val="28"/>
        </w:rPr>
        <w:t xml:space="preserve"> Qu</w:t>
      </w:r>
      <w:r w:rsidR="003C3786" w:rsidRPr="008225FB">
        <w:rPr>
          <w:rFonts w:cs="Arial"/>
          <w:color w:val="000000" w:themeColor="text1"/>
          <w:sz w:val="28"/>
          <w:szCs w:val="28"/>
        </w:rPr>
        <w:t>ỹ</w:t>
      </w:r>
      <w:r w:rsidR="003C3786" w:rsidRPr="008225FB">
        <w:rPr>
          <w:color w:val="000000" w:themeColor="text1"/>
          <w:sz w:val="28"/>
          <w:szCs w:val="28"/>
        </w:rPr>
        <w:t xml:space="preserve"> qu</w:t>
      </w:r>
      <w:r w:rsidR="003C3786" w:rsidRPr="008225FB">
        <w:rPr>
          <w:rFonts w:cs="Arial"/>
          <w:color w:val="000000" w:themeColor="text1"/>
          <w:sz w:val="28"/>
          <w:szCs w:val="28"/>
        </w:rPr>
        <w:t>ố</w:t>
      </w:r>
      <w:r w:rsidR="003C3786" w:rsidRPr="008225FB">
        <w:rPr>
          <w:color w:val="000000" w:themeColor="text1"/>
          <w:sz w:val="28"/>
          <w:szCs w:val="28"/>
        </w:rPr>
        <w:t>c gia v</w:t>
      </w:r>
      <w:r w:rsidR="003C3786" w:rsidRPr="008225FB">
        <w:rPr>
          <w:rFonts w:cs="Arial"/>
          <w:color w:val="000000" w:themeColor="text1"/>
          <w:sz w:val="28"/>
          <w:szCs w:val="28"/>
        </w:rPr>
        <w:t>ề</w:t>
      </w:r>
      <w:r w:rsidR="003C3786" w:rsidRPr="008225FB">
        <w:rPr>
          <w:color w:val="000000" w:themeColor="text1"/>
          <w:sz w:val="28"/>
          <w:szCs w:val="28"/>
        </w:rPr>
        <w:t xml:space="preserve"> vi</w:t>
      </w:r>
      <w:r w:rsidR="003C3786" w:rsidRPr="008225FB">
        <w:rPr>
          <w:rFonts w:cs="Arial"/>
          <w:color w:val="000000" w:themeColor="text1"/>
          <w:sz w:val="28"/>
          <w:szCs w:val="28"/>
        </w:rPr>
        <w:t>ệ</w:t>
      </w:r>
      <w:r w:rsidR="003C3786" w:rsidRPr="008225FB">
        <w:rPr>
          <w:color w:val="000000" w:themeColor="text1"/>
          <w:sz w:val="28"/>
          <w:szCs w:val="28"/>
        </w:rPr>
        <w:t>c l</w:t>
      </w:r>
      <w:r w:rsidR="003C3786" w:rsidRPr="008225FB">
        <w:rPr>
          <w:rFonts w:cs="Arial"/>
          <w:color w:val="000000" w:themeColor="text1"/>
          <w:sz w:val="28"/>
          <w:szCs w:val="28"/>
        </w:rPr>
        <w:t>à</w:t>
      </w:r>
      <w:r w:rsidR="003C3786" w:rsidRPr="008225FB">
        <w:rPr>
          <w:color w:val="000000" w:themeColor="text1"/>
          <w:sz w:val="28"/>
          <w:szCs w:val="28"/>
        </w:rPr>
        <w:t>m;</w:t>
      </w:r>
      <w:r>
        <w:rPr>
          <w:color w:val="000000" w:themeColor="text1"/>
          <w:sz w:val="28"/>
          <w:szCs w:val="28"/>
        </w:rPr>
        <w:t xml:space="preserve"> </w:t>
      </w:r>
      <w:r w:rsidR="00F16492">
        <w:rPr>
          <w:color w:val="000000" w:themeColor="text1"/>
          <w:sz w:val="28"/>
          <w:szCs w:val="28"/>
        </w:rPr>
        <w:t>số 1</w:t>
      </w:r>
      <w:r w:rsidR="003C3786" w:rsidRPr="008225FB">
        <w:rPr>
          <w:color w:val="000000" w:themeColor="text1"/>
          <w:sz w:val="28"/>
          <w:szCs w:val="28"/>
        </w:rPr>
        <w:t>7/2022/TT-BL</w:t>
      </w:r>
      <w:r w:rsidR="003C3786" w:rsidRPr="008225FB">
        <w:rPr>
          <w:rFonts w:hint="eastAsia"/>
          <w:color w:val="000000" w:themeColor="text1"/>
          <w:sz w:val="28"/>
          <w:szCs w:val="28"/>
        </w:rPr>
        <w:t>Đ</w:t>
      </w:r>
      <w:r w:rsidR="003C3786" w:rsidRPr="008225FB">
        <w:rPr>
          <w:color w:val="000000" w:themeColor="text1"/>
          <w:sz w:val="28"/>
          <w:szCs w:val="28"/>
        </w:rPr>
        <w:t xml:space="preserve">TBXH </w:t>
      </w:r>
      <w:r w:rsidR="00F16492">
        <w:rPr>
          <w:color w:val="000000" w:themeColor="text1"/>
          <w:sz w:val="28"/>
          <w:szCs w:val="28"/>
        </w:rPr>
        <w:t>ngày 06/9/</w:t>
      </w:r>
      <w:r w:rsidR="00F16492" w:rsidRPr="00F16492">
        <w:rPr>
          <w:color w:val="000000" w:themeColor="text1"/>
          <w:sz w:val="28"/>
          <w:szCs w:val="28"/>
        </w:rPr>
        <w:t>2022</w:t>
      </w:r>
      <w:r w:rsidR="00F16492">
        <w:rPr>
          <w:color w:val="000000" w:themeColor="text1"/>
          <w:sz w:val="28"/>
          <w:szCs w:val="28"/>
        </w:rPr>
        <w:t xml:space="preserve"> </w:t>
      </w:r>
      <w:r w:rsidR="003C3786" w:rsidRPr="008225FB">
        <w:rPr>
          <w:color w:val="000000" w:themeColor="text1"/>
          <w:sz w:val="28"/>
          <w:szCs w:val="28"/>
        </w:rPr>
        <w:t>h</w:t>
      </w:r>
      <w:r w:rsidR="003C3786" w:rsidRPr="008225FB">
        <w:rPr>
          <w:rFonts w:hint="eastAsia"/>
          <w:color w:val="000000" w:themeColor="text1"/>
          <w:sz w:val="28"/>
          <w:szCs w:val="28"/>
        </w:rPr>
        <w:t>ư</w:t>
      </w:r>
      <w:r w:rsidR="003C3786" w:rsidRPr="008225FB">
        <w:rPr>
          <w:color w:val="000000" w:themeColor="text1"/>
          <w:sz w:val="28"/>
          <w:szCs w:val="28"/>
        </w:rPr>
        <w:t>ớng dẫn thực hiện một số nội dung về giáo dục nghề nghiệp và giải quyết việc làm cho ng</w:t>
      </w:r>
      <w:r w:rsidR="003C3786" w:rsidRPr="008225FB">
        <w:rPr>
          <w:rFonts w:hint="eastAsia"/>
          <w:color w:val="000000" w:themeColor="text1"/>
          <w:sz w:val="28"/>
          <w:szCs w:val="28"/>
        </w:rPr>
        <w:t>ư</w:t>
      </w:r>
      <w:r w:rsidR="003C3786" w:rsidRPr="008225FB">
        <w:rPr>
          <w:color w:val="000000" w:themeColor="text1"/>
          <w:sz w:val="28"/>
          <w:szCs w:val="28"/>
        </w:rPr>
        <w:t xml:space="preserve">ời lao </w:t>
      </w:r>
      <w:r w:rsidR="003C3786" w:rsidRPr="008225FB">
        <w:rPr>
          <w:rFonts w:hint="eastAsia"/>
          <w:color w:val="000000" w:themeColor="text1"/>
          <w:sz w:val="28"/>
          <w:szCs w:val="28"/>
        </w:rPr>
        <w:t>đ</w:t>
      </w:r>
      <w:r w:rsidR="003C3786" w:rsidRPr="008225FB">
        <w:rPr>
          <w:color w:val="000000" w:themeColor="text1"/>
          <w:sz w:val="28"/>
          <w:szCs w:val="28"/>
        </w:rPr>
        <w:t>ộng tại các tiểu dự án và nội dung thành phần thuộc 03 ch</w:t>
      </w:r>
      <w:r w:rsidR="003C3786" w:rsidRPr="008225FB">
        <w:rPr>
          <w:rFonts w:hint="eastAsia"/>
          <w:color w:val="000000" w:themeColor="text1"/>
          <w:sz w:val="28"/>
          <w:szCs w:val="28"/>
        </w:rPr>
        <w:t>ươ</w:t>
      </w:r>
      <w:r w:rsidR="003C3786" w:rsidRPr="008225FB">
        <w:rPr>
          <w:color w:val="000000" w:themeColor="text1"/>
          <w:sz w:val="28"/>
          <w:szCs w:val="28"/>
        </w:rPr>
        <w:t xml:space="preserve">ng trình mục tiêu quốc gia giai </w:t>
      </w:r>
      <w:r w:rsidR="003C3786" w:rsidRPr="008225FB">
        <w:rPr>
          <w:rFonts w:hint="eastAsia"/>
          <w:color w:val="000000" w:themeColor="text1"/>
          <w:sz w:val="28"/>
          <w:szCs w:val="28"/>
        </w:rPr>
        <w:t>đ</w:t>
      </w:r>
      <w:r w:rsidR="003C3786" w:rsidRPr="008225FB">
        <w:rPr>
          <w:color w:val="000000" w:themeColor="text1"/>
          <w:sz w:val="28"/>
          <w:szCs w:val="28"/>
        </w:rPr>
        <w:t>oạn 2021 – 2025;</w:t>
      </w:r>
      <w:r w:rsidR="0094155C">
        <w:rPr>
          <w:color w:val="000000" w:themeColor="text1"/>
          <w:sz w:val="28"/>
          <w:szCs w:val="28"/>
        </w:rPr>
        <w:t xml:space="preserve"> số </w:t>
      </w:r>
      <w:r w:rsidR="0094155C" w:rsidRPr="0094155C">
        <w:rPr>
          <w:color w:val="000000" w:themeColor="text1"/>
          <w:sz w:val="28"/>
          <w:szCs w:val="28"/>
        </w:rPr>
        <w:t>26/2020/TT-BLĐTBXH</w:t>
      </w:r>
      <w:r w:rsidR="0094155C">
        <w:rPr>
          <w:color w:val="000000" w:themeColor="text1"/>
          <w:sz w:val="28"/>
          <w:szCs w:val="28"/>
        </w:rPr>
        <w:t xml:space="preserve"> ngày 30/12/</w:t>
      </w:r>
      <w:r w:rsidR="0094155C" w:rsidRPr="0094155C">
        <w:rPr>
          <w:color w:val="000000" w:themeColor="text1"/>
          <w:sz w:val="28"/>
          <w:szCs w:val="28"/>
        </w:rPr>
        <w:t>2020</w:t>
      </w:r>
      <w:r w:rsidR="0094155C">
        <w:rPr>
          <w:color w:val="000000" w:themeColor="text1"/>
          <w:sz w:val="28"/>
          <w:szCs w:val="28"/>
        </w:rPr>
        <w:t xml:space="preserve"> b</w:t>
      </w:r>
      <w:r w:rsidR="0094155C" w:rsidRPr="0094155C">
        <w:rPr>
          <w:color w:val="000000" w:themeColor="text1"/>
          <w:sz w:val="28"/>
          <w:szCs w:val="28"/>
        </w:rPr>
        <w:t xml:space="preserve">an hành </w:t>
      </w:r>
      <w:r w:rsidR="0094155C">
        <w:rPr>
          <w:color w:val="000000" w:themeColor="text1"/>
          <w:sz w:val="28"/>
          <w:szCs w:val="28"/>
        </w:rPr>
        <w:t>d</w:t>
      </w:r>
      <w:r w:rsidR="0094155C" w:rsidRPr="0094155C">
        <w:rPr>
          <w:color w:val="000000" w:themeColor="text1"/>
          <w:sz w:val="28"/>
          <w:szCs w:val="28"/>
        </w:rPr>
        <w:t xml:space="preserve">anh mục ngành, nghề đào tạo cấp IV trình </w:t>
      </w:r>
      <w:r w:rsidR="00CE21E7">
        <w:rPr>
          <w:color w:val="000000" w:themeColor="text1"/>
          <w:sz w:val="28"/>
          <w:szCs w:val="28"/>
        </w:rPr>
        <w:t>độ trung cấp, trình độ cao đẳng;</w:t>
      </w:r>
    </w:p>
    <w:p w:rsidR="00F16492" w:rsidRDefault="003C3786" w:rsidP="008E3431">
      <w:pPr>
        <w:spacing w:before="80" w:after="80"/>
        <w:ind w:firstLine="709"/>
        <w:jc w:val="both"/>
        <w:rPr>
          <w:color w:val="000000" w:themeColor="text1"/>
          <w:sz w:val="28"/>
          <w:szCs w:val="28"/>
        </w:rPr>
      </w:pPr>
      <w:r w:rsidRPr="008225FB">
        <w:rPr>
          <w:color w:val="000000" w:themeColor="text1"/>
          <w:sz w:val="28"/>
          <w:szCs w:val="28"/>
        </w:rPr>
        <w:t>Nghị q</w:t>
      </w:r>
      <w:r w:rsidR="009506B9">
        <w:rPr>
          <w:color w:val="000000" w:themeColor="text1"/>
          <w:sz w:val="28"/>
          <w:szCs w:val="28"/>
        </w:rPr>
        <w:t>uyết số 70/2022/NQ-HĐND ngày 15/7/</w:t>
      </w:r>
      <w:r w:rsidRPr="008225FB">
        <w:rPr>
          <w:color w:val="000000" w:themeColor="text1"/>
          <w:sz w:val="28"/>
          <w:szCs w:val="28"/>
        </w:rPr>
        <w:t>2022 của Hội đồng nhân dân tỉnh quy định một số chính sách hỗ trợ đào tạo nghề, giải quyết việc làm trên địa bàn tỉnh Hà Tĩnh giai đoạn 2022 - 2025;</w:t>
      </w:r>
      <w:r w:rsidR="00F16492">
        <w:rPr>
          <w:color w:val="000000" w:themeColor="text1"/>
          <w:sz w:val="28"/>
          <w:szCs w:val="28"/>
        </w:rPr>
        <w:t xml:space="preserve"> </w:t>
      </w:r>
    </w:p>
    <w:p w:rsidR="003C3786" w:rsidRPr="008225FB" w:rsidRDefault="00F16492" w:rsidP="008E3431">
      <w:pPr>
        <w:spacing w:before="80" w:after="80"/>
        <w:ind w:firstLine="709"/>
        <w:jc w:val="both"/>
        <w:rPr>
          <w:color w:val="000000" w:themeColor="text1"/>
          <w:sz w:val="28"/>
          <w:szCs w:val="28"/>
        </w:rPr>
      </w:pPr>
      <w:r w:rsidRPr="008225FB">
        <w:rPr>
          <w:color w:val="000000" w:themeColor="text1"/>
          <w:sz w:val="28"/>
          <w:szCs w:val="28"/>
        </w:rPr>
        <w:t xml:space="preserve">Nghị quyết số 262/2020/NQ-HĐND ngày 08/12/2020 </w:t>
      </w:r>
      <w:r w:rsidR="009506B9" w:rsidRPr="008225FB">
        <w:rPr>
          <w:color w:val="000000" w:themeColor="text1"/>
          <w:sz w:val="28"/>
          <w:szCs w:val="28"/>
        </w:rPr>
        <w:t xml:space="preserve">của Hội đồng nhân dân tỉnh </w:t>
      </w:r>
      <w:r w:rsidRPr="008225FB">
        <w:rPr>
          <w:color w:val="000000" w:themeColor="text1"/>
          <w:sz w:val="28"/>
          <w:szCs w:val="28"/>
        </w:rPr>
        <w:t>về tiếp tục thực hiện và sửa đổi, bổ sung một số Điều Nghị quyết số 56/2017/NQ-HĐND ngày 15/7/2017 về đào tạo trình độ sơ cấp, đào tạo dưới 3 tháng tỉnh Hà Tĩnh, giai đoạn 2017 - 2020 trên địa bàn tỉnh</w:t>
      </w:r>
      <w:r w:rsidR="0094155C">
        <w:rPr>
          <w:color w:val="000000" w:themeColor="text1"/>
          <w:sz w:val="28"/>
          <w:szCs w:val="28"/>
        </w:rPr>
        <w:t>;</w:t>
      </w:r>
    </w:p>
    <w:p w:rsidR="0094155C" w:rsidRDefault="003C3786" w:rsidP="008E3431">
      <w:pPr>
        <w:spacing w:before="80" w:after="80"/>
        <w:ind w:firstLine="709"/>
        <w:jc w:val="both"/>
        <w:rPr>
          <w:color w:val="000000" w:themeColor="text1"/>
          <w:sz w:val="28"/>
          <w:szCs w:val="28"/>
        </w:rPr>
      </w:pPr>
      <w:r w:rsidRPr="008225FB">
        <w:rPr>
          <w:color w:val="000000" w:themeColor="text1"/>
          <w:sz w:val="28"/>
          <w:szCs w:val="28"/>
        </w:rPr>
        <w:t xml:space="preserve">Nghị quyết số 56/2017/NQ-HĐND ngày 15/7/2017 </w:t>
      </w:r>
      <w:r w:rsidR="009506B9" w:rsidRPr="008225FB">
        <w:rPr>
          <w:color w:val="000000" w:themeColor="text1"/>
          <w:sz w:val="28"/>
          <w:szCs w:val="28"/>
        </w:rPr>
        <w:t xml:space="preserve">của Hội đồng nhân dân tỉnh </w:t>
      </w:r>
      <w:r w:rsidRPr="008225FB">
        <w:rPr>
          <w:color w:val="000000" w:themeColor="text1"/>
          <w:sz w:val="28"/>
          <w:szCs w:val="28"/>
        </w:rPr>
        <w:t>về đào tạo trình độ sơ cấp, đào tạo dưới 3 tháng tỉnh Hà Tĩnh, giai đoạn 2017 - 2020 trên địa bàn tỉnh</w:t>
      </w:r>
      <w:r w:rsidR="0094155C">
        <w:rPr>
          <w:color w:val="000000" w:themeColor="text1"/>
          <w:sz w:val="28"/>
          <w:szCs w:val="28"/>
        </w:rPr>
        <w:t>;</w:t>
      </w:r>
    </w:p>
    <w:p w:rsidR="0094155C" w:rsidRDefault="0094155C" w:rsidP="008E3431">
      <w:pPr>
        <w:spacing w:before="80" w:after="80"/>
        <w:ind w:firstLine="709"/>
        <w:jc w:val="both"/>
        <w:rPr>
          <w:color w:val="000000" w:themeColor="text1"/>
          <w:sz w:val="28"/>
          <w:szCs w:val="28"/>
        </w:rPr>
      </w:pPr>
      <w:r>
        <w:rPr>
          <w:color w:val="000000" w:themeColor="text1"/>
          <w:sz w:val="28"/>
          <w:szCs w:val="28"/>
        </w:rPr>
        <w:t xml:space="preserve">Quyết định 1313/QĐ-UBND </w:t>
      </w:r>
      <w:r w:rsidR="008D2A02">
        <w:rPr>
          <w:color w:val="000000" w:themeColor="text1"/>
          <w:sz w:val="28"/>
          <w:szCs w:val="28"/>
        </w:rPr>
        <w:t xml:space="preserve">ngày 08/6/2023 của </w:t>
      </w:r>
      <w:r w:rsidR="009506B9">
        <w:rPr>
          <w:color w:val="000000" w:themeColor="text1"/>
          <w:sz w:val="28"/>
          <w:szCs w:val="28"/>
        </w:rPr>
        <w:t>của Ủy ban nhân dân</w:t>
      </w:r>
      <w:r w:rsidR="008D2A02">
        <w:rPr>
          <w:color w:val="000000" w:themeColor="text1"/>
          <w:sz w:val="28"/>
          <w:szCs w:val="28"/>
        </w:rPr>
        <w:t xml:space="preserve"> tỉnh p</w:t>
      </w:r>
      <w:r>
        <w:rPr>
          <w:color w:val="000000" w:themeColor="text1"/>
          <w:sz w:val="28"/>
          <w:szCs w:val="28"/>
        </w:rPr>
        <w:t>hê duyệt danh mục ngành/ nghề đào tạo trình độ sơ cấp và dướ</w:t>
      </w:r>
      <w:r w:rsidR="009506B9">
        <w:rPr>
          <w:color w:val="000000" w:themeColor="text1"/>
          <w:sz w:val="28"/>
          <w:szCs w:val="28"/>
        </w:rPr>
        <w:t>i 3 tháng trên địa bàn tỉnh Hà T</w:t>
      </w:r>
      <w:r>
        <w:rPr>
          <w:color w:val="000000" w:themeColor="text1"/>
          <w:sz w:val="28"/>
          <w:szCs w:val="28"/>
        </w:rPr>
        <w:t>ĩnh</w:t>
      </w:r>
      <w:r w:rsidR="009506B9">
        <w:rPr>
          <w:color w:val="000000" w:themeColor="text1"/>
          <w:sz w:val="28"/>
          <w:szCs w:val="28"/>
        </w:rPr>
        <w:t>,</w:t>
      </w:r>
      <w:r>
        <w:rPr>
          <w:color w:val="000000" w:themeColor="text1"/>
          <w:sz w:val="28"/>
          <w:szCs w:val="28"/>
        </w:rPr>
        <w:t xml:space="preserve"> giai đoạn 2023 – 2025.</w:t>
      </w:r>
    </w:p>
    <w:p w:rsidR="008B54EC" w:rsidRPr="008225FB" w:rsidRDefault="00030212" w:rsidP="008E3431">
      <w:pPr>
        <w:spacing w:before="80" w:after="80"/>
        <w:ind w:firstLine="709"/>
        <w:jc w:val="both"/>
        <w:rPr>
          <w:b/>
          <w:color w:val="000000" w:themeColor="text1"/>
          <w:sz w:val="28"/>
          <w:szCs w:val="28"/>
        </w:rPr>
      </w:pPr>
      <w:r>
        <w:rPr>
          <w:b/>
          <w:color w:val="000000" w:themeColor="text1"/>
          <w:sz w:val="28"/>
          <w:szCs w:val="28"/>
        </w:rPr>
        <w:lastRenderedPageBreak/>
        <w:t>3</w:t>
      </w:r>
      <w:r w:rsidR="008B54EC" w:rsidRPr="008225FB">
        <w:rPr>
          <w:b/>
          <w:color w:val="000000" w:themeColor="text1"/>
          <w:sz w:val="28"/>
          <w:szCs w:val="28"/>
        </w:rPr>
        <w:t xml:space="preserve">. Về căn cứ xây dựng </w:t>
      </w:r>
      <w:r w:rsidR="008225FB">
        <w:rPr>
          <w:b/>
          <w:color w:val="000000" w:themeColor="text1"/>
          <w:sz w:val="28"/>
          <w:szCs w:val="28"/>
        </w:rPr>
        <w:t xml:space="preserve">dự thảo </w:t>
      </w:r>
      <w:r w:rsidR="008B54EC" w:rsidRPr="008225FB">
        <w:rPr>
          <w:b/>
          <w:color w:val="000000" w:themeColor="text1"/>
          <w:sz w:val="28"/>
          <w:szCs w:val="28"/>
        </w:rPr>
        <w:t>Quyết định</w:t>
      </w:r>
    </w:p>
    <w:p w:rsidR="008B54EC" w:rsidRPr="008225FB" w:rsidRDefault="008B54EC" w:rsidP="008E3431">
      <w:pPr>
        <w:spacing w:before="80" w:after="80"/>
        <w:ind w:firstLine="709"/>
        <w:jc w:val="both"/>
        <w:rPr>
          <w:b/>
          <w:i/>
          <w:color w:val="000000" w:themeColor="text1"/>
          <w:sz w:val="28"/>
          <w:szCs w:val="28"/>
        </w:rPr>
      </w:pPr>
      <w:r w:rsidRPr="008225FB">
        <w:rPr>
          <w:b/>
          <w:i/>
          <w:color w:val="000000" w:themeColor="text1"/>
          <w:sz w:val="28"/>
          <w:szCs w:val="28"/>
        </w:rPr>
        <w:t>a) Căn cứ pháp lý</w:t>
      </w:r>
    </w:p>
    <w:p w:rsidR="008B54EC" w:rsidRPr="008225FB" w:rsidRDefault="008B54EC" w:rsidP="008E3431">
      <w:pPr>
        <w:spacing w:before="80" w:after="80"/>
        <w:ind w:firstLine="709"/>
        <w:jc w:val="both"/>
        <w:rPr>
          <w:color w:val="000000" w:themeColor="text1"/>
          <w:sz w:val="28"/>
          <w:szCs w:val="28"/>
        </w:rPr>
      </w:pPr>
      <w:r w:rsidRPr="008225FB">
        <w:rPr>
          <w:color w:val="000000" w:themeColor="text1"/>
          <w:sz w:val="28"/>
          <w:szCs w:val="28"/>
        </w:rPr>
        <w:t xml:space="preserve">- Căn cứ tham mưu dự thảo Quyết định: </w:t>
      </w:r>
    </w:p>
    <w:p w:rsidR="008B54EC" w:rsidRPr="008225FB" w:rsidRDefault="008B54EC" w:rsidP="008E3431">
      <w:pPr>
        <w:spacing w:before="80" w:after="80"/>
        <w:ind w:firstLine="709"/>
        <w:jc w:val="both"/>
        <w:rPr>
          <w:i/>
          <w:color w:val="000000" w:themeColor="text1"/>
          <w:sz w:val="28"/>
          <w:szCs w:val="28"/>
        </w:rPr>
      </w:pPr>
      <w:r w:rsidRPr="008225FB">
        <w:rPr>
          <w:color w:val="000000" w:themeColor="text1"/>
          <w:sz w:val="28"/>
          <w:szCs w:val="28"/>
        </w:rPr>
        <w:t>Căn cứ khoản 1 Điều 10 Quyết định số 46/2015/Q</w:t>
      </w:r>
      <w:r w:rsidRPr="008225FB">
        <w:rPr>
          <w:rFonts w:hint="eastAsia"/>
          <w:color w:val="000000" w:themeColor="text1"/>
          <w:sz w:val="28"/>
          <w:szCs w:val="28"/>
        </w:rPr>
        <w:t>Đ</w:t>
      </w:r>
      <w:r w:rsidRPr="008225FB">
        <w:rPr>
          <w:color w:val="000000" w:themeColor="text1"/>
          <w:sz w:val="28"/>
          <w:szCs w:val="28"/>
        </w:rPr>
        <w:t xml:space="preserve">-TTg: </w:t>
      </w:r>
      <w:r w:rsidRPr="008225FB">
        <w:rPr>
          <w:i/>
          <w:color w:val="000000" w:themeColor="text1"/>
          <w:sz w:val="28"/>
          <w:szCs w:val="28"/>
        </w:rPr>
        <w:t>“Điều 10. Trách nhiệm của Ủy ban nhân dân tỉnh, thành phố trực thuộc Trung ương</w:t>
      </w:r>
    </w:p>
    <w:p w:rsidR="008B54EC" w:rsidRPr="008225FB" w:rsidRDefault="008B54EC" w:rsidP="008E3431">
      <w:pPr>
        <w:spacing w:before="80" w:after="80"/>
        <w:ind w:firstLine="709"/>
        <w:jc w:val="both"/>
        <w:rPr>
          <w:i/>
          <w:color w:val="000000" w:themeColor="text1"/>
          <w:sz w:val="28"/>
          <w:szCs w:val="28"/>
        </w:rPr>
      </w:pPr>
      <w:r w:rsidRPr="008225FB">
        <w:rPr>
          <w:i/>
          <w:color w:val="000000" w:themeColor="text1"/>
          <w:sz w:val="28"/>
          <w:szCs w:val="28"/>
        </w:rPr>
        <w:tab/>
        <w:t xml:space="preserve">1. Xây dựng, phê duyệt danh mục nghề đào tạo, mức chi phí đào tạo cho từng nghề, </w:t>
      </w:r>
      <w:r w:rsidRPr="008225FB">
        <w:rPr>
          <w:b/>
          <w:i/>
          <w:color w:val="000000" w:themeColor="text1"/>
          <w:sz w:val="28"/>
          <w:szCs w:val="28"/>
        </w:rPr>
        <w:t>mức hỗ trợ cụ thể đối với từng nhóm đối tượng và</w:t>
      </w:r>
      <w:r w:rsidRPr="008225FB">
        <w:rPr>
          <w:i/>
          <w:color w:val="000000" w:themeColor="text1"/>
          <w:sz w:val="28"/>
          <w:szCs w:val="28"/>
        </w:rPr>
        <w:t xml:space="preserve"> kế hoạch đào tạo hằng năm, 5 năm về hỗ trợ đào tạo trình độ sơ cấp, đào tạo dưới 03 tháng theo chính sách quy định tại Quyết định này.”</w:t>
      </w:r>
    </w:p>
    <w:p w:rsidR="008B54EC" w:rsidRPr="008225FB" w:rsidRDefault="008B54EC" w:rsidP="008E3431">
      <w:pPr>
        <w:spacing w:before="80" w:after="80"/>
        <w:ind w:firstLine="709"/>
        <w:jc w:val="both"/>
        <w:rPr>
          <w:color w:val="000000" w:themeColor="text1"/>
          <w:sz w:val="28"/>
          <w:szCs w:val="28"/>
        </w:rPr>
      </w:pPr>
      <w:r w:rsidRPr="008225FB">
        <w:rPr>
          <w:color w:val="000000" w:themeColor="text1"/>
          <w:sz w:val="28"/>
          <w:szCs w:val="28"/>
        </w:rPr>
        <w:tab/>
        <w:t>- Căn cứ xây dựng mức hỗ trợ đào tạo theo từng nhóm đối tượng</w:t>
      </w:r>
      <w:r w:rsidR="0094155C">
        <w:rPr>
          <w:color w:val="000000" w:themeColor="text1"/>
          <w:sz w:val="28"/>
          <w:szCs w:val="28"/>
        </w:rPr>
        <w:t>:</w:t>
      </w:r>
    </w:p>
    <w:p w:rsidR="008B54EC" w:rsidRPr="008225FB" w:rsidRDefault="008225FB" w:rsidP="008E3431">
      <w:pPr>
        <w:spacing w:before="80" w:after="80"/>
        <w:ind w:firstLine="709"/>
        <w:jc w:val="both"/>
        <w:rPr>
          <w:color w:val="000000" w:themeColor="text1"/>
          <w:sz w:val="28"/>
          <w:szCs w:val="28"/>
        </w:rPr>
      </w:pPr>
      <w:r>
        <w:rPr>
          <w:color w:val="000000" w:themeColor="text1"/>
          <w:sz w:val="28"/>
          <w:szCs w:val="28"/>
        </w:rPr>
        <w:t xml:space="preserve">+ </w:t>
      </w:r>
      <w:r w:rsidR="008B54EC" w:rsidRPr="008225FB">
        <w:rPr>
          <w:color w:val="000000" w:themeColor="text1"/>
          <w:sz w:val="28"/>
          <w:szCs w:val="28"/>
        </w:rPr>
        <w:t>Quyết định số 46/2015/QĐ-TTg ngày 28/9/2015 của Thủ tướng Chính phủ; Thông tư số 152/2016/TT-BTC ngày 17/10/2016; Thông tư số 40/2019/TT-BTC ngày 28/06/2019;</w:t>
      </w:r>
    </w:p>
    <w:p w:rsidR="008B54EC" w:rsidRPr="008225FB" w:rsidRDefault="008225FB" w:rsidP="008E3431">
      <w:pPr>
        <w:spacing w:before="80" w:after="80"/>
        <w:ind w:firstLine="709"/>
        <w:jc w:val="both"/>
        <w:rPr>
          <w:color w:val="000000" w:themeColor="text1"/>
          <w:sz w:val="28"/>
          <w:szCs w:val="28"/>
        </w:rPr>
      </w:pPr>
      <w:r>
        <w:rPr>
          <w:color w:val="000000" w:themeColor="text1"/>
          <w:sz w:val="28"/>
          <w:szCs w:val="28"/>
        </w:rPr>
        <w:t xml:space="preserve">+ </w:t>
      </w:r>
      <w:r w:rsidR="008B54EC" w:rsidRPr="008225FB">
        <w:rPr>
          <w:color w:val="000000" w:themeColor="text1"/>
          <w:sz w:val="28"/>
          <w:szCs w:val="28"/>
        </w:rPr>
        <w:t>Ngh</w:t>
      </w:r>
      <w:r w:rsidR="008B54EC" w:rsidRPr="008225FB">
        <w:rPr>
          <w:rFonts w:cs="Arial"/>
          <w:color w:val="000000" w:themeColor="text1"/>
          <w:sz w:val="28"/>
          <w:szCs w:val="28"/>
        </w:rPr>
        <w:t>ị</w:t>
      </w:r>
      <w:r w:rsidR="008B54EC" w:rsidRPr="008225FB">
        <w:rPr>
          <w:color w:val="000000" w:themeColor="text1"/>
          <w:sz w:val="28"/>
          <w:szCs w:val="28"/>
        </w:rPr>
        <w:t xml:space="preserve"> </w:t>
      </w:r>
      <w:r w:rsidR="008B54EC" w:rsidRPr="008225FB">
        <w:rPr>
          <w:rFonts w:cs="Arial"/>
          <w:color w:val="000000" w:themeColor="text1"/>
          <w:sz w:val="28"/>
          <w:szCs w:val="28"/>
        </w:rPr>
        <w:t>đị</w:t>
      </w:r>
      <w:r w:rsidR="008B54EC" w:rsidRPr="008225FB">
        <w:rPr>
          <w:color w:val="000000" w:themeColor="text1"/>
          <w:sz w:val="28"/>
          <w:szCs w:val="28"/>
        </w:rPr>
        <w:t>nh s</w:t>
      </w:r>
      <w:r w:rsidR="008B54EC" w:rsidRPr="008225FB">
        <w:rPr>
          <w:rFonts w:cs="Arial"/>
          <w:color w:val="000000" w:themeColor="text1"/>
          <w:sz w:val="28"/>
          <w:szCs w:val="28"/>
        </w:rPr>
        <w:t>ố</w:t>
      </w:r>
      <w:r w:rsidR="008B54EC" w:rsidRPr="008225FB">
        <w:rPr>
          <w:color w:val="000000" w:themeColor="text1"/>
          <w:sz w:val="28"/>
          <w:szCs w:val="28"/>
        </w:rPr>
        <w:t xml:space="preserve"> 61/2015/N</w:t>
      </w:r>
      <w:r w:rsidR="008B54EC" w:rsidRPr="008225FB">
        <w:rPr>
          <w:rFonts w:cs="Arial"/>
          <w:color w:val="000000" w:themeColor="text1"/>
          <w:sz w:val="28"/>
          <w:szCs w:val="28"/>
        </w:rPr>
        <w:t>Đ</w:t>
      </w:r>
      <w:r w:rsidR="008B54EC" w:rsidRPr="008225FB">
        <w:rPr>
          <w:color w:val="000000" w:themeColor="text1"/>
          <w:sz w:val="28"/>
          <w:szCs w:val="28"/>
        </w:rPr>
        <w:t>-CP ng</w:t>
      </w:r>
      <w:r w:rsidR="008B54EC" w:rsidRPr="008225FB">
        <w:rPr>
          <w:rFonts w:cs="Arial"/>
          <w:color w:val="000000" w:themeColor="text1"/>
          <w:sz w:val="28"/>
          <w:szCs w:val="28"/>
        </w:rPr>
        <w:t>à</w:t>
      </w:r>
      <w:r w:rsidR="008B54EC" w:rsidRPr="008225FB">
        <w:rPr>
          <w:color w:val="000000" w:themeColor="text1"/>
          <w:sz w:val="28"/>
          <w:szCs w:val="28"/>
        </w:rPr>
        <w:t>y 09/7/2015 c</w:t>
      </w:r>
      <w:r w:rsidR="008B54EC" w:rsidRPr="008225FB">
        <w:rPr>
          <w:rFonts w:cs="Arial"/>
          <w:color w:val="000000" w:themeColor="text1"/>
          <w:sz w:val="28"/>
          <w:szCs w:val="28"/>
        </w:rPr>
        <w:t>ủ</w:t>
      </w:r>
      <w:r w:rsidR="008B54EC" w:rsidRPr="008225FB">
        <w:rPr>
          <w:color w:val="000000" w:themeColor="text1"/>
          <w:sz w:val="28"/>
          <w:szCs w:val="28"/>
        </w:rPr>
        <w:t>a Ch</w:t>
      </w:r>
      <w:r w:rsidR="008B54EC" w:rsidRPr="008225FB">
        <w:rPr>
          <w:rFonts w:cs=".VnTime"/>
          <w:color w:val="000000" w:themeColor="text1"/>
          <w:sz w:val="28"/>
          <w:szCs w:val="28"/>
        </w:rPr>
        <w:t>í</w:t>
      </w:r>
      <w:r w:rsidR="008B54EC" w:rsidRPr="008225FB">
        <w:rPr>
          <w:color w:val="000000" w:themeColor="text1"/>
          <w:sz w:val="28"/>
          <w:szCs w:val="28"/>
        </w:rPr>
        <w:t>nh ph</w:t>
      </w:r>
      <w:r w:rsidR="008B54EC" w:rsidRPr="008225FB">
        <w:rPr>
          <w:rFonts w:cs="Arial"/>
          <w:color w:val="000000" w:themeColor="text1"/>
          <w:sz w:val="28"/>
          <w:szCs w:val="28"/>
        </w:rPr>
        <w:t>ủ; Thông tư số 43/2</w:t>
      </w:r>
      <w:r w:rsidR="00EE2F6F" w:rsidRPr="008225FB">
        <w:rPr>
          <w:rFonts w:cs="Arial"/>
          <w:color w:val="000000" w:themeColor="text1"/>
          <w:sz w:val="28"/>
          <w:szCs w:val="28"/>
        </w:rPr>
        <w:t>016/TT-BLĐTBXH ngày 28/12/</w:t>
      </w:r>
      <w:r w:rsidR="008B54EC" w:rsidRPr="008225FB">
        <w:rPr>
          <w:rFonts w:cs="Arial"/>
          <w:color w:val="000000" w:themeColor="text1"/>
          <w:sz w:val="28"/>
          <w:szCs w:val="28"/>
        </w:rPr>
        <w:t>2016</w:t>
      </w:r>
    </w:p>
    <w:p w:rsidR="008B54EC" w:rsidRPr="008225FB" w:rsidRDefault="008225FB" w:rsidP="008E3431">
      <w:pPr>
        <w:spacing w:before="80" w:after="80"/>
        <w:ind w:firstLine="709"/>
        <w:jc w:val="both"/>
        <w:rPr>
          <w:color w:val="000000" w:themeColor="text1"/>
          <w:sz w:val="28"/>
          <w:szCs w:val="28"/>
        </w:rPr>
      </w:pPr>
      <w:r>
        <w:rPr>
          <w:color w:val="000000" w:themeColor="text1"/>
          <w:sz w:val="28"/>
          <w:szCs w:val="28"/>
        </w:rPr>
        <w:t xml:space="preserve">+ </w:t>
      </w:r>
      <w:r w:rsidR="00EE2F6F" w:rsidRPr="008225FB">
        <w:rPr>
          <w:color w:val="000000" w:themeColor="text1"/>
          <w:sz w:val="28"/>
          <w:szCs w:val="28"/>
        </w:rPr>
        <w:t>Nghị quyết số 70/2022/NQ-HĐND ngày 15/7/2022 của Hội đồng nhân dân tỉnh</w:t>
      </w:r>
    </w:p>
    <w:p w:rsidR="00EE2F6F" w:rsidRPr="008225FB" w:rsidRDefault="00EE2F6F" w:rsidP="008E3431">
      <w:pPr>
        <w:pStyle w:val="ListParagraph"/>
        <w:spacing w:before="80" w:after="80"/>
        <w:ind w:left="0" w:firstLine="709"/>
        <w:jc w:val="both"/>
        <w:rPr>
          <w:color w:val="000000" w:themeColor="text1"/>
          <w:sz w:val="28"/>
          <w:szCs w:val="28"/>
        </w:rPr>
      </w:pPr>
      <w:r w:rsidRPr="008225FB">
        <w:rPr>
          <w:color w:val="000000" w:themeColor="text1"/>
          <w:sz w:val="28"/>
          <w:szCs w:val="28"/>
        </w:rPr>
        <w:t>- Căn cứ xây dựng danh mục nghề đào tạo sơ cấp: Quyết định số 1313/QĐ-UBND</w:t>
      </w:r>
      <w:r w:rsidR="008225FB">
        <w:rPr>
          <w:color w:val="000000" w:themeColor="text1"/>
          <w:sz w:val="28"/>
          <w:szCs w:val="28"/>
        </w:rPr>
        <w:t xml:space="preserve"> </w:t>
      </w:r>
      <w:r w:rsidRPr="008225FB">
        <w:rPr>
          <w:color w:val="000000" w:themeColor="text1"/>
          <w:sz w:val="28"/>
          <w:szCs w:val="28"/>
        </w:rPr>
        <w:t xml:space="preserve">ngày </w:t>
      </w:r>
      <w:r w:rsidR="008225FB">
        <w:rPr>
          <w:color w:val="000000" w:themeColor="text1"/>
          <w:sz w:val="28"/>
          <w:szCs w:val="28"/>
        </w:rPr>
        <w:t xml:space="preserve">08/6/2023 của UBND tỉnh Phê duyệt </w:t>
      </w:r>
      <w:r w:rsidRPr="008225FB">
        <w:rPr>
          <w:color w:val="000000" w:themeColor="text1"/>
          <w:sz w:val="28"/>
          <w:szCs w:val="28"/>
        </w:rPr>
        <w:t>danh mục ngành</w:t>
      </w:r>
      <w:r w:rsidR="008225FB">
        <w:rPr>
          <w:color w:val="000000" w:themeColor="text1"/>
          <w:sz w:val="28"/>
          <w:szCs w:val="28"/>
        </w:rPr>
        <w:t>/</w:t>
      </w:r>
      <w:r w:rsidRPr="008225FB">
        <w:rPr>
          <w:color w:val="000000" w:themeColor="text1"/>
          <w:sz w:val="28"/>
          <w:szCs w:val="28"/>
        </w:rPr>
        <w:t xml:space="preserve"> nghề </w:t>
      </w:r>
      <w:r w:rsidR="008225FB">
        <w:rPr>
          <w:color w:val="000000" w:themeColor="text1"/>
          <w:sz w:val="28"/>
          <w:szCs w:val="28"/>
        </w:rPr>
        <w:t xml:space="preserve">đào tạo trình độ </w:t>
      </w:r>
      <w:r w:rsidRPr="008225FB">
        <w:rPr>
          <w:color w:val="000000" w:themeColor="text1"/>
          <w:sz w:val="28"/>
          <w:szCs w:val="28"/>
        </w:rPr>
        <w:t xml:space="preserve">sơ cấp và đào tạo dưới 3 tháng trên địa bàn tỉnh Hà Tĩnh giai đoạn 2022-2025; </w:t>
      </w:r>
      <w:r w:rsidR="0094155C">
        <w:rPr>
          <w:color w:val="000000" w:themeColor="text1"/>
          <w:sz w:val="28"/>
          <w:szCs w:val="28"/>
        </w:rPr>
        <w:t>G</w:t>
      </w:r>
      <w:r w:rsidRPr="008225FB">
        <w:rPr>
          <w:color w:val="000000" w:themeColor="text1"/>
          <w:sz w:val="28"/>
          <w:szCs w:val="28"/>
        </w:rPr>
        <w:t>iấy chứng nhận đăng ký hoạt động giáo dục nghề nghiệp được cấp cho các trường cao đẳng, trường trung cấp, các trung tâm GDNN-GDTX, trung tâm Giáo dục nghề nghiệp</w:t>
      </w:r>
      <w:r w:rsidR="008225FB">
        <w:rPr>
          <w:color w:val="000000" w:themeColor="text1"/>
          <w:sz w:val="28"/>
          <w:szCs w:val="28"/>
        </w:rPr>
        <w:t xml:space="preserve"> trên địa bàn tỉnh Hà Tĩnh</w:t>
      </w:r>
      <w:r w:rsidRPr="008225FB">
        <w:rPr>
          <w:color w:val="000000" w:themeColor="text1"/>
          <w:sz w:val="28"/>
          <w:szCs w:val="28"/>
        </w:rPr>
        <w:t>.</w:t>
      </w:r>
    </w:p>
    <w:p w:rsidR="00EE2F6F" w:rsidRPr="008225FB" w:rsidRDefault="00EE2F6F" w:rsidP="008E3431">
      <w:pPr>
        <w:pStyle w:val="ListParagraph"/>
        <w:spacing w:before="80" w:after="80"/>
        <w:ind w:left="0" w:firstLine="709"/>
        <w:jc w:val="both"/>
        <w:rPr>
          <w:b/>
          <w:i/>
          <w:color w:val="000000" w:themeColor="text1"/>
          <w:sz w:val="28"/>
          <w:szCs w:val="28"/>
        </w:rPr>
      </w:pPr>
      <w:r w:rsidRPr="008225FB">
        <w:rPr>
          <w:b/>
          <w:i/>
          <w:color w:val="000000" w:themeColor="text1"/>
          <w:sz w:val="28"/>
          <w:szCs w:val="28"/>
        </w:rPr>
        <w:t>b) Căn cứ thực tiễn</w:t>
      </w:r>
    </w:p>
    <w:p w:rsidR="00EE2F6F" w:rsidRPr="008225FB" w:rsidRDefault="00EE2F6F" w:rsidP="008E3431">
      <w:pPr>
        <w:pStyle w:val="ListParagraph"/>
        <w:spacing w:before="80" w:after="80"/>
        <w:ind w:left="0" w:firstLine="709"/>
        <w:jc w:val="both"/>
        <w:rPr>
          <w:color w:val="000000" w:themeColor="text1"/>
          <w:sz w:val="28"/>
          <w:szCs w:val="28"/>
        </w:rPr>
      </w:pPr>
      <w:r w:rsidRPr="008225FB">
        <w:rPr>
          <w:color w:val="000000" w:themeColor="text1"/>
          <w:sz w:val="28"/>
          <w:szCs w:val="28"/>
        </w:rPr>
        <w:t xml:space="preserve">- </w:t>
      </w:r>
      <w:r w:rsidR="004C6637">
        <w:rPr>
          <w:color w:val="000000" w:themeColor="text1"/>
          <w:sz w:val="28"/>
          <w:szCs w:val="28"/>
        </w:rPr>
        <w:t xml:space="preserve">Tham chiếu danh mục nghề đào tạo ban hành kèm Thông tư </w:t>
      </w:r>
      <w:r w:rsidR="004C6637" w:rsidRPr="004C6637">
        <w:rPr>
          <w:color w:val="000000" w:themeColor="text1"/>
          <w:sz w:val="28"/>
          <w:szCs w:val="28"/>
        </w:rPr>
        <w:t>số 26/2020/TT-BLĐTBXH ngày 30/12/2020</w:t>
      </w:r>
      <w:r w:rsidR="004C6637">
        <w:rPr>
          <w:color w:val="000000" w:themeColor="text1"/>
          <w:sz w:val="28"/>
          <w:szCs w:val="28"/>
        </w:rPr>
        <w:t xml:space="preserve">; </w:t>
      </w:r>
      <w:r w:rsidR="004C6637" w:rsidRPr="008225FB">
        <w:rPr>
          <w:color w:val="000000" w:themeColor="text1"/>
          <w:sz w:val="28"/>
          <w:szCs w:val="28"/>
        </w:rPr>
        <w:t xml:space="preserve">danh mục nghề, định mức chi phí đào tạo, mức hỗ trợ chi phí đào tạo cho các nhóm đối tượng quy định tại </w:t>
      </w:r>
      <w:r w:rsidRPr="008225FB">
        <w:rPr>
          <w:color w:val="000000" w:themeColor="text1"/>
          <w:sz w:val="28"/>
          <w:szCs w:val="28"/>
        </w:rPr>
        <w:t>Nghị quyết số 262/2020/NQ-HĐND ngày 08/12/2020 của HĐND tỉnh về tiếp tục thực hiện và sửa đổi, bổ sung một số Điều Nghị quyết số 56/2017/NQ-HĐND ngày 15/7/2017</w:t>
      </w:r>
      <w:r w:rsidR="004C6637">
        <w:rPr>
          <w:color w:val="000000" w:themeColor="text1"/>
          <w:sz w:val="28"/>
          <w:szCs w:val="28"/>
        </w:rPr>
        <w:t xml:space="preserve">; </w:t>
      </w:r>
      <w:r w:rsidR="004C6637" w:rsidRPr="008225FB">
        <w:rPr>
          <w:color w:val="000000" w:themeColor="text1"/>
          <w:sz w:val="28"/>
          <w:szCs w:val="28"/>
        </w:rPr>
        <w:t>danh mục nghề, định mức chi phí đào tạo, mức hỗ trợ chi phí đào tạo cho các nhóm đối tượng quy định tại Nghị quyết số 56/2017/NQ-HĐND ngày 15/7/2017 về đào tạo trình độ sơ cấp, đào tạo dưới 3 tháng tỉnh Hà Tĩnh, giai đoạn 2017 - 2020 trên địa bàn tỉnh;</w:t>
      </w:r>
    </w:p>
    <w:p w:rsidR="00EE2F6F" w:rsidRPr="008225FB" w:rsidRDefault="00EE2F6F" w:rsidP="008E3431">
      <w:pPr>
        <w:pStyle w:val="ListParagraph"/>
        <w:spacing w:before="80" w:after="80"/>
        <w:ind w:left="0" w:firstLine="709"/>
        <w:jc w:val="both"/>
        <w:rPr>
          <w:color w:val="000000" w:themeColor="text1"/>
          <w:sz w:val="28"/>
          <w:szCs w:val="28"/>
        </w:rPr>
      </w:pPr>
      <w:r w:rsidRPr="008225FB">
        <w:rPr>
          <w:color w:val="000000" w:themeColor="text1"/>
          <w:sz w:val="28"/>
          <w:szCs w:val="28"/>
        </w:rPr>
        <w:t xml:space="preserve">- Căn cứ thông báo thu học phí của các cơ sở giáo dục nghề nghiệp trên địa bàn tỉnh Hà Tĩnh </w:t>
      </w:r>
      <w:r w:rsidR="00447800">
        <w:rPr>
          <w:color w:val="000000" w:themeColor="text1"/>
          <w:sz w:val="28"/>
          <w:szCs w:val="28"/>
        </w:rPr>
        <w:t xml:space="preserve">các </w:t>
      </w:r>
      <w:r w:rsidRPr="008225FB">
        <w:rPr>
          <w:color w:val="000000" w:themeColor="text1"/>
          <w:sz w:val="28"/>
          <w:szCs w:val="28"/>
        </w:rPr>
        <w:t>năm 2021, 2022, 2023</w:t>
      </w:r>
      <w:r w:rsidR="00447800">
        <w:rPr>
          <w:color w:val="000000" w:themeColor="text1"/>
          <w:sz w:val="28"/>
          <w:szCs w:val="28"/>
        </w:rPr>
        <w:t>;</w:t>
      </w:r>
    </w:p>
    <w:p w:rsidR="00EE2F6F" w:rsidRPr="008225FB" w:rsidRDefault="00EE2F6F" w:rsidP="008E3431">
      <w:pPr>
        <w:pStyle w:val="ListParagraph"/>
        <w:spacing w:before="80" w:after="80"/>
        <w:ind w:left="0" w:firstLine="709"/>
        <w:jc w:val="both"/>
        <w:rPr>
          <w:color w:val="000000" w:themeColor="text1"/>
          <w:sz w:val="28"/>
          <w:szCs w:val="28"/>
        </w:rPr>
      </w:pPr>
      <w:r w:rsidRPr="008225FB">
        <w:rPr>
          <w:color w:val="000000" w:themeColor="text1"/>
          <w:sz w:val="28"/>
          <w:szCs w:val="28"/>
        </w:rPr>
        <w:t xml:space="preserve">- Vận dụng phương pháp tính chi phí đào tạo đối với các nghề chưa ban hành định mức kinh tế kỹ thuật theo quy định tại </w:t>
      </w:r>
      <w:r w:rsidR="008225FB" w:rsidRPr="008225FB">
        <w:rPr>
          <w:color w:val="000000" w:themeColor="text1"/>
          <w:sz w:val="28"/>
          <w:szCs w:val="28"/>
        </w:rPr>
        <w:t>Điều 10 Thông tư 152/2016/TT-BTC để tính chi phí đào tạo cụ thể cho các nghề</w:t>
      </w:r>
    </w:p>
    <w:p w:rsidR="008225FB" w:rsidRPr="008225FB" w:rsidRDefault="008225FB" w:rsidP="008E3431">
      <w:pPr>
        <w:spacing w:before="80" w:after="80"/>
        <w:ind w:firstLine="709"/>
        <w:jc w:val="both"/>
        <w:rPr>
          <w:color w:val="000000" w:themeColor="text1"/>
          <w:sz w:val="28"/>
          <w:szCs w:val="28"/>
        </w:rPr>
      </w:pPr>
      <w:r w:rsidRPr="008225FB">
        <w:rPr>
          <w:color w:val="000000" w:themeColor="text1"/>
          <w:sz w:val="28"/>
          <w:szCs w:val="28"/>
        </w:rPr>
        <w:t>- Tham khảo các tỉnh đã ban hành Quyết định danh mục nghề, mức hỗ trợ chi phí đào tạo nghề sơ cấp và đào tạo dưới 3 thán</w:t>
      </w:r>
      <w:r w:rsidR="00825344">
        <w:rPr>
          <w:color w:val="000000" w:themeColor="text1"/>
          <w:sz w:val="28"/>
          <w:szCs w:val="28"/>
        </w:rPr>
        <w:t>g gồm: Nghệ An, Thanh Hóa, Bắc K</w:t>
      </w:r>
      <w:r w:rsidRPr="008225FB">
        <w:rPr>
          <w:color w:val="000000" w:themeColor="text1"/>
          <w:sz w:val="28"/>
          <w:szCs w:val="28"/>
        </w:rPr>
        <w:t>ạn, Đồng Tháp, Lâm Đồng, Quảng Nam</w:t>
      </w:r>
      <w:r w:rsidR="00825344">
        <w:rPr>
          <w:color w:val="000000" w:themeColor="text1"/>
          <w:sz w:val="28"/>
          <w:szCs w:val="28"/>
        </w:rPr>
        <w:t>, Bắc Giang, Yên Bái, Đăk L</w:t>
      </w:r>
      <w:r w:rsidR="008A13C9">
        <w:rPr>
          <w:color w:val="000000" w:themeColor="text1"/>
          <w:sz w:val="28"/>
          <w:szCs w:val="28"/>
        </w:rPr>
        <w:t>ắ</w:t>
      </w:r>
      <w:r w:rsidR="00825344">
        <w:rPr>
          <w:color w:val="000000" w:themeColor="text1"/>
          <w:sz w:val="28"/>
          <w:szCs w:val="28"/>
        </w:rPr>
        <w:t>k, Ninh Thuận, Nam Định, Long An, Điện Biên</w:t>
      </w:r>
      <w:r w:rsidRPr="008225FB">
        <w:rPr>
          <w:color w:val="000000" w:themeColor="text1"/>
          <w:sz w:val="28"/>
          <w:szCs w:val="28"/>
        </w:rPr>
        <w:t xml:space="preserve"> (Có Quyết định gửi kèm)</w:t>
      </w:r>
      <w:r w:rsidR="00B17969">
        <w:rPr>
          <w:color w:val="000000" w:themeColor="text1"/>
          <w:sz w:val="28"/>
          <w:szCs w:val="28"/>
        </w:rPr>
        <w:t>.</w:t>
      </w:r>
    </w:p>
    <w:p w:rsidR="00EB7043" w:rsidRPr="00EB7043" w:rsidRDefault="00030212" w:rsidP="008E3431">
      <w:pPr>
        <w:spacing w:before="80" w:after="80"/>
        <w:ind w:firstLine="720"/>
        <w:jc w:val="both"/>
        <w:rPr>
          <w:b/>
          <w:sz w:val="28"/>
          <w:szCs w:val="28"/>
          <w:lang w:val="nl-NL"/>
        </w:rPr>
      </w:pPr>
      <w:r>
        <w:rPr>
          <w:b/>
          <w:sz w:val="28"/>
          <w:szCs w:val="28"/>
          <w:lang w:val="nl-NL"/>
        </w:rPr>
        <w:lastRenderedPageBreak/>
        <w:t>4</w:t>
      </w:r>
      <w:r w:rsidR="00EB7043" w:rsidRPr="00EB7043">
        <w:rPr>
          <w:b/>
          <w:sz w:val="28"/>
          <w:szCs w:val="28"/>
          <w:lang w:val="nl-NL"/>
        </w:rPr>
        <w:t>. Qúa trình xây dựng dự thảo Quyết định</w:t>
      </w:r>
    </w:p>
    <w:p w:rsidR="00006AC8" w:rsidRPr="00006AC8" w:rsidRDefault="00006AC8" w:rsidP="008E3431">
      <w:pPr>
        <w:spacing w:before="80" w:after="80"/>
        <w:ind w:firstLine="720"/>
        <w:jc w:val="both"/>
        <w:rPr>
          <w:b/>
          <w:i/>
          <w:sz w:val="28"/>
          <w:szCs w:val="28"/>
          <w:lang w:val="nl-NL"/>
        </w:rPr>
      </w:pPr>
      <w:r w:rsidRPr="00006AC8">
        <w:rPr>
          <w:b/>
          <w:i/>
          <w:sz w:val="28"/>
          <w:szCs w:val="28"/>
          <w:lang w:val="nl-NL"/>
        </w:rPr>
        <w:t>a) Quá trình xây dựng giá dịch vụ đào tạo</w:t>
      </w:r>
    </w:p>
    <w:p w:rsidR="00EB7043" w:rsidRDefault="00EB7043" w:rsidP="008E3431">
      <w:pPr>
        <w:spacing w:before="80" w:after="80"/>
        <w:ind w:firstLine="720"/>
        <w:jc w:val="both"/>
        <w:rPr>
          <w:sz w:val="28"/>
          <w:szCs w:val="28"/>
          <w:lang w:val="nl-NL"/>
        </w:rPr>
      </w:pPr>
      <w:r w:rsidRPr="00EB7043">
        <w:rPr>
          <w:sz w:val="28"/>
          <w:szCs w:val="28"/>
          <w:lang w:val="nl-NL"/>
        </w:rPr>
        <w:t>Sau khi Nghị quyết số 70/2022/NQ-HĐND ngày 15/7/2022 của HĐND tỉnh được ban hành</w:t>
      </w:r>
      <w:r>
        <w:rPr>
          <w:sz w:val="28"/>
          <w:szCs w:val="28"/>
          <w:lang w:val="nl-NL"/>
        </w:rPr>
        <w:t>, thay thế Nghị quyết số 262/2020/NQ-HĐND v</w:t>
      </w:r>
      <w:r w:rsidR="00B17969">
        <w:rPr>
          <w:sz w:val="28"/>
          <w:szCs w:val="28"/>
          <w:lang w:val="nl-NL"/>
        </w:rPr>
        <w:t xml:space="preserve">à Nghị quyết số 56/2017/NQ-HĐND, </w:t>
      </w:r>
      <w:r w:rsidRPr="00EB7043">
        <w:rPr>
          <w:sz w:val="28"/>
          <w:szCs w:val="28"/>
          <w:lang w:val="nl-NL"/>
        </w:rPr>
        <w:t>Sở Lao động - Thương binh và Xã hội đã phối hợp với các đơn vị liên quan và các cơ sở giáo dục nghề nghiệp xây dựng hồ sơ giá dịch vụ đào tạo theo đơn đặt hàn</w:t>
      </w:r>
      <w:r>
        <w:rPr>
          <w:sz w:val="28"/>
          <w:szCs w:val="28"/>
          <w:lang w:val="nl-NL"/>
        </w:rPr>
        <w:t>g đào tạo nghề trình độ sơ cấp, trình độ đào tạo dưới 3 tháng</w:t>
      </w:r>
      <w:r w:rsidR="00006AC8">
        <w:rPr>
          <w:sz w:val="28"/>
          <w:szCs w:val="28"/>
          <w:lang w:val="nl-NL"/>
        </w:rPr>
        <w:t xml:space="preserve"> để triển khai đào tạo nghề cho các đối tượng được hưởng chính sách hỗ trợ chi phí đào tạo theo CTMTQG xây dựng nông thôn mới, CTMTQG giảm nghèo bền vững, theo Nghị quyết số </w:t>
      </w:r>
      <w:r w:rsidR="00006AC8" w:rsidRPr="00EB7043">
        <w:rPr>
          <w:sz w:val="28"/>
          <w:szCs w:val="28"/>
          <w:lang w:val="nl-NL"/>
        </w:rPr>
        <w:t>70/2022/NQ-HĐND ngày 15/7/2022 của HĐND tỉnh</w:t>
      </w:r>
      <w:r w:rsidR="00006AC8">
        <w:rPr>
          <w:sz w:val="28"/>
          <w:szCs w:val="28"/>
          <w:lang w:val="nl-NL"/>
        </w:rPr>
        <w:t>, cụ thể như sau:</w:t>
      </w:r>
    </w:p>
    <w:p w:rsidR="00EB7043" w:rsidRPr="00EB7043" w:rsidRDefault="00EB7043" w:rsidP="008E3431">
      <w:pPr>
        <w:spacing w:before="80" w:after="80"/>
        <w:ind w:firstLine="720"/>
        <w:jc w:val="both"/>
        <w:rPr>
          <w:sz w:val="28"/>
          <w:szCs w:val="28"/>
          <w:lang w:val="nl-NL"/>
        </w:rPr>
      </w:pPr>
      <w:r w:rsidRPr="00EB7043">
        <w:rPr>
          <w:sz w:val="28"/>
          <w:szCs w:val="28"/>
          <w:lang w:val="nl-NL"/>
        </w:rPr>
        <w:t xml:space="preserve">- Ngày 18/10/2022, Sở Lao động – Thương binh và Xã hội đã có Văn bản số 3145/SLĐTBXH-GDNN-BĐG đề xuất Sở Tài chính thẩm </w:t>
      </w:r>
      <w:r w:rsidR="00B17969">
        <w:rPr>
          <w:sz w:val="28"/>
          <w:szCs w:val="28"/>
          <w:lang w:val="nl-NL"/>
        </w:rPr>
        <w:t>định trình Ủy ban nhân dân tỉnh.</w:t>
      </w:r>
    </w:p>
    <w:p w:rsidR="00EB7043" w:rsidRPr="00EB7043" w:rsidRDefault="00EB7043" w:rsidP="008E3431">
      <w:pPr>
        <w:spacing w:before="80" w:after="80"/>
        <w:ind w:firstLine="720"/>
        <w:jc w:val="both"/>
        <w:rPr>
          <w:sz w:val="28"/>
          <w:szCs w:val="28"/>
          <w:lang w:val="nl-NL"/>
        </w:rPr>
      </w:pPr>
      <w:r w:rsidRPr="00EB7043">
        <w:rPr>
          <w:sz w:val="28"/>
          <w:szCs w:val="28"/>
          <w:lang w:val="nl-NL"/>
        </w:rPr>
        <w:t xml:space="preserve">- Ngày 16/2/2023, Sở Lao động – Thương binh và Xã hội đã ban hành Quyết định số 1101/QĐ-SLĐTBXH về việc thành lập Tổ xây dựng đơn giá đặt hàng đào tạo trình độ sơ cấp, đào tạo dưới 3 tháng áp dụng trong lĩnh vực giáo dục nghề nghiệp trên địa bàn tỉnh Hà Tĩnh sau khi tổng hợp đề xuất từ các trường cao đẳng, trung cấp tại văn bản số 3823/SLĐTBX-GDNN-BĐG ngày 23/11/2022. Tổ được thành lập với nhiệm vụ xây dựng và hoàn thiện hồ sơ giá dịch vụ đào tạo trình độ sơ cấp và dưới 3 tháng. </w:t>
      </w:r>
    </w:p>
    <w:p w:rsidR="00EB7043" w:rsidRPr="00EB7043" w:rsidRDefault="00EB7043" w:rsidP="008E3431">
      <w:pPr>
        <w:spacing w:before="80" w:after="80"/>
        <w:ind w:firstLine="720"/>
        <w:jc w:val="both"/>
        <w:rPr>
          <w:sz w:val="28"/>
          <w:szCs w:val="28"/>
          <w:lang w:val="nl-NL"/>
        </w:rPr>
      </w:pPr>
      <w:r w:rsidRPr="00EB7043">
        <w:rPr>
          <w:sz w:val="28"/>
          <w:szCs w:val="28"/>
          <w:lang w:val="nl-NL"/>
        </w:rPr>
        <w:t xml:space="preserve">- Ngày 31/3/2023, Sở Lao động – Thương binh và Xã hội tổ chức họp giữa lãnh đạo Sở, đại diện phòng Quản lý Giá công sản của Sở Tài chính; thành viên Tổ xây dựng đơn giá đặt hàng. </w:t>
      </w:r>
    </w:p>
    <w:p w:rsidR="00EB7043" w:rsidRDefault="00EB7043" w:rsidP="008E3431">
      <w:pPr>
        <w:spacing w:before="80" w:after="80"/>
        <w:ind w:firstLine="720"/>
        <w:jc w:val="both"/>
        <w:rPr>
          <w:sz w:val="28"/>
          <w:szCs w:val="28"/>
          <w:lang w:val="nl-NL"/>
        </w:rPr>
      </w:pPr>
      <w:r w:rsidRPr="00EB7043">
        <w:rPr>
          <w:sz w:val="28"/>
          <w:szCs w:val="28"/>
          <w:lang w:val="nl-NL"/>
        </w:rPr>
        <w:t xml:space="preserve">Qua nội dung buổi làm việc và </w:t>
      </w:r>
      <w:r w:rsidR="00B17969">
        <w:rPr>
          <w:sz w:val="28"/>
          <w:szCs w:val="28"/>
          <w:lang w:val="nl-NL"/>
        </w:rPr>
        <w:t>nhiều</w:t>
      </w:r>
      <w:r w:rsidRPr="00EB7043">
        <w:rPr>
          <w:sz w:val="28"/>
          <w:szCs w:val="28"/>
          <w:lang w:val="nl-NL"/>
        </w:rPr>
        <w:t xml:space="preserve"> lần trao đổi với phòng Quản lý Giá công sản Sở Tài chính, hồ sơ giá dịch vụ đào tạo trình độ sơ cấp và đào tạo dưới 3 tháng còn gặp nhiều vướng mắc </w:t>
      </w:r>
      <w:r w:rsidR="00006AC8">
        <w:rPr>
          <w:sz w:val="28"/>
          <w:szCs w:val="28"/>
          <w:lang w:val="nl-NL"/>
        </w:rPr>
        <w:t xml:space="preserve">do chưa có hướng dẫn của trung ương về xây dựng giá dịch vụ đào tạo </w:t>
      </w:r>
      <w:r w:rsidR="00B17969">
        <w:rPr>
          <w:sz w:val="28"/>
          <w:szCs w:val="28"/>
          <w:lang w:val="nl-NL"/>
        </w:rPr>
        <w:t xml:space="preserve">nghề </w:t>
      </w:r>
      <w:r w:rsidRPr="00EB7043">
        <w:rPr>
          <w:sz w:val="28"/>
          <w:szCs w:val="28"/>
          <w:lang w:val="nl-NL"/>
        </w:rPr>
        <w:t>và đến nay Sở Tài chính vẫn chưa có văn bản trình UBND tỉnh.</w:t>
      </w:r>
      <w:r w:rsidR="00006AC8">
        <w:rPr>
          <w:sz w:val="28"/>
          <w:szCs w:val="28"/>
          <w:lang w:val="nl-NL"/>
        </w:rPr>
        <w:t xml:space="preserve"> </w:t>
      </w:r>
      <w:r w:rsidR="00B17969">
        <w:rPr>
          <w:sz w:val="28"/>
          <w:szCs w:val="28"/>
          <w:lang w:val="nl-NL"/>
        </w:rPr>
        <w:t>Mặt khác, h</w:t>
      </w:r>
      <w:r w:rsidR="00006AC8">
        <w:rPr>
          <w:sz w:val="28"/>
          <w:szCs w:val="28"/>
          <w:lang w:val="nl-NL"/>
        </w:rPr>
        <w:t>iện nay hầu hết UBND các tỉnh, thành phố trên cả nước vẫn chưa ban hành được giá dịch vụ đào tạo nghề sơ cấp và đào tạo dưới 3 tháng theo quy định của Luật giá.</w:t>
      </w:r>
    </w:p>
    <w:p w:rsidR="00006AC8" w:rsidRPr="00006AC8" w:rsidRDefault="00006AC8" w:rsidP="008E3431">
      <w:pPr>
        <w:spacing w:before="80" w:after="80"/>
        <w:ind w:firstLine="720"/>
        <w:jc w:val="both"/>
        <w:rPr>
          <w:b/>
          <w:i/>
          <w:sz w:val="28"/>
          <w:szCs w:val="28"/>
          <w:lang w:val="nl-NL"/>
        </w:rPr>
      </w:pPr>
      <w:r w:rsidRPr="00006AC8">
        <w:rPr>
          <w:b/>
          <w:i/>
          <w:sz w:val="28"/>
          <w:szCs w:val="28"/>
          <w:lang w:val="nl-NL"/>
        </w:rPr>
        <w:t>b) Quá trình xây dựng dự thảo Quyết định</w:t>
      </w:r>
    </w:p>
    <w:p w:rsidR="004A326C" w:rsidRDefault="00EB7043" w:rsidP="008E3431">
      <w:pPr>
        <w:spacing w:before="80" w:after="80"/>
        <w:ind w:firstLine="720"/>
        <w:jc w:val="both"/>
        <w:rPr>
          <w:sz w:val="28"/>
          <w:szCs w:val="28"/>
          <w:lang w:val="nl-NL"/>
        </w:rPr>
      </w:pPr>
      <w:r w:rsidRPr="00EB7043">
        <w:rPr>
          <w:sz w:val="28"/>
          <w:szCs w:val="28"/>
          <w:lang w:val="nl-NL"/>
        </w:rPr>
        <w:t xml:space="preserve">Từ đầu năm 2023 đến nay, </w:t>
      </w:r>
      <w:r w:rsidR="00006AC8">
        <w:rPr>
          <w:sz w:val="28"/>
          <w:szCs w:val="28"/>
          <w:lang w:val="nl-NL"/>
        </w:rPr>
        <w:t>để kịp thời giải quyết các chính sách hỗ trợ đào tạo nghề sơ cấp và đào tạo dưới 3 tháng từ nguồn CTMTQG xây dựng nông thôn mới, CTMTQG Giảm nghèo bền vững, Chính sách hỗ trợ đào tạo nghề cho bộ đội xuất ngũ, công an hoàn thành nghĩa vụ quân sự; chính sách hỗ trợ đào tạo nghề theo Nghị quyết số 70/2020/NQ-HĐND</w:t>
      </w:r>
      <w:r w:rsidR="00EF4E78">
        <w:rPr>
          <w:sz w:val="28"/>
          <w:szCs w:val="28"/>
          <w:lang w:val="nl-NL"/>
        </w:rPr>
        <w:t xml:space="preserve">, </w:t>
      </w:r>
      <w:r w:rsidRPr="00EB7043">
        <w:rPr>
          <w:sz w:val="28"/>
          <w:szCs w:val="28"/>
          <w:lang w:val="nl-NL"/>
        </w:rPr>
        <w:t xml:space="preserve">Sở Lao động Thương binh và Xã hội </w:t>
      </w:r>
      <w:r w:rsidR="00006AC8">
        <w:rPr>
          <w:sz w:val="28"/>
          <w:szCs w:val="28"/>
          <w:lang w:val="nl-NL"/>
        </w:rPr>
        <w:t xml:space="preserve">đã triển khai </w:t>
      </w:r>
      <w:r w:rsidRPr="00EB7043">
        <w:rPr>
          <w:sz w:val="28"/>
          <w:szCs w:val="28"/>
          <w:lang w:val="nl-NL"/>
        </w:rPr>
        <w:t>việc xây dựng định mức kinh tế - kỹ thuật trình độ sơ cấp và đào tạo dưới 3 tháng áp dụng trong lĩnh vực giáo dục nghề nghiệp trên địa bàn tỉnh Hà Tĩnh giai đoạn 2023 – 2025</w:t>
      </w:r>
      <w:r w:rsidR="00B17969">
        <w:rPr>
          <w:sz w:val="28"/>
          <w:szCs w:val="28"/>
          <w:lang w:val="nl-NL"/>
        </w:rPr>
        <w:t xml:space="preserve">; đồng thời tổ </w:t>
      </w:r>
      <w:r w:rsidR="004A326C">
        <w:rPr>
          <w:sz w:val="28"/>
          <w:szCs w:val="28"/>
          <w:lang w:val="nl-NL"/>
        </w:rPr>
        <w:t xml:space="preserve">xây dựng dự thảo Quyết định </w:t>
      </w:r>
      <w:r w:rsidR="004A326C" w:rsidRPr="004A326C">
        <w:rPr>
          <w:sz w:val="28"/>
          <w:szCs w:val="28"/>
          <w:lang w:val="nl-NL"/>
        </w:rPr>
        <w:t xml:space="preserve">Phê duyệt </w:t>
      </w:r>
      <w:r w:rsidR="008A13C9">
        <w:rPr>
          <w:sz w:val="28"/>
          <w:szCs w:val="28"/>
          <w:lang w:val="nl-NL"/>
        </w:rPr>
        <w:t>mức chi phí đào tạo</w:t>
      </w:r>
      <w:r w:rsidR="004A326C" w:rsidRPr="004A326C">
        <w:rPr>
          <w:sz w:val="28"/>
          <w:szCs w:val="28"/>
          <w:lang w:val="nl-NL"/>
        </w:rPr>
        <w:t xml:space="preserve">, mức hỗ trợ chi phí đào tạo </w:t>
      </w:r>
      <w:r w:rsidR="008A13C9">
        <w:rPr>
          <w:sz w:val="28"/>
          <w:szCs w:val="28"/>
          <w:lang w:val="nl-NL"/>
        </w:rPr>
        <w:t xml:space="preserve">nghề </w:t>
      </w:r>
      <w:r w:rsidR="004A326C" w:rsidRPr="004A326C">
        <w:rPr>
          <w:sz w:val="28"/>
          <w:szCs w:val="28"/>
          <w:lang w:val="nl-NL"/>
        </w:rPr>
        <w:t>trình độ sơ cấp và đào tạo dưới 3 tháng trên địa bàn</w:t>
      </w:r>
      <w:r w:rsidR="00B17969">
        <w:rPr>
          <w:sz w:val="28"/>
          <w:szCs w:val="28"/>
          <w:lang w:val="nl-NL"/>
        </w:rPr>
        <w:t xml:space="preserve"> Hà Tĩnh</w:t>
      </w:r>
      <w:r w:rsidR="00EF4E78">
        <w:rPr>
          <w:sz w:val="28"/>
          <w:szCs w:val="28"/>
          <w:lang w:val="nl-NL"/>
        </w:rPr>
        <w:t xml:space="preserve"> giai đoạn 2022 – 2025, cụ thể như sau:</w:t>
      </w:r>
    </w:p>
    <w:p w:rsidR="0055490A" w:rsidRDefault="00EF4E78" w:rsidP="008E3431">
      <w:pPr>
        <w:spacing w:before="80" w:after="80"/>
        <w:ind w:firstLine="720"/>
        <w:jc w:val="both"/>
        <w:rPr>
          <w:sz w:val="28"/>
          <w:szCs w:val="28"/>
          <w:lang w:val="nl-NL"/>
        </w:rPr>
      </w:pPr>
      <w:r>
        <w:rPr>
          <w:sz w:val="28"/>
          <w:szCs w:val="28"/>
          <w:lang w:val="nl-NL"/>
        </w:rPr>
        <w:lastRenderedPageBreak/>
        <w:t xml:space="preserve">- </w:t>
      </w:r>
      <w:r w:rsidR="0055490A">
        <w:rPr>
          <w:sz w:val="28"/>
          <w:szCs w:val="28"/>
          <w:lang w:val="nl-NL"/>
        </w:rPr>
        <w:t xml:space="preserve">Áp dụng </w:t>
      </w:r>
      <w:r w:rsidR="0055490A" w:rsidRPr="0055490A">
        <w:rPr>
          <w:sz w:val="28"/>
          <w:szCs w:val="28"/>
          <w:lang w:val="nl-NL"/>
        </w:rPr>
        <w:t>Quyết định số 46/2015/QĐ-TTg ngày 28/9/2015 của Thủ tướng Chính phủ; Thông tư số 152/2016/TT-BTC ngày 17/10/2016; Thông tư số 40/2019/TT-BTC ngày 28/06/2019;</w:t>
      </w:r>
      <w:r w:rsidR="0055490A">
        <w:rPr>
          <w:sz w:val="28"/>
          <w:szCs w:val="28"/>
          <w:lang w:val="nl-NL"/>
        </w:rPr>
        <w:t xml:space="preserve"> N</w:t>
      </w:r>
      <w:r w:rsidR="0055490A" w:rsidRPr="0055490A">
        <w:rPr>
          <w:sz w:val="28"/>
          <w:szCs w:val="28"/>
          <w:lang w:val="nl-NL"/>
        </w:rPr>
        <w:t>ghị định số 61/2015/NĐ-CP ngày 09/7/2015 của Chính phủ; Thông tư số 43/2016/TT-BLĐTBXH ngày 28/12/2016</w:t>
      </w:r>
      <w:r w:rsidR="0055490A">
        <w:rPr>
          <w:sz w:val="28"/>
          <w:szCs w:val="28"/>
          <w:lang w:val="nl-NL"/>
        </w:rPr>
        <w:t xml:space="preserve">; </w:t>
      </w:r>
      <w:r w:rsidR="0055490A" w:rsidRPr="0055490A">
        <w:rPr>
          <w:sz w:val="28"/>
          <w:szCs w:val="28"/>
          <w:lang w:val="nl-NL"/>
        </w:rPr>
        <w:t>Nghị quyết số 70/2022/NQ-HĐND ngày 15/7/2022 của Hội đồng nhân dân tỉnh</w:t>
      </w:r>
      <w:r w:rsidR="0055490A">
        <w:rPr>
          <w:sz w:val="28"/>
          <w:szCs w:val="28"/>
          <w:lang w:val="nl-NL"/>
        </w:rPr>
        <w:t xml:space="preserve"> để phân 7 nhóm đối tượng cụ thể và mức hỗ trợ tối đa của 7 nhóm đối tượng;</w:t>
      </w:r>
    </w:p>
    <w:p w:rsidR="0055490A" w:rsidRDefault="0055490A" w:rsidP="008E3431">
      <w:pPr>
        <w:spacing w:before="80" w:after="80"/>
        <w:ind w:firstLine="720"/>
        <w:jc w:val="both"/>
        <w:rPr>
          <w:sz w:val="28"/>
          <w:szCs w:val="28"/>
          <w:lang w:val="nl-NL"/>
        </w:rPr>
      </w:pPr>
      <w:r>
        <w:rPr>
          <w:sz w:val="28"/>
          <w:szCs w:val="28"/>
          <w:lang w:val="nl-NL"/>
        </w:rPr>
        <w:t xml:space="preserve">- </w:t>
      </w:r>
      <w:r w:rsidR="00EF4E78" w:rsidRPr="00EF4E78">
        <w:rPr>
          <w:color w:val="000000" w:themeColor="text1"/>
          <w:sz w:val="28"/>
          <w:szCs w:val="28"/>
          <w:lang w:val="nl-NL"/>
        </w:rPr>
        <w:t xml:space="preserve">Vận dụng phương pháp tính chi phí đào tạo đối với các nghề chưa ban hành định mức kinh tế kỹ thuật theo quy định tại Điều 10 Thông tư 152/2016/TT-BTC để tính chi phí đào tạo cụ thể cho </w:t>
      </w:r>
      <w:r>
        <w:rPr>
          <w:color w:val="000000" w:themeColor="text1"/>
          <w:sz w:val="28"/>
          <w:szCs w:val="28"/>
          <w:lang w:val="nl-NL"/>
        </w:rPr>
        <w:t xml:space="preserve">7 </w:t>
      </w:r>
      <w:r w:rsidR="00EF4E78" w:rsidRPr="00EF4E78">
        <w:rPr>
          <w:color w:val="000000" w:themeColor="text1"/>
          <w:sz w:val="28"/>
          <w:szCs w:val="28"/>
          <w:lang w:val="nl-NL"/>
        </w:rPr>
        <w:t>nghề</w:t>
      </w:r>
      <w:r w:rsidR="00EF4E78">
        <w:rPr>
          <w:sz w:val="28"/>
          <w:szCs w:val="28"/>
          <w:lang w:val="nl-NL"/>
        </w:rPr>
        <w:t xml:space="preserve"> </w:t>
      </w:r>
      <w:r>
        <w:rPr>
          <w:sz w:val="28"/>
          <w:szCs w:val="28"/>
          <w:lang w:val="nl-NL"/>
        </w:rPr>
        <w:t xml:space="preserve">đào tạo cho nhóm đối tượng 1 là người khuyết tật và 47 nghề đào tạo cho các lao động thuộc 6 nhóm đối tượng còn lại </w:t>
      </w:r>
      <w:r w:rsidRPr="00943413">
        <w:rPr>
          <w:i/>
          <w:sz w:val="28"/>
          <w:szCs w:val="28"/>
          <w:lang w:val="nl-NL"/>
        </w:rPr>
        <w:t xml:space="preserve">(phương pháp </w:t>
      </w:r>
      <w:r w:rsidR="00B17969">
        <w:rPr>
          <w:i/>
          <w:sz w:val="28"/>
          <w:szCs w:val="28"/>
          <w:lang w:val="nl-NL"/>
        </w:rPr>
        <w:t xml:space="preserve">này đã áp dụng </w:t>
      </w:r>
      <w:r w:rsidRPr="00943413">
        <w:rPr>
          <w:i/>
          <w:sz w:val="28"/>
          <w:szCs w:val="28"/>
          <w:lang w:val="nl-NL"/>
        </w:rPr>
        <w:t xml:space="preserve">tính </w:t>
      </w:r>
      <w:r w:rsidR="00943413" w:rsidRPr="00943413">
        <w:rPr>
          <w:i/>
          <w:sz w:val="28"/>
          <w:szCs w:val="28"/>
          <w:lang w:val="nl-NL"/>
        </w:rPr>
        <w:t xml:space="preserve">toán </w:t>
      </w:r>
      <w:r w:rsidRPr="00943413">
        <w:rPr>
          <w:i/>
          <w:sz w:val="28"/>
          <w:szCs w:val="28"/>
          <w:lang w:val="nl-NL"/>
        </w:rPr>
        <w:t>để đưa ra mức chi phí đào tạo ban hành theo các Nghị quyết số 262/2020/NQ-HĐND và Nghị quyết số 56/2017/NQ-HĐND)</w:t>
      </w:r>
      <w:r w:rsidR="00943413" w:rsidRPr="00943413">
        <w:rPr>
          <w:i/>
          <w:sz w:val="28"/>
          <w:szCs w:val="28"/>
          <w:lang w:val="nl-NL"/>
        </w:rPr>
        <w:t>.</w:t>
      </w:r>
      <w:r w:rsidR="00943413">
        <w:rPr>
          <w:sz w:val="28"/>
          <w:szCs w:val="28"/>
          <w:lang w:val="nl-NL"/>
        </w:rPr>
        <w:t xml:space="preserve"> Tham chiếu danh mục nghề và định mức chi phí đào tạo theo </w:t>
      </w:r>
      <w:r w:rsidR="00943413" w:rsidRPr="0055490A">
        <w:rPr>
          <w:sz w:val="28"/>
          <w:szCs w:val="28"/>
          <w:lang w:val="nl-NL"/>
        </w:rPr>
        <w:t>Nghị quyết số 262/2020/NQ-HĐND và Nghị quyết số 56/2017/NQ-HĐND</w:t>
      </w:r>
      <w:r w:rsidR="00052886">
        <w:rPr>
          <w:sz w:val="28"/>
          <w:szCs w:val="28"/>
          <w:lang w:val="nl-NL"/>
        </w:rPr>
        <w:t>.</w:t>
      </w:r>
    </w:p>
    <w:p w:rsidR="00943413" w:rsidRDefault="00943413" w:rsidP="008E3431">
      <w:pPr>
        <w:spacing w:before="80" w:after="80"/>
        <w:ind w:firstLine="720"/>
        <w:jc w:val="both"/>
        <w:rPr>
          <w:sz w:val="28"/>
          <w:szCs w:val="28"/>
          <w:lang w:val="nl-NL"/>
        </w:rPr>
      </w:pPr>
      <w:r>
        <w:rPr>
          <w:sz w:val="28"/>
          <w:szCs w:val="28"/>
          <w:lang w:val="nl-NL"/>
        </w:rPr>
        <w:t>- Tính bình quân thu học phí 3 năm gần nhất gồm các nghề đào tạo sơ cấp và đào tạo dưới 3 tháng của 20 cơ sở giáo dục nghề nghiệp (4 trường cao đẳng, 4 trường trung cấp, 10 trung tâm GDNN-GDTX cấp huyện, 1 trung tâm GDNN cho người khuyết tật, 1 trung tâm GDNN tư thục)</w:t>
      </w:r>
      <w:r w:rsidR="00052886">
        <w:rPr>
          <w:sz w:val="28"/>
          <w:szCs w:val="28"/>
          <w:lang w:val="nl-NL"/>
        </w:rPr>
        <w:t>.</w:t>
      </w:r>
    </w:p>
    <w:p w:rsidR="00A83596" w:rsidRDefault="00943413" w:rsidP="008E3431">
      <w:pPr>
        <w:spacing w:before="80" w:after="80"/>
        <w:ind w:firstLine="720"/>
        <w:jc w:val="both"/>
        <w:rPr>
          <w:sz w:val="28"/>
          <w:szCs w:val="28"/>
          <w:lang w:val="nl-NL"/>
        </w:rPr>
      </w:pPr>
      <w:r>
        <w:rPr>
          <w:sz w:val="28"/>
          <w:szCs w:val="28"/>
          <w:lang w:val="nl-NL"/>
        </w:rPr>
        <w:t xml:space="preserve">- Lựa chọn mức chi phí đào tạo các nghề trình độ sơ cấp và đào tạo dưới 3 tháng bằng mức bình quân mức thu học phí 3 năm gần nhất (2021, 2022, 2023) của 20 cơ sở giáo dục nghề nghiệp để làm căn cứ mức hỗ trợ chi phí đào tạo cho 7 nhóm đối tượng. </w:t>
      </w:r>
      <w:r w:rsidRPr="00A83596">
        <w:rPr>
          <w:sz w:val="28"/>
          <w:szCs w:val="28"/>
          <w:lang w:val="nl-NL"/>
        </w:rPr>
        <w:t>Sau khi so sánh sự chênh lệch của định mức chi phí đào tạo các ghề ban hành theo Nghị quyết số 262/2020/NQ-HĐND thi thấy sự chênh lệch rất nhỏ</w:t>
      </w:r>
      <w:r w:rsidR="000C358E">
        <w:rPr>
          <w:sz w:val="28"/>
          <w:szCs w:val="28"/>
          <w:lang w:val="nl-NL"/>
        </w:rPr>
        <w:t>.</w:t>
      </w:r>
    </w:p>
    <w:p w:rsidR="00A83596" w:rsidRDefault="00A83596" w:rsidP="008E3431">
      <w:pPr>
        <w:spacing w:before="80" w:after="80"/>
        <w:ind w:firstLine="720"/>
        <w:jc w:val="both"/>
        <w:rPr>
          <w:sz w:val="28"/>
          <w:szCs w:val="28"/>
          <w:lang w:val="nl-NL"/>
        </w:rPr>
      </w:pPr>
      <w:r>
        <w:rPr>
          <w:sz w:val="28"/>
          <w:szCs w:val="28"/>
          <w:lang w:val="nl-NL"/>
        </w:rPr>
        <w:t>- Mức hỗ trợ chi phí đào tạo nghề là hỗ trợ một phần học phí cho người học khi tham gia khóa học; đối với các nghề mà học phí cao hơn mức hỗ trợ chi phí đào tạo, người học và cơ sở đào tạo thỏa thuận để đủ kinh phí đào tạo và tổ chức đào tạo đảm bảo chất lượng.</w:t>
      </w:r>
    </w:p>
    <w:p w:rsidR="00E46B0D" w:rsidRDefault="000C358E" w:rsidP="008E3431">
      <w:pPr>
        <w:spacing w:before="80" w:after="80"/>
        <w:ind w:firstLine="720"/>
        <w:jc w:val="both"/>
        <w:rPr>
          <w:sz w:val="28"/>
          <w:szCs w:val="28"/>
          <w:lang w:val="nl-NL"/>
        </w:rPr>
      </w:pPr>
      <w:r>
        <w:rPr>
          <w:sz w:val="28"/>
          <w:szCs w:val="28"/>
          <w:lang w:val="nl-NL"/>
        </w:rPr>
        <w:t>(</w:t>
      </w:r>
      <w:r w:rsidR="00E46B0D">
        <w:rPr>
          <w:sz w:val="28"/>
          <w:szCs w:val="28"/>
          <w:lang w:val="nl-NL"/>
        </w:rPr>
        <w:t xml:space="preserve">Mức </w:t>
      </w:r>
      <w:r>
        <w:rPr>
          <w:sz w:val="28"/>
          <w:szCs w:val="28"/>
          <w:lang w:val="nl-NL"/>
        </w:rPr>
        <w:t xml:space="preserve">chi phí đào tạo, mức hỗ trợ </w:t>
      </w:r>
      <w:r w:rsidR="00E46B0D">
        <w:rPr>
          <w:sz w:val="28"/>
          <w:szCs w:val="28"/>
          <w:lang w:val="nl-NL"/>
        </w:rPr>
        <w:t xml:space="preserve">chi phí đào tạo chi tiết </w:t>
      </w:r>
      <w:r>
        <w:rPr>
          <w:sz w:val="28"/>
          <w:szCs w:val="28"/>
          <w:lang w:val="nl-NL"/>
        </w:rPr>
        <w:t xml:space="preserve">tại </w:t>
      </w:r>
      <w:r w:rsidRPr="00A83596">
        <w:rPr>
          <w:sz w:val="28"/>
          <w:szCs w:val="28"/>
          <w:lang w:val="nl-NL"/>
        </w:rPr>
        <w:t>phụ lục</w:t>
      </w:r>
      <w:r w:rsidR="00E46B0D">
        <w:rPr>
          <w:sz w:val="28"/>
          <w:szCs w:val="28"/>
          <w:lang w:val="nl-NL"/>
        </w:rPr>
        <w:t xml:space="preserve"> 1, 2)</w:t>
      </w:r>
    </w:p>
    <w:p w:rsidR="00EB7043" w:rsidRDefault="00EB7043" w:rsidP="008E3431">
      <w:pPr>
        <w:spacing w:before="80" w:after="80"/>
        <w:ind w:firstLine="720"/>
        <w:jc w:val="both"/>
        <w:rPr>
          <w:sz w:val="28"/>
          <w:szCs w:val="28"/>
          <w:lang w:val="nl-NL"/>
        </w:rPr>
      </w:pPr>
      <w:r w:rsidRPr="00EB7043">
        <w:rPr>
          <w:sz w:val="28"/>
          <w:szCs w:val="28"/>
          <w:lang w:val="nl-NL"/>
        </w:rPr>
        <w:t xml:space="preserve">Qua tham khảo các tỉnh trên địa bàn cả nước đã ban hành mức hỗ trợ chi phí đào tạo nghề sơ cấp, đào tạo dưới 3 tháng cụ thể từng nghề, từng đối tượng để thực hiện chính sách hỗ trợ đào tạo nghề thuộc các chương trình mục tiêu quốc gia, như: </w:t>
      </w:r>
      <w:r w:rsidR="00825344" w:rsidRPr="00825344">
        <w:rPr>
          <w:sz w:val="28"/>
          <w:szCs w:val="28"/>
          <w:lang w:val="nl-NL"/>
        </w:rPr>
        <w:t xml:space="preserve">Nghệ An, Thanh Hóa, Bắc Kạn, Đồng Tháp, Lâm Đồng, Quảng Nam, Bắc Giang, Yên Bái, Đăk Lawk, Ninh Thuận, Nam Định, Long An, Điện Biên </w:t>
      </w:r>
      <w:r w:rsidR="00825344">
        <w:rPr>
          <w:sz w:val="28"/>
          <w:szCs w:val="28"/>
          <w:lang w:val="nl-NL"/>
        </w:rPr>
        <w:t xml:space="preserve">... </w:t>
      </w:r>
      <w:r w:rsidR="00A83596">
        <w:rPr>
          <w:sz w:val="28"/>
          <w:szCs w:val="28"/>
          <w:lang w:val="nl-NL"/>
        </w:rPr>
        <w:t xml:space="preserve">thì việc </w:t>
      </w:r>
      <w:r w:rsidR="00B17969">
        <w:rPr>
          <w:sz w:val="28"/>
          <w:szCs w:val="28"/>
          <w:lang w:val="nl-NL"/>
        </w:rPr>
        <w:t>ban hành</w:t>
      </w:r>
      <w:r w:rsidR="00A83596">
        <w:rPr>
          <w:sz w:val="28"/>
          <w:szCs w:val="28"/>
          <w:lang w:val="nl-NL"/>
        </w:rPr>
        <w:t xml:space="preserve"> Quyết định </w:t>
      </w:r>
      <w:r w:rsidR="00A83596" w:rsidRPr="004A326C">
        <w:rPr>
          <w:sz w:val="28"/>
          <w:szCs w:val="28"/>
          <w:lang w:val="nl-NL"/>
        </w:rPr>
        <w:t xml:space="preserve">Phê duyệt </w:t>
      </w:r>
      <w:r w:rsidR="008A13C9">
        <w:rPr>
          <w:sz w:val="28"/>
          <w:szCs w:val="28"/>
          <w:lang w:val="nl-NL"/>
        </w:rPr>
        <w:t>mức chi phí</w:t>
      </w:r>
      <w:r w:rsidR="00A83596" w:rsidRPr="004A326C">
        <w:rPr>
          <w:sz w:val="28"/>
          <w:szCs w:val="28"/>
          <w:lang w:val="nl-NL"/>
        </w:rPr>
        <w:t xml:space="preserve"> đào tạo, mức hỗ trợ chi phí đào tạo trình độ sơ cấp và đào tạo dưới 3 tháng trên địa bàn</w:t>
      </w:r>
      <w:r w:rsidR="00A83596">
        <w:rPr>
          <w:sz w:val="28"/>
          <w:szCs w:val="28"/>
          <w:lang w:val="nl-NL"/>
        </w:rPr>
        <w:t xml:space="preserve"> Hà Tĩnh, giai đoạn 2022 – 2025 vừa đảm bảo phù hợp với quy định của pháp luật, vừa phù hợp với thực tiễn đào tạo nghề trên địa bàn tỉnh Hà Tĩnh và tương đồng với các tỉnh trong cả nước trong triển khai chính sách hỗ trợ đào tạo nghề sơ cấp và đào tạo dưới 3 tháng.</w:t>
      </w:r>
    </w:p>
    <w:p w:rsidR="00436271" w:rsidRDefault="00BA0EA7" w:rsidP="008E3431">
      <w:pPr>
        <w:spacing w:before="80" w:after="80"/>
        <w:ind w:firstLine="720"/>
        <w:jc w:val="both"/>
        <w:rPr>
          <w:b/>
          <w:sz w:val="28"/>
          <w:szCs w:val="28"/>
          <w:lang w:val="nl-NL"/>
        </w:rPr>
      </w:pPr>
      <w:r>
        <w:rPr>
          <w:b/>
          <w:sz w:val="28"/>
          <w:szCs w:val="28"/>
          <w:lang w:val="nl-NL"/>
        </w:rPr>
        <w:t xml:space="preserve">5. Bố cục, nội dung cơ bản của dự thảo </w:t>
      </w:r>
      <w:r w:rsidR="008B54EC">
        <w:rPr>
          <w:b/>
          <w:sz w:val="28"/>
          <w:szCs w:val="28"/>
          <w:lang w:val="nl-NL"/>
        </w:rPr>
        <w:t>Quyết định</w:t>
      </w:r>
    </w:p>
    <w:p w:rsidR="00436271" w:rsidRDefault="00BA0EA7" w:rsidP="008E3431">
      <w:pPr>
        <w:spacing w:before="80" w:after="80"/>
        <w:ind w:firstLine="720"/>
        <w:jc w:val="both"/>
        <w:rPr>
          <w:b/>
          <w:i/>
          <w:sz w:val="28"/>
          <w:szCs w:val="28"/>
          <w:lang w:val="nl-NL"/>
        </w:rPr>
      </w:pPr>
      <w:r>
        <w:rPr>
          <w:b/>
          <w:i/>
          <w:sz w:val="28"/>
          <w:szCs w:val="28"/>
          <w:lang w:val="nl-NL"/>
        </w:rPr>
        <w:t xml:space="preserve">a) Bố cục của dự thảo </w:t>
      </w:r>
      <w:r w:rsidR="003C3786">
        <w:rPr>
          <w:b/>
          <w:i/>
          <w:sz w:val="28"/>
          <w:szCs w:val="28"/>
          <w:lang w:val="nl-NL"/>
        </w:rPr>
        <w:t>Quyết định</w:t>
      </w:r>
    </w:p>
    <w:p w:rsidR="00436271" w:rsidRDefault="00BA0EA7" w:rsidP="008E3431">
      <w:pPr>
        <w:spacing w:before="80" w:after="80"/>
        <w:ind w:firstLine="720"/>
        <w:jc w:val="both"/>
        <w:rPr>
          <w:sz w:val="28"/>
          <w:szCs w:val="28"/>
          <w:lang w:val="nl-NL"/>
        </w:rPr>
      </w:pPr>
      <w:r>
        <w:rPr>
          <w:sz w:val="28"/>
          <w:szCs w:val="28"/>
          <w:lang w:val="nl-NL"/>
        </w:rPr>
        <w:t xml:space="preserve">Dựa thảo </w:t>
      </w:r>
      <w:r w:rsidR="00CB6C51">
        <w:rPr>
          <w:sz w:val="28"/>
          <w:szCs w:val="28"/>
          <w:lang w:val="nl-NL"/>
        </w:rPr>
        <w:t>Quyết định</w:t>
      </w:r>
      <w:r>
        <w:rPr>
          <w:sz w:val="28"/>
          <w:szCs w:val="28"/>
          <w:lang w:val="nl-NL"/>
        </w:rPr>
        <w:t xml:space="preserve"> gồm </w:t>
      </w:r>
      <w:r w:rsidR="003C3786">
        <w:rPr>
          <w:sz w:val="28"/>
          <w:szCs w:val="28"/>
          <w:lang w:val="nl-NL"/>
        </w:rPr>
        <w:t>6</w:t>
      </w:r>
      <w:r>
        <w:rPr>
          <w:sz w:val="28"/>
          <w:szCs w:val="28"/>
          <w:lang w:val="nl-NL"/>
        </w:rPr>
        <w:t xml:space="preserve"> Điều:</w:t>
      </w:r>
    </w:p>
    <w:p w:rsidR="003C3786" w:rsidRDefault="00BA0EA7" w:rsidP="008E3431">
      <w:pPr>
        <w:spacing w:before="80" w:after="80"/>
        <w:ind w:firstLine="720"/>
        <w:jc w:val="both"/>
        <w:rPr>
          <w:sz w:val="28"/>
          <w:szCs w:val="28"/>
          <w:lang w:val="nl-NL"/>
        </w:rPr>
      </w:pPr>
      <w:r>
        <w:rPr>
          <w:sz w:val="28"/>
          <w:szCs w:val="28"/>
          <w:lang w:val="nl-NL"/>
        </w:rPr>
        <w:lastRenderedPageBreak/>
        <w:t xml:space="preserve">Điều 1. </w:t>
      </w:r>
      <w:r w:rsidR="003C3786">
        <w:rPr>
          <w:sz w:val="28"/>
          <w:szCs w:val="28"/>
          <w:lang w:val="nl-NL"/>
        </w:rPr>
        <w:t>Phạm vi điều chỉnh</w:t>
      </w:r>
    </w:p>
    <w:p w:rsidR="003C3786" w:rsidRPr="003C3786" w:rsidRDefault="003C3786" w:rsidP="008E3431">
      <w:pPr>
        <w:spacing w:before="80" w:after="80"/>
        <w:ind w:firstLine="720"/>
        <w:jc w:val="both"/>
        <w:rPr>
          <w:sz w:val="28"/>
          <w:szCs w:val="28"/>
          <w:lang w:val="nl-NL"/>
        </w:rPr>
      </w:pPr>
      <w:r w:rsidRPr="003C3786">
        <w:rPr>
          <w:sz w:val="28"/>
          <w:szCs w:val="28"/>
          <w:lang w:val="nl-NL"/>
        </w:rPr>
        <w:t>Điều 2. Đối tượng áp dụng</w:t>
      </w:r>
    </w:p>
    <w:p w:rsidR="003C3786" w:rsidRPr="003C3786" w:rsidRDefault="003C3786" w:rsidP="008E3431">
      <w:pPr>
        <w:spacing w:before="80" w:after="80"/>
        <w:ind w:firstLine="720"/>
        <w:jc w:val="both"/>
        <w:rPr>
          <w:sz w:val="28"/>
          <w:szCs w:val="28"/>
          <w:lang w:val="nl-NL"/>
        </w:rPr>
      </w:pPr>
      <w:r w:rsidRPr="003C3786">
        <w:rPr>
          <w:sz w:val="28"/>
          <w:szCs w:val="28"/>
          <w:lang w:val="nl-NL"/>
        </w:rPr>
        <w:t>Điều 3. Nguyên tắc hỗ trợ</w:t>
      </w:r>
    </w:p>
    <w:p w:rsidR="003C3786" w:rsidRPr="003C3786" w:rsidRDefault="003C3786" w:rsidP="008E3431">
      <w:pPr>
        <w:spacing w:before="80" w:after="80"/>
        <w:ind w:firstLine="720"/>
        <w:jc w:val="both"/>
        <w:rPr>
          <w:sz w:val="28"/>
          <w:szCs w:val="28"/>
          <w:lang w:val="nl-NL"/>
        </w:rPr>
      </w:pPr>
      <w:r w:rsidRPr="003C3786">
        <w:rPr>
          <w:sz w:val="28"/>
          <w:szCs w:val="28"/>
          <w:lang w:val="nl-NL"/>
        </w:rPr>
        <w:t xml:space="preserve">Điều 4. </w:t>
      </w:r>
      <w:r w:rsidR="006B0F87">
        <w:rPr>
          <w:sz w:val="28"/>
          <w:szCs w:val="28"/>
          <w:lang w:val="nl-NL"/>
        </w:rPr>
        <w:t>M</w:t>
      </w:r>
      <w:r w:rsidR="008A13C9">
        <w:rPr>
          <w:sz w:val="28"/>
          <w:szCs w:val="28"/>
          <w:lang w:val="nl-NL"/>
        </w:rPr>
        <w:t>ức chi phí đào tạo</w:t>
      </w:r>
      <w:r w:rsidRPr="003C3786">
        <w:rPr>
          <w:sz w:val="28"/>
          <w:szCs w:val="28"/>
          <w:lang w:val="nl-NL"/>
        </w:rPr>
        <w:t xml:space="preserve">, mức hỗ trợ </w:t>
      </w:r>
      <w:r w:rsidR="00DC2D14">
        <w:rPr>
          <w:sz w:val="28"/>
          <w:szCs w:val="28"/>
          <w:lang w:val="nl-NL"/>
        </w:rPr>
        <w:t xml:space="preserve">chi phí đào tạo </w:t>
      </w:r>
      <w:r w:rsidRPr="003C3786">
        <w:rPr>
          <w:sz w:val="28"/>
          <w:szCs w:val="28"/>
          <w:lang w:val="nl-NL"/>
        </w:rPr>
        <w:t>và hình thức hỗ trợ chi phí đào tạo</w:t>
      </w:r>
    </w:p>
    <w:p w:rsidR="003C3786" w:rsidRPr="003C3786" w:rsidRDefault="003C3786" w:rsidP="008E3431">
      <w:pPr>
        <w:spacing w:before="80" w:after="80"/>
        <w:ind w:firstLine="720"/>
        <w:jc w:val="both"/>
        <w:rPr>
          <w:sz w:val="28"/>
          <w:szCs w:val="28"/>
          <w:lang w:val="nl-NL"/>
        </w:rPr>
      </w:pPr>
      <w:r w:rsidRPr="003C3786">
        <w:rPr>
          <w:sz w:val="28"/>
          <w:szCs w:val="28"/>
          <w:lang w:val="nl-NL"/>
        </w:rPr>
        <w:t>Điều 5. Tổ chức thực hiện</w:t>
      </w:r>
    </w:p>
    <w:p w:rsidR="003C3786" w:rsidRDefault="003C3786" w:rsidP="008E3431">
      <w:pPr>
        <w:spacing w:before="80" w:after="80"/>
        <w:ind w:firstLine="720"/>
        <w:jc w:val="both"/>
        <w:rPr>
          <w:sz w:val="28"/>
          <w:szCs w:val="28"/>
          <w:lang w:val="nl-NL"/>
        </w:rPr>
      </w:pPr>
      <w:r w:rsidRPr="003C3786">
        <w:rPr>
          <w:sz w:val="28"/>
          <w:szCs w:val="28"/>
          <w:lang w:val="nl-NL"/>
        </w:rPr>
        <w:t>Điều 6. Điều khoản thi hành</w:t>
      </w:r>
    </w:p>
    <w:p w:rsidR="00436271" w:rsidRDefault="00BA0EA7" w:rsidP="008E3431">
      <w:pPr>
        <w:spacing w:before="80" w:after="80"/>
        <w:ind w:firstLine="720"/>
        <w:jc w:val="both"/>
        <w:rPr>
          <w:b/>
          <w:i/>
          <w:sz w:val="28"/>
          <w:szCs w:val="28"/>
          <w:lang w:val="nl-NL"/>
        </w:rPr>
      </w:pPr>
      <w:r>
        <w:rPr>
          <w:b/>
          <w:i/>
          <w:sz w:val="28"/>
          <w:szCs w:val="28"/>
          <w:lang w:val="nl-NL"/>
        </w:rPr>
        <w:t xml:space="preserve">b) Nội dung cơ bản của dự thảo </w:t>
      </w:r>
      <w:r w:rsidR="0082499B">
        <w:rPr>
          <w:b/>
          <w:i/>
          <w:sz w:val="28"/>
          <w:szCs w:val="28"/>
          <w:lang w:val="nl-NL"/>
        </w:rPr>
        <w:t>Quyết định</w:t>
      </w:r>
    </w:p>
    <w:p w:rsidR="0082499B" w:rsidRDefault="0082499B" w:rsidP="008E3431">
      <w:pPr>
        <w:spacing w:before="80" w:after="80"/>
        <w:ind w:firstLine="720"/>
        <w:jc w:val="both"/>
        <w:rPr>
          <w:sz w:val="28"/>
          <w:szCs w:val="28"/>
          <w:lang w:val="nl-NL"/>
        </w:rPr>
      </w:pPr>
      <w:r>
        <w:rPr>
          <w:sz w:val="28"/>
          <w:szCs w:val="28"/>
          <w:lang w:val="nl-NL"/>
        </w:rPr>
        <w:t>(</w:t>
      </w:r>
      <w:r w:rsidRPr="0082499B">
        <w:rPr>
          <w:sz w:val="28"/>
          <w:szCs w:val="28"/>
          <w:lang w:val="nl-NL"/>
        </w:rPr>
        <w:t>1</w:t>
      </w:r>
      <w:r>
        <w:rPr>
          <w:sz w:val="28"/>
          <w:szCs w:val="28"/>
          <w:lang w:val="nl-NL"/>
        </w:rPr>
        <w:t xml:space="preserve">) Quy định nhóm đối tượng và mức hỗ trợ </w:t>
      </w:r>
      <w:r w:rsidR="00B17969">
        <w:rPr>
          <w:sz w:val="28"/>
          <w:szCs w:val="28"/>
          <w:lang w:val="nl-NL"/>
        </w:rPr>
        <w:t xml:space="preserve">tối đa </w:t>
      </w:r>
      <w:r>
        <w:rPr>
          <w:sz w:val="28"/>
          <w:szCs w:val="28"/>
          <w:lang w:val="nl-NL"/>
        </w:rPr>
        <w:t>chi phí đào tạo theo 7 nhóm đối tượng</w:t>
      </w:r>
      <w:r w:rsidR="004C75A3">
        <w:rPr>
          <w:sz w:val="28"/>
          <w:szCs w:val="28"/>
          <w:lang w:val="nl-NL"/>
        </w:rPr>
        <w:t>.</w:t>
      </w:r>
    </w:p>
    <w:p w:rsidR="0082499B" w:rsidRDefault="004C75A3" w:rsidP="008E3431">
      <w:pPr>
        <w:spacing w:before="80" w:after="80"/>
        <w:ind w:firstLine="720"/>
        <w:jc w:val="both"/>
        <w:rPr>
          <w:sz w:val="28"/>
          <w:szCs w:val="28"/>
          <w:lang w:val="nl-NL"/>
        </w:rPr>
      </w:pPr>
      <w:r>
        <w:rPr>
          <w:sz w:val="28"/>
          <w:szCs w:val="28"/>
          <w:lang w:val="nl-NL"/>
        </w:rPr>
        <w:t xml:space="preserve"> (2</w:t>
      </w:r>
      <w:r w:rsidR="0082499B">
        <w:rPr>
          <w:sz w:val="28"/>
          <w:szCs w:val="28"/>
          <w:lang w:val="nl-NL"/>
        </w:rPr>
        <w:t xml:space="preserve">) </w:t>
      </w:r>
      <w:r w:rsidR="006B0F87">
        <w:rPr>
          <w:sz w:val="28"/>
          <w:szCs w:val="28"/>
          <w:lang w:val="nl-NL"/>
        </w:rPr>
        <w:t>M</w:t>
      </w:r>
      <w:r w:rsidR="008A13C9">
        <w:rPr>
          <w:sz w:val="28"/>
          <w:szCs w:val="28"/>
          <w:lang w:val="nl-NL"/>
        </w:rPr>
        <w:t>ức chi phí đào tạo</w:t>
      </w:r>
      <w:r w:rsidR="00881EAD">
        <w:rPr>
          <w:sz w:val="28"/>
          <w:szCs w:val="28"/>
          <w:lang w:val="nl-NL"/>
        </w:rPr>
        <w:t>, mức hỗ trợ chi phí đào tạo, hỗ trợ tiền ăn, đi lại</w:t>
      </w:r>
    </w:p>
    <w:p w:rsidR="008A13C9" w:rsidRDefault="0082499B" w:rsidP="008E3431">
      <w:pPr>
        <w:spacing w:before="80" w:after="80"/>
        <w:ind w:firstLine="720"/>
        <w:jc w:val="both"/>
        <w:rPr>
          <w:sz w:val="28"/>
          <w:szCs w:val="28"/>
          <w:lang w:val="nl-NL"/>
        </w:rPr>
      </w:pPr>
      <w:r>
        <w:rPr>
          <w:sz w:val="28"/>
          <w:szCs w:val="28"/>
          <w:lang w:val="nl-NL"/>
        </w:rPr>
        <w:t xml:space="preserve">- </w:t>
      </w:r>
      <w:r w:rsidR="006B0F87">
        <w:rPr>
          <w:sz w:val="28"/>
          <w:szCs w:val="28"/>
          <w:lang w:val="nl-NL"/>
        </w:rPr>
        <w:t>M</w:t>
      </w:r>
      <w:r w:rsidR="008A13C9">
        <w:rPr>
          <w:sz w:val="28"/>
          <w:szCs w:val="28"/>
          <w:lang w:val="nl-NL"/>
        </w:rPr>
        <w:t>ức chi phí đào tạo của 7 nghề đào tạo chuyên biệt cho người khuyết tật đào tạo tập trung tại cơ sở giáo dục nghề nghiệp cho người khuyết tật và mức chi phí đào tạo của 47 nghề đào tạo cho các nhóm đối tượng theo quy định.</w:t>
      </w:r>
    </w:p>
    <w:p w:rsidR="004C75A3" w:rsidRDefault="008A13C9" w:rsidP="008E3431">
      <w:pPr>
        <w:spacing w:before="80" w:after="80"/>
        <w:ind w:firstLine="720"/>
        <w:jc w:val="both"/>
        <w:rPr>
          <w:sz w:val="28"/>
          <w:szCs w:val="28"/>
          <w:lang w:val="nl-NL"/>
        </w:rPr>
      </w:pPr>
      <w:r>
        <w:rPr>
          <w:sz w:val="28"/>
          <w:szCs w:val="28"/>
          <w:lang w:val="nl-NL"/>
        </w:rPr>
        <w:t>- M</w:t>
      </w:r>
      <w:r w:rsidR="004C75A3">
        <w:rPr>
          <w:sz w:val="28"/>
          <w:szCs w:val="28"/>
          <w:lang w:val="nl-NL"/>
        </w:rPr>
        <w:t xml:space="preserve">ức hỗ trợ chi phí đào tạo </w:t>
      </w:r>
      <w:r>
        <w:rPr>
          <w:sz w:val="28"/>
          <w:szCs w:val="28"/>
          <w:lang w:val="nl-NL"/>
        </w:rPr>
        <w:t xml:space="preserve">cho người học là người khuyết tật của 7 </w:t>
      </w:r>
      <w:r w:rsidR="004C75A3">
        <w:rPr>
          <w:sz w:val="28"/>
          <w:szCs w:val="28"/>
          <w:lang w:val="nl-NL"/>
        </w:rPr>
        <w:t xml:space="preserve">nghề tại các lớp chuyên biệt </w:t>
      </w:r>
      <w:r w:rsidR="0082499B">
        <w:rPr>
          <w:sz w:val="28"/>
          <w:szCs w:val="28"/>
          <w:lang w:val="nl-NL"/>
        </w:rPr>
        <w:t>đào tạo tập trung tại cơ sở đào tạo chuyên biệt cho người khuyết tật</w:t>
      </w:r>
      <w:r w:rsidR="004C75A3">
        <w:rPr>
          <w:sz w:val="28"/>
          <w:szCs w:val="28"/>
          <w:lang w:val="nl-NL"/>
        </w:rPr>
        <w:t xml:space="preserve"> </w:t>
      </w:r>
      <w:r w:rsidR="0082499B" w:rsidRPr="004C75A3">
        <w:rPr>
          <w:i/>
          <w:sz w:val="28"/>
          <w:szCs w:val="28"/>
          <w:lang w:val="nl-NL"/>
        </w:rPr>
        <w:t xml:space="preserve">(thay thế Quyết định 4085/QĐ-UBND ngày 26/10/2015 của UBND tỉnh về </w:t>
      </w:r>
      <w:r w:rsidR="004C75A3" w:rsidRPr="004C75A3">
        <w:rPr>
          <w:i/>
          <w:sz w:val="28"/>
          <w:szCs w:val="28"/>
          <w:lang w:val="nl-NL"/>
        </w:rPr>
        <w:t>việc quy định danh mục nghề và mức kinh phí hỗ trợ dạy nghề ngắn hạn tại các lớp chuyên biệt cho người khuyết tật trên địa bàn tỉnh Hà Tĩnh)</w:t>
      </w:r>
      <w:r w:rsidR="004C75A3">
        <w:rPr>
          <w:sz w:val="28"/>
          <w:szCs w:val="28"/>
          <w:lang w:val="nl-NL"/>
        </w:rPr>
        <w:t xml:space="preserve"> </w:t>
      </w:r>
    </w:p>
    <w:p w:rsidR="0082499B" w:rsidRDefault="004C75A3" w:rsidP="008E3431">
      <w:pPr>
        <w:spacing w:before="80" w:after="80"/>
        <w:ind w:firstLine="720"/>
        <w:jc w:val="both"/>
        <w:rPr>
          <w:sz w:val="28"/>
          <w:szCs w:val="28"/>
          <w:lang w:val="nl-NL"/>
        </w:rPr>
      </w:pPr>
      <w:r>
        <w:rPr>
          <w:sz w:val="28"/>
          <w:szCs w:val="28"/>
          <w:lang w:val="nl-NL"/>
        </w:rPr>
        <w:t xml:space="preserve">- </w:t>
      </w:r>
      <w:r w:rsidR="008A13C9">
        <w:rPr>
          <w:sz w:val="28"/>
          <w:szCs w:val="28"/>
          <w:lang w:val="nl-NL"/>
        </w:rPr>
        <w:t xml:space="preserve">Mức hỗ trợ chi phí đào tạo cho người học </w:t>
      </w:r>
      <w:r w:rsidR="0082499B">
        <w:rPr>
          <w:sz w:val="28"/>
          <w:szCs w:val="28"/>
          <w:lang w:val="nl-NL"/>
        </w:rPr>
        <w:t>47 nghề đà</w:t>
      </w:r>
      <w:r w:rsidR="00B17969">
        <w:rPr>
          <w:sz w:val="28"/>
          <w:szCs w:val="28"/>
          <w:lang w:val="nl-NL"/>
        </w:rPr>
        <w:t>o</w:t>
      </w:r>
      <w:r w:rsidR="0082499B">
        <w:rPr>
          <w:sz w:val="28"/>
          <w:szCs w:val="28"/>
          <w:lang w:val="nl-NL"/>
        </w:rPr>
        <w:t xml:space="preserve"> tạo </w:t>
      </w:r>
      <w:r w:rsidR="00DC2D14">
        <w:rPr>
          <w:sz w:val="28"/>
          <w:szCs w:val="28"/>
          <w:lang w:val="nl-NL"/>
        </w:rPr>
        <w:t>cụ thể theo</w:t>
      </w:r>
      <w:r>
        <w:rPr>
          <w:sz w:val="28"/>
          <w:szCs w:val="28"/>
          <w:lang w:val="nl-NL"/>
        </w:rPr>
        <w:t xml:space="preserve"> từng nhóm đối tượng của từng nghề đào tạo.</w:t>
      </w:r>
    </w:p>
    <w:p w:rsidR="004C75A3" w:rsidRDefault="004C75A3" w:rsidP="008E3431">
      <w:pPr>
        <w:spacing w:before="80" w:after="80"/>
        <w:ind w:firstLine="720"/>
        <w:jc w:val="both"/>
        <w:rPr>
          <w:sz w:val="28"/>
          <w:szCs w:val="28"/>
          <w:lang w:val="nl-NL"/>
        </w:rPr>
      </w:pPr>
      <w:r>
        <w:rPr>
          <w:sz w:val="28"/>
          <w:szCs w:val="28"/>
          <w:lang w:val="nl-NL"/>
        </w:rPr>
        <w:t>- Hỗ trợ tiền ăn, tiền đi lại theo quy định tại Thông tư số 152/2016/TT-BTC ngày 17/10/</w:t>
      </w:r>
      <w:r w:rsidRPr="004C75A3">
        <w:rPr>
          <w:sz w:val="28"/>
          <w:szCs w:val="28"/>
          <w:lang w:val="nl-NL"/>
        </w:rPr>
        <w:t xml:space="preserve">2016 </w:t>
      </w:r>
      <w:r>
        <w:rPr>
          <w:sz w:val="28"/>
          <w:szCs w:val="28"/>
          <w:lang w:val="nl-NL"/>
        </w:rPr>
        <w:t xml:space="preserve">của Bộ Tài chính </w:t>
      </w:r>
      <w:r w:rsidRPr="004C75A3">
        <w:rPr>
          <w:sz w:val="28"/>
          <w:szCs w:val="28"/>
          <w:lang w:val="nl-NL"/>
        </w:rPr>
        <w:t>quy định quản lý và sử dụng kinh phí hỗ trợ đào tạo trình độ sơ cấp và đào tạo dưới 03 tháng</w:t>
      </w:r>
      <w:r>
        <w:rPr>
          <w:sz w:val="28"/>
          <w:szCs w:val="28"/>
          <w:lang w:val="nl-NL"/>
        </w:rPr>
        <w:t>.</w:t>
      </w:r>
    </w:p>
    <w:p w:rsidR="00030212" w:rsidRPr="00B17969" w:rsidRDefault="00030212" w:rsidP="008E3431">
      <w:pPr>
        <w:spacing w:before="80" w:after="80"/>
        <w:ind w:firstLine="720"/>
        <w:jc w:val="both"/>
        <w:rPr>
          <w:i/>
          <w:sz w:val="28"/>
          <w:szCs w:val="28"/>
          <w:lang w:val="nl-NL"/>
        </w:rPr>
      </w:pPr>
      <w:r w:rsidRPr="00B17969">
        <w:rPr>
          <w:i/>
          <w:sz w:val="28"/>
          <w:szCs w:val="28"/>
          <w:lang w:val="nl-NL"/>
        </w:rPr>
        <w:t xml:space="preserve">(Chi tiết có dự thảo Quyết định gửi kèm, các phụ lục, các văn bản thông báo học phí học nghề trình độ sơ cấp, đào tạo dưới 3 tháng của 20 cơ sở giáo dục nghề nghiệp; Quyết định ban hành danh mục nghề và mức hỗ trợ đào tạo nghề sơ cấp, đào tạo dưới 3 tháng của các tỉnh: </w:t>
      </w:r>
      <w:r w:rsidR="00825344" w:rsidRPr="00825344">
        <w:rPr>
          <w:i/>
          <w:sz w:val="28"/>
          <w:szCs w:val="28"/>
          <w:lang w:val="nl-NL"/>
        </w:rPr>
        <w:t>Nghệ An, Thanh Hóa, Bắc Kạn, Đồng Tháp, Lâm Đồng, Quảng Nam, Bắc Giang, Yên Bái, Đăk Lawk, Ninh Thuận, Nam Định, Long An, Điện Biên</w:t>
      </w:r>
      <w:r w:rsidRPr="00B17969">
        <w:rPr>
          <w:i/>
          <w:sz w:val="28"/>
          <w:szCs w:val="28"/>
          <w:lang w:val="nl-NL"/>
        </w:rPr>
        <w:t xml:space="preserve"> gửi kèm)</w:t>
      </w:r>
    </w:p>
    <w:p w:rsidR="00B17969" w:rsidRDefault="00B17969" w:rsidP="008E3431">
      <w:pPr>
        <w:spacing w:before="80" w:after="80"/>
        <w:ind w:firstLine="720"/>
        <w:jc w:val="both"/>
        <w:rPr>
          <w:sz w:val="28"/>
          <w:szCs w:val="28"/>
          <w:lang w:val="nl-NL"/>
        </w:rPr>
      </w:pPr>
      <w:r>
        <w:rPr>
          <w:sz w:val="28"/>
          <w:szCs w:val="28"/>
          <w:lang w:val="nl-NL"/>
        </w:rPr>
        <w:t>Dự thảo Quyết định và hồ sơ liên quan gửi các sở ban ngành cấp tỉnh, UBND cấp huyện và các cơ sở giáo dục nghề nghiệp xin ý kiến góp ý; bộ phận soạn thảo hoàn thiện dự thảo và giải trình các ý kiến góp ý gửi Sở Tư pháp thẩm định, trình UBND tỉnh ban hành.</w:t>
      </w:r>
    </w:p>
    <w:p w:rsidR="00436271" w:rsidRDefault="00BA0EA7" w:rsidP="008E3431">
      <w:pPr>
        <w:spacing w:before="80" w:after="80"/>
        <w:ind w:firstLine="720"/>
        <w:jc w:val="both"/>
        <w:rPr>
          <w:sz w:val="28"/>
          <w:szCs w:val="28"/>
          <w:lang w:val="nl-NL"/>
        </w:rPr>
      </w:pPr>
      <w:r>
        <w:rPr>
          <w:sz w:val="28"/>
          <w:szCs w:val="28"/>
          <w:lang w:val="nl-NL"/>
        </w:rPr>
        <w:t>Với nội dung trên, Sở Lao động - Thương binh và Xã hội báo cáo và kính trình Ủy ban nhân dân tỉnh xem xét./.</w:t>
      </w:r>
    </w:p>
    <w:tbl>
      <w:tblPr>
        <w:tblW w:w="9513" w:type="dxa"/>
        <w:tblCellMar>
          <w:top w:w="15" w:type="dxa"/>
          <w:left w:w="15" w:type="dxa"/>
          <w:bottom w:w="15" w:type="dxa"/>
          <w:right w:w="15" w:type="dxa"/>
        </w:tblCellMar>
        <w:tblLook w:val="0000" w:firstRow="0" w:lastRow="0" w:firstColumn="0" w:lastColumn="0" w:noHBand="0" w:noVBand="0"/>
      </w:tblPr>
      <w:tblGrid>
        <w:gridCol w:w="3843"/>
        <w:gridCol w:w="5670"/>
      </w:tblGrid>
      <w:tr w:rsidR="00030212" w:rsidRPr="006E566D" w:rsidTr="00030212">
        <w:tc>
          <w:tcPr>
            <w:tcW w:w="3843" w:type="dxa"/>
            <w:tcBorders>
              <w:top w:val="nil"/>
              <w:left w:val="nil"/>
              <w:bottom w:val="nil"/>
              <w:right w:val="nil"/>
            </w:tcBorders>
          </w:tcPr>
          <w:p w:rsidR="00030212" w:rsidRPr="0051331F" w:rsidRDefault="00030212">
            <w:pPr>
              <w:jc w:val="both"/>
              <w:rPr>
                <w:lang w:val="nl-NL"/>
              </w:rPr>
            </w:pPr>
          </w:p>
        </w:tc>
        <w:tc>
          <w:tcPr>
            <w:tcW w:w="5670" w:type="dxa"/>
            <w:tcBorders>
              <w:top w:val="nil"/>
              <w:left w:val="nil"/>
              <w:bottom w:val="nil"/>
              <w:right w:val="nil"/>
            </w:tcBorders>
          </w:tcPr>
          <w:p w:rsidR="00030212" w:rsidRDefault="00030212">
            <w:pPr>
              <w:spacing w:line="360" w:lineRule="exact"/>
              <w:ind w:left="-426" w:right="146" w:firstLine="318"/>
              <w:jc w:val="center"/>
              <w:rPr>
                <w:b/>
                <w:sz w:val="28"/>
                <w:lang w:val="pt-BR"/>
              </w:rPr>
            </w:pPr>
            <w:r>
              <w:rPr>
                <w:b/>
                <w:sz w:val="28"/>
                <w:lang w:val="pt-BR"/>
              </w:rPr>
              <w:t xml:space="preserve">SỞ LAO ĐỘNG – THƯƠNG BINH </w:t>
            </w:r>
          </w:p>
          <w:p w:rsidR="00030212" w:rsidRDefault="008E3431" w:rsidP="008E3431">
            <w:pPr>
              <w:spacing w:line="360" w:lineRule="exact"/>
              <w:ind w:left="-426" w:right="146" w:firstLine="318"/>
              <w:jc w:val="center"/>
              <w:rPr>
                <w:sz w:val="28"/>
                <w:lang w:val="pt-BR"/>
              </w:rPr>
            </w:pPr>
            <w:r>
              <w:rPr>
                <w:b/>
                <w:sz w:val="28"/>
                <w:lang w:val="pt-BR"/>
              </w:rPr>
              <w:t>VÀ XÃ HỘI HÀ TĨNH</w:t>
            </w:r>
          </w:p>
        </w:tc>
      </w:tr>
    </w:tbl>
    <w:p w:rsidR="00ED5EF2" w:rsidRDefault="00ED5EF2">
      <w:pPr>
        <w:spacing w:before="120" w:after="120"/>
        <w:ind w:right="147"/>
        <w:jc w:val="center"/>
        <w:rPr>
          <w:b/>
          <w:sz w:val="28"/>
          <w:szCs w:val="28"/>
          <w:lang w:val="pt-BR"/>
        </w:rPr>
      </w:pPr>
    </w:p>
    <w:p w:rsidR="00ED5EF2" w:rsidRDefault="00ED5EF2">
      <w:pPr>
        <w:rPr>
          <w:b/>
          <w:sz w:val="28"/>
          <w:szCs w:val="28"/>
          <w:lang w:val="pt-BR"/>
        </w:rPr>
      </w:pPr>
      <w:r>
        <w:rPr>
          <w:b/>
          <w:sz w:val="28"/>
          <w:szCs w:val="28"/>
          <w:lang w:val="pt-BR"/>
        </w:rPr>
        <w:br w:type="page"/>
      </w:r>
    </w:p>
    <w:p w:rsidR="00ED5EF2" w:rsidRDefault="00ED5EF2" w:rsidP="00ED5EF2">
      <w:pPr>
        <w:jc w:val="center"/>
        <w:rPr>
          <w:b/>
          <w:bCs/>
          <w:sz w:val="28"/>
          <w:szCs w:val="28"/>
          <w:lang w:val="pt-BR"/>
        </w:rPr>
        <w:sectPr w:rsidR="00ED5EF2" w:rsidSect="00ED5EF2">
          <w:pgSz w:w="11907" w:h="16840" w:code="9"/>
          <w:pgMar w:top="1134" w:right="1134" w:bottom="1134" w:left="1418" w:header="720" w:footer="720" w:gutter="0"/>
          <w:cols w:space="720"/>
        </w:sectPr>
      </w:pPr>
    </w:p>
    <w:p w:rsidR="00ED5EF2" w:rsidRPr="00ED5EF2" w:rsidRDefault="00ED5EF2" w:rsidP="00ED5EF2">
      <w:pPr>
        <w:jc w:val="center"/>
        <w:rPr>
          <w:sz w:val="28"/>
          <w:szCs w:val="28"/>
          <w:lang w:val="pt-BR"/>
        </w:rPr>
      </w:pPr>
      <w:r w:rsidRPr="00ED5EF2">
        <w:rPr>
          <w:b/>
          <w:bCs/>
          <w:sz w:val="28"/>
          <w:szCs w:val="28"/>
          <w:lang w:val="pt-BR"/>
        </w:rPr>
        <w:lastRenderedPageBreak/>
        <w:t>PHỤ LỤC 1</w:t>
      </w:r>
    </w:p>
    <w:p w:rsidR="00ED5EF2" w:rsidRPr="00ED5EF2" w:rsidRDefault="00ED5EF2" w:rsidP="00ED5EF2">
      <w:pPr>
        <w:spacing w:before="120"/>
        <w:jc w:val="center"/>
        <w:rPr>
          <w:b/>
          <w:sz w:val="28"/>
          <w:szCs w:val="28"/>
          <w:lang w:val="pt-BR"/>
        </w:rPr>
      </w:pPr>
      <w:bookmarkStart w:id="0" w:name="chuong_pl_name"/>
      <w:r w:rsidRPr="00ED5EF2">
        <w:rPr>
          <w:b/>
          <w:sz w:val="28"/>
          <w:szCs w:val="28"/>
          <w:lang w:val="pt-BR"/>
        </w:rPr>
        <w:t xml:space="preserve">Mức chi phí đào tạo nghề trình độ sơ cấp, đào tạo dưới 3 tháng trên địa bàn tỉnh Hà Tĩnh giai đoạn 2022 – 2025 </w:t>
      </w:r>
    </w:p>
    <w:p w:rsidR="00ED5EF2" w:rsidRPr="00ED5EF2" w:rsidRDefault="00ED5EF2" w:rsidP="00ED5EF2">
      <w:pPr>
        <w:jc w:val="center"/>
        <w:rPr>
          <w:b/>
          <w:sz w:val="28"/>
          <w:szCs w:val="28"/>
          <w:lang w:val="pt-BR"/>
        </w:rPr>
      </w:pPr>
      <w:r w:rsidRPr="00ED5EF2">
        <w:rPr>
          <w:b/>
          <w:sz w:val="28"/>
          <w:szCs w:val="28"/>
          <w:lang w:val="pt-BR"/>
        </w:rPr>
        <w:t>áp dụng tính mức hỗ trợ chi phí đào tạo nghề cho người học thuộc các nhóm đối tượng chính sách</w:t>
      </w:r>
    </w:p>
    <w:p w:rsidR="00ED5EF2" w:rsidRPr="00ED5EF2" w:rsidRDefault="00ED5EF2" w:rsidP="00ED5EF2">
      <w:pPr>
        <w:spacing w:before="120"/>
        <w:jc w:val="center"/>
        <w:rPr>
          <w:sz w:val="28"/>
          <w:szCs w:val="28"/>
          <w:lang w:val="pt-BR"/>
        </w:rPr>
      </w:pPr>
      <w:r w:rsidRPr="00ED5EF2">
        <w:rPr>
          <w:i/>
          <w:iCs/>
          <w:sz w:val="28"/>
          <w:szCs w:val="28"/>
          <w:lang w:val="pt-BR"/>
        </w:rPr>
        <w:t>(Ban hành kèm theo Quyết định số        /2023/QĐ-UBND ngày   tháng     năm 2023 của Ủy ban nhân dân tỉnh Hà Tĩnh)</w:t>
      </w:r>
    </w:p>
    <w:p w:rsidR="00ED5EF2" w:rsidRPr="00ED5EF2" w:rsidRDefault="00ED5EF2" w:rsidP="00ED5EF2">
      <w:pPr>
        <w:spacing w:before="240" w:after="120"/>
        <w:jc w:val="both"/>
        <w:rPr>
          <w:sz w:val="28"/>
          <w:szCs w:val="28"/>
          <w:lang w:val="pt-BR"/>
        </w:rPr>
      </w:pPr>
      <w:r w:rsidRPr="00ED5EF2">
        <w:rPr>
          <w:b/>
          <w:bCs/>
          <w:sz w:val="28"/>
          <w:szCs w:val="28"/>
          <w:lang w:val="pt-BR"/>
        </w:rPr>
        <w:t xml:space="preserve">A. Mức chi phí đào tạo nghề nghề sơ cấp, đào tạo dưới 3 tháng áp dụng cho người khuyết tật đào tạo tập trung tại cơ sở đào tạo chuyên biệt cho người khuyết tật </w:t>
      </w:r>
      <w:r w:rsidRPr="00ED5EF2">
        <w:rPr>
          <w:b/>
          <w:bCs/>
          <w:i/>
          <w:sz w:val="28"/>
          <w:szCs w:val="28"/>
          <w:lang w:val="pt-BR"/>
        </w:rPr>
        <w:t>(Đối tượng 1)</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9"/>
        <w:gridCol w:w="2994"/>
        <w:gridCol w:w="912"/>
        <w:gridCol w:w="1032"/>
        <w:gridCol w:w="1298"/>
        <w:gridCol w:w="1436"/>
        <w:gridCol w:w="1433"/>
        <w:gridCol w:w="1433"/>
        <w:gridCol w:w="1433"/>
        <w:gridCol w:w="1418"/>
      </w:tblGrid>
      <w:tr w:rsidR="00ED5EF2" w:rsidRPr="00ED3EC2" w:rsidTr="00FB1792">
        <w:trPr>
          <w:trHeight w:val="885"/>
        </w:trPr>
        <w:tc>
          <w:tcPr>
            <w:tcW w:w="318" w:type="pct"/>
            <w:vMerge w:val="restart"/>
            <w:shd w:val="clear" w:color="auto" w:fill="auto"/>
            <w:tcMar>
              <w:top w:w="0" w:type="dxa"/>
              <w:left w:w="0" w:type="dxa"/>
              <w:bottom w:w="0" w:type="dxa"/>
              <w:right w:w="0" w:type="dxa"/>
            </w:tcMar>
            <w:vAlign w:val="center"/>
          </w:tcPr>
          <w:p w:rsidR="00ED5EF2" w:rsidRPr="00ED3EC2" w:rsidRDefault="00ED5EF2" w:rsidP="00FB1792">
            <w:pPr>
              <w:spacing w:before="120"/>
              <w:jc w:val="center"/>
            </w:pPr>
            <w:r w:rsidRPr="00ED3EC2">
              <w:rPr>
                <w:b/>
                <w:bCs/>
              </w:rPr>
              <w:t>TT</w:t>
            </w:r>
          </w:p>
        </w:tc>
        <w:tc>
          <w:tcPr>
            <w:tcW w:w="1047" w:type="pct"/>
            <w:vMerge w:val="restart"/>
            <w:shd w:val="clear" w:color="auto" w:fill="auto"/>
            <w:tcMar>
              <w:top w:w="0" w:type="dxa"/>
              <w:left w:w="0" w:type="dxa"/>
              <w:bottom w:w="0" w:type="dxa"/>
              <w:right w:w="0" w:type="dxa"/>
            </w:tcMar>
            <w:vAlign w:val="center"/>
          </w:tcPr>
          <w:p w:rsidR="00ED5EF2" w:rsidRPr="0059306F" w:rsidRDefault="00ED5EF2" w:rsidP="00FB1792">
            <w:pPr>
              <w:spacing w:before="120"/>
              <w:jc w:val="center"/>
              <w:rPr>
                <w:sz w:val="22"/>
                <w:szCs w:val="22"/>
              </w:rPr>
            </w:pPr>
            <w:r w:rsidRPr="0059306F">
              <w:rPr>
                <w:b/>
                <w:bCs/>
                <w:sz w:val="22"/>
                <w:szCs w:val="22"/>
              </w:rPr>
              <w:t>Tên nghề</w:t>
            </w:r>
          </w:p>
        </w:tc>
        <w:tc>
          <w:tcPr>
            <w:tcW w:w="319" w:type="pct"/>
            <w:vMerge w:val="restart"/>
            <w:vAlign w:val="center"/>
          </w:tcPr>
          <w:p w:rsidR="00ED5EF2" w:rsidRPr="0059306F" w:rsidRDefault="00ED5EF2" w:rsidP="00FB1792">
            <w:pPr>
              <w:spacing w:before="120"/>
              <w:jc w:val="center"/>
              <w:rPr>
                <w:b/>
                <w:bCs/>
                <w:sz w:val="22"/>
                <w:szCs w:val="22"/>
              </w:rPr>
            </w:pPr>
            <w:r w:rsidRPr="0059306F">
              <w:rPr>
                <w:b/>
                <w:bCs/>
                <w:sz w:val="22"/>
                <w:szCs w:val="22"/>
              </w:rPr>
              <w:t>Số học viên/ lớp</w:t>
            </w:r>
          </w:p>
        </w:tc>
        <w:tc>
          <w:tcPr>
            <w:tcW w:w="361" w:type="pct"/>
            <w:vMerge w:val="restart"/>
            <w:vAlign w:val="center"/>
          </w:tcPr>
          <w:p w:rsidR="00ED5EF2" w:rsidRPr="0059306F" w:rsidRDefault="00ED5EF2" w:rsidP="00FB1792">
            <w:pPr>
              <w:spacing w:before="120"/>
              <w:jc w:val="center"/>
              <w:rPr>
                <w:b/>
                <w:bCs/>
                <w:sz w:val="22"/>
                <w:szCs w:val="22"/>
              </w:rPr>
            </w:pPr>
            <w:r w:rsidRPr="0059306F">
              <w:rPr>
                <w:b/>
                <w:bCs/>
                <w:sz w:val="22"/>
                <w:szCs w:val="22"/>
              </w:rPr>
              <w:t xml:space="preserve">Thời gian đào tạo </w:t>
            </w:r>
            <w:r w:rsidRPr="0059306F">
              <w:rPr>
                <w:bCs/>
                <w:i/>
                <w:sz w:val="22"/>
                <w:szCs w:val="22"/>
              </w:rPr>
              <w:t>(tháng)</w:t>
            </w:r>
          </w:p>
        </w:tc>
        <w:tc>
          <w:tcPr>
            <w:tcW w:w="454" w:type="pct"/>
            <w:vMerge w:val="restart"/>
            <w:vAlign w:val="center"/>
          </w:tcPr>
          <w:p w:rsidR="00ED5EF2" w:rsidRPr="0059306F" w:rsidRDefault="00ED5EF2" w:rsidP="00FB1792">
            <w:pPr>
              <w:spacing w:before="120"/>
              <w:jc w:val="center"/>
              <w:rPr>
                <w:b/>
                <w:bCs/>
                <w:sz w:val="22"/>
                <w:szCs w:val="22"/>
              </w:rPr>
            </w:pPr>
            <w:r w:rsidRPr="0059306F">
              <w:rPr>
                <w:b/>
                <w:bCs/>
                <w:sz w:val="22"/>
                <w:szCs w:val="22"/>
              </w:rPr>
              <w:t>Tổng giờ giảng</w:t>
            </w:r>
          </w:p>
        </w:tc>
        <w:tc>
          <w:tcPr>
            <w:tcW w:w="502" w:type="pct"/>
            <w:vMerge w:val="restart"/>
          </w:tcPr>
          <w:p w:rsidR="00ED5EF2" w:rsidRPr="0059306F" w:rsidRDefault="00ED5EF2" w:rsidP="00FB1792">
            <w:pPr>
              <w:jc w:val="center"/>
              <w:rPr>
                <w:b/>
                <w:bCs/>
                <w:sz w:val="22"/>
                <w:szCs w:val="22"/>
              </w:rPr>
            </w:pPr>
            <w:r w:rsidRPr="0059306F">
              <w:rPr>
                <w:b/>
                <w:bCs/>
                <w:sz w:val="22"/>
                <w:szCs w:val="22"/>
              </w:rPr>
              <w:t xml:space="preserve">Mức kinh phí hỗ trợ đào tạo nghề theo Quyết định </w:t>
            </w:r>
            <w:r>
              <w:rPr>
                <w:b/>
                <w:bCs/>
                <w:sz w:val="22"/>
                <w:szCs w:val="22"/>
              </w:rPr>
              <w:t xml:space="preserve">số </w:t>
            </w:r>
            <w:r w:rsidRPr="0059306F">
              <w:rPr>
                <w:b/>
                <w:bCs/>
                <w:sz w:val="22"/>
                <w:szCs w:val="22"/>
              </w:rPr>
              <w:t>4085/QĐ-UBND</w:t>
            </w:r>
          </w:p>
        </w:tc>
        <w:tc>
          <w:tcPr>
            <w:tcW w:w="1503" w:type="pct"/>
            <w:gridSpan w:val="3"/>
            <w:vAlign w:val="center"/>
          </w:tcPr>
          <w:p w:rsidR="00ED5EF2" w:rsidRPr="0059306F" w:rsidRDefault="00ED5EF2" w:rsidP="00FB1792">
            <w:pPr>
              <w:jc w:val="center"/>
              <w:rPr>
                <w:b/>
                <w:bCs/>
                <w:sz w:val="22"/>
                <w:szCs w:val="22"/>
              </w:rPr>
            </w:pPr>
            <w:r w:rsidRPr="0059306F">
              <w:rPr>
                <w:b/>
                <w:bCs/>
                <w:sz w:val="22"/>
                <w:szCs w:val="22"/>
              </w:rPr>
              <w:t>Học phí 3 năm 2021, 2022, 2023</w:t>
            </w:r>
            <w:r w:rsidRPr="0059306F">
              <w:rPr>
                <w:b/>
                <w:bCs/>
                <w:sz w:val="22"/>
                <w:szCs w:val="22"/>
              </w:rPr>
              <w:br/>
            </w:r>
            <w:r w:rsidRPr="0059306F">
              <w:rPr>
                <w:i/>
                <w:iCs/>
                <w:sz w:val="22"/>
                <w:szCs w:val="22"/>
              </w:rPr>
              <w:t>(ĐVT: 1000đ/học viên)</w:t>
            </w:r>
          </w:p>
        </w:tc>
        <w:tc>
          <w:tcPr>
            <w:tcW w:w="496" w:type="pct"/>
            <w:vMerge w:val="restart"/>
            <w:vAlign w:val="center"/>
          </w:tcPr>
          <w:p w:rsidR="00ED5EF2" w:rsidRPr="0059306F" w:rsidRDefault="00ED5EF2" w:rsidP="00FB1792">
            <w:pPr>
              <w:jc w:val="center"/>
              <w:rPr>
                <w:b/>
                <w:bCs/>
                <w:sz w:val="22"/>
                <w:szCs w:val="22"/>
              </w:rPr>
            </w:pPr>
            <w:r w:rsidRPr="0059306F">
              <w:rPr>
                <w:b/>
                <w:bCs/>
                <w:sz w:val="22"/>
                <w:szCs w:val="22"/>
              </w:rPr>
              <w:t xml:space="preserve">Mức chi phí đào tạo nghề áp dụng tính mức hỗ trợ </w:t>
            </w:r>
            <w:r w:rsidRPr="0059306F">
              <w:rPr>
                <w:bCs/>
                <w:i/>
                <w:iCs/>
                <w:sz w:val="22"/>
                <w:szCs w:val="22"/>
              </w:rPr>
              <w:t>(ĐVT: 1000đ/học viên)</w:t>
            </w:r>
          </w:p>
        </w:tc>
      </w:tr>
      <w:tr w:rsidR="00ED5EF2" w:rsidRPr="00ED3EC2" w:rsidTr="00FB1792">
        <w:trPr>
          <w:trHeight w:val="675"/>
        </w:trPr>
        <w:tc>
          <w:tcPr>
            <w:tcW w:w="318" w:type="pct"/>
            <w:vMerge/>
            <w:shd w:val="clear" w:color="auto" w:fill="auto"/>
            <w:tcMar>
              <w:top w:w="0" w:type="dxa"/>
              <w:left w:w="0" w:type="dxa"/>
              <w:bottom w:w="0" w:type="dxa"/>
              <w:right w:w="0" w:type="dxa"/>
            </w:tcMar>
            <w:vAlign w:val="center"/>
          </w:tcPr>
          <w:p w:rsidR="00ED5EF2" w:rsidRPr="00ED3EC2" w:rsidRDefault="00ED5EF2" w:rsidP="00FB1792">
            <w:pPr>
              <w:spacing w:before="120"/>
              <w:jc w:val="center"/>
              <w:rPr>
                <w:b/>
                <w:bCs/>
              </w:rPr>
            </w:pPr>
          </w:p>
        </w:tc>
        <w:tc>
          <w:tcPr>
            <w:tcW w:w="1047" w:type="pct"/>
            <w:vMerge/>
            <w:shd w:val="clear" w:color="auto" w:fill="auto"/>
            <w:tcMar>
              <w:top w:w="0" w:type="dxa"/>
              <w:left w:w="0" w:type="dxa"/>
              <w:bottom w:w="0" w:type="dxa"/>
              <w:right w:w="0" w:type="dxa"/>
            </w:tcMar>
            <w:vAlign w:val="center"/>
          </w:tcPr>
          <w:p w:rsidR="00ED5EF2" w:rsidRPr="00ED3EC2" w:rsidRDefault="00ED5EF2" w:rsidP="00FB1792">
            <w:pPr>
              <w:spacing w:before="120"/>
              <w:jc w:val="center"/>
              <w:rPr>
                <w:b/>
                <w:bCs/>
              </w:rPr>
            </w:pPr>
          </w:p>
        </w:tc>
        <w:tc>
          <w:tcPr>
            <w:tcW w:w="319" w:type="pct"/>
            <w:vMerge/>
            <w:vAlign w:val="center"/>
          </w:tcPr>
          <w:p w:rsidR="00ED5EF2" w:rsidRDefault="00ED5EF2" w:rsidP="00FB1792">
            <w:pPr>
              <w:spacing w:before="120"/>
              <w:jc w:val="center"/>
              <w:rPr>
                <w:b/>
                <w:bCs/>
              </w:rPr>
            </w:pPr>
          </w:p>
        </w:tc>
        <w:tc>
          <w:tcPr>
            <w:tcW w:w="361" w:type="pct"/>
            <w:vMerge/>
            <w:vAlign w:val="center"/>
          </w:tcPr>
          <w:p w:rsidR="00ED5EF2" w:rsidRPr="00ED3EC2" w:rsidRDefault="00ED5EF2" w:rsidP="00FB1792">
            <w:pPr>
              <w:spacing w:before="120"/>
              <w:jc w:val="center"/>
              <w:rPr>
                <w:b/>
                <w:bCs/>
              </w:rPr>
            </w:pPr>
          </w:p>
        </w:tc>
        <w:tc>
          <w:tcPr>
            <w:tcW w:w="454" w:type="pct"/>
            <w:vMerge/>
            <w:vAlign w:val="center"/>
          </w:tcPr>
          <w:p w:rsidR="00ED5EF2" w:rsidRPr="00ED3EC2" w:rsidRDefault="00ED5EF2" w:rsidP="00FB1792">
            <w:pPr>
              <w:spacing w:before="120"/>
              <w:jc w:val="center"/>
              <w:rPr>
                <w:b/>
                <w:bCs/>
              </w:rPr>
            </w:pPr>
          </w:p>
        </w:tc>
        <w:tc>
          <w:tcPr>
            <w:tcW w:w="502" w:type="pct"/>
            <w:vMerge/>
          </w:tcPr>
          <w:p w:rsidR="00ED5EF2" w:rsidRDefault="00ED5EF2" w:rsidP="00FB1792">
            <w:pPr>
              <w:spacing w:before="120"/>
              <w:jc w:val="center"/>
              <w:rPr>
                <w:b/>
                <w:bCs/>
              </w:rPr>
            </w:pPr>
          </w:p>
        </w:tc>
        <w:tc>
          <w:tcPr>
            <w:tcW w:w="501" w:type="pct"/>
            <w:vAlign w:val="center"/>
          </w:tcPr>
          <w:p w:rsidR="00ED5EF2" w:rsidRPr="00C36E08" w:rsidRDefault="00ED5EF2" w:rsidP="00FB1792">
            <w:pPr>
              <w:jc w:val="center"/>
              <w:rPr>
                <w:b/>
                <w:bCs/>
                <w:sz w:val="20"/>
                <w:szCs w:val="20"/>
              </w:rPr>
            </w:pPr>
            <w:r>
              <w:rPr>
                <w:b/>
                <w:bCs/>
                <w:sz w:val="20"/>
                <w:szCs w:val="20"/>
              </w:rPr>
              <w:t>2021</w:t>
            </w:r>
          </w:p>
        </w:tc>
        <w:tc>
          <w:tcPr>
            <w:tcW w:w="501" w:type="pct"/>
            <w:vAlign w:val="center"/>
          </w:tcPr>
          <w:p w:rsidR="00ED5EF2" w:rsidRPr="00C36E08" w:rsidRDefault="00ED5EF2" w:rsidP="00FB1792">
            <w:pPr>
              <w:jc w:val="center"/>
              <w:rPr>
                <w:b/>
                <w:bCs/>
                <w:sz w:val="20"/>
                <w:szCs w:val="20"/>
              </w:rPr>
            </w:pPr>
            <w:r>
              <w:rPr>
                <w:b/>
                <w:bCs/>
                <w:sz w:val="20"/>
                <w:szCs w:val="20"/>
              </w:rPr>
              <w:t>2022</w:t>
            </w:r>
          </w:p>
        </w:tc>
        <w:tc>
          <w:tcPr>
            <w:tcW w:w="501" w:type="pct"/>
            <w:vAlign w:val="center"/>
          </w:tcPr>
          <w:p w:rsidR="00ED5EF2" w:rsidRDefault="00ED5EF2" w:rsidP="00FB1792">
            <w:pPr>
              <w:jc w:val="center"/>
              <w:rPr>
                <w:b/>
                <w:bCs/>
                <w:sz w:val="20"/>
                <w:szCs w:val="20"/>
              </w:rPr>
            </w:pPr>
            <w:r>
              <w:rPr>
                <w:b/>
                <w:bCs/>
                <w:sz w:val="20"/>
                <w:szCs w:val="20"/>
              </w:rPr>
              <w:t>2023</w:t>
            </w:r>
          </w:p>
        </w:tc>
        <w:tc>
          <w:tcPr>
            <w:tcW w:w="496" w:type="pct"/>
            <w:vMerge/>
            <w:vAlign w:val="center"/>
          </w:tcPr>
          <w:p w:rsidR="00ED5EF2" w:rsidRPr="00C36E08" w:rsidRDefault="00ED5EF2" w:rsidP="00FB1792">
            <w:pPr>
              <w:jc w:val="center"/>
              <w:rPr>
                <w:b/>
                <w:bCs/>
                <w:sz w:val="20"/>
                <w:szCs w:val="20"/>
              </w:rPr>
            </w:pPr>
          </w:p>
        </w:tc>
      </w:tr>
      <w:tr w:rsidR="00ED5EF2" w:rsidRPr="00ED3EC2" w:rsidTr="00FB1792">
        <w:tc>
          <w:tcPr>
            <w:tcW w:w="318" w:type="pct"/>
            <w:shd w:val="clear" w:color="auto" w:fill="auto"/>
            <w:tcMar>
              <w:top w:w="0" w:type="dxa"/>
              <w:left w:w="0" w:type="dxa"/>
              <w:bottom w:w="0" w:type="dxa"/>
              <w:right w:w="0" w:type="dxa"/>
            </w:tcMar>
            <w:vAlign w:val="center"/>
          </w:tcPr>
          <w:p w:rsidR="00ED5EF2" w:rsidRPr="00EC7ACB" w:rsidRDefault="00ED5EF2" w:rsidP="00FB1792">
            <w:pPr>
              <w:jc w:val="center"/>
              <w:rPr>
                <w:sz w:val="26"/>
                <w:szCs w:val="26"/>
              </w:rPr>
            </w:pPr>
            <w:r w:rsidRPr="00EC7ACB">
              <w:rPr>
                <w:sz w:val="26"/>
                <w:szCs w:val="26"/>
              </w:rPr>
              <w:t>1</w:t>
            </w:r>
          </w:p>
        </w:tc>
        <w:tc>
          <w:tcPr>
            <w:tcW w:w="1047" w:type="pct"/>
            <w:shd w:val="clear" w:color="auto" w:fill="auto"/>
            <w:tcMar>
              <w:top w:w="0" w:type="dxa"/>
              <w:left w:w="0" w:type="dxa"/>
              <w:bottom w:w="0" w:type="dxa"/>
              <w:right w:w="0" w:type="dxa"/>
            </w:tcMar>
            <w:vAlign w:val="center"/>
          </w:tcPr>
          <w:p w:rsidR="00ED5EF2" w:rsidRPr="00EC7ACB" w:rsidRDefault="00ED5EF2" w:rsidP="00FB1792">
            <w:pPr>
              <w:rPr>
                <w:sz w:val="26"/>
                <w:szCs w:val="26"/>
              </w:rPr>
            </w:pPr>
            <w:r w:rsidRPr="00EC7ACB">
              <w:rPr>
                <w:sz w:val="26"/>
                <w:szCs w:val="26"/>
              </w:rPr>
              <w:t>Tin học văn phòng</w:t>
            </w:r>
          </w:p>
        </w:tc>
        <w:tc>
          <w:tcPr>
            <w:tcW w:w="319" w:type="pct"/>
            <w:vAlign w:val="center"/>
          </w:tcPr>
          <w:p w:rsidR="00ED5EF2" w:rsidRPr="00EC7ACB" w:rsidRDefault="00ED5EF2" w:rsidP="00FB1792">
            <w:pPr>
              <w:jc w:val="center"/>
              <w:rPr>
                <w:sz w:val="26"/>
                <w:szCs w:val="26"/>
              </w:rPr>
            </w:pPr>
            <w:r w:rsidRPr="00EC7ACB">
              <w:rPr>
                <w:sz w:val="26"/>
                <w:szCs w:val="26"/>
              </w:rPr>
              <w:t>20</w:t>
            </w:r>
          </w:p>
        </w:tc>
        <w:tc>
          <w:tcPr>
            <w:tcW w:w="361" w:type="pct"/>
            <w:vAlign w:val="center"/>
          </w:tcPr>
          <w:p w:rsidR="00ED5EF2" w:rsidRPr="00EC7ACB" w:rsidRDefault="00ED5EF2" w:rsidP="00FB1792">
            <w:pPr>
              <w:jc w:val="center"/>
              <w:rPr>
                <w:sz w:val="26"/>
                <w:szCs w:val="26"/>
              </w:rPr>
            </w:pPr>
            <w:r w:rsidRPr="00EC7ACB">
              <w:rPr>
                <w:sz w:val="26"/>
                <w:szCs w:val="26"/>
              </w:rPr>
              <w:t>6</w:t>
            </w:r>
          </w:p>
        </w:tc>
        <w:tc>
          <w:tcPr>
            <w:tcW w:w="454" w:type="pct"/>
            <w:vAlign w:val="center"/>
          </w:tcPr>
          <w:p w:rsidR="00ED5EF2" w:rsidRPr="00EC7ACB" w:rsidRDefault="00ED5EF2" w:rsidP="00FB1792">
            <w:pPr>
              <w:adjustRightInd w:val="0"/>
              <w:snapToGrid w:val="0"/>
              <w:ind w:left="57" w:right="57"/>
              <w:jc w:val="center"/>
              <w:rPr>
                <w:sz w:val="26"/>
                <w:szCs w:val="26"/>
              </w:rPr>
            </w:pPr>
            <w:r w:rsidRPr="00EC7ACB">
              <w:rPr>
                <w:sz w:val="26"/>
                <w:szCs w:val="26"/>
              </w:rPr>
              <w:t>750</w:t>
            </w:r>
          </w:p>
        </w:tc>
        <w:tc>
          <w:tcPr>
            <w:tcW w:w="502" w:type="pct"/>
          </w:tcPr>
          <w:p w:rsidR="00ED5EF2" w:rsidRPr="00EC7ACB" w:rsidRDefault="00ED5EF2" w:rsidP="00FB1792">
            <w:pPr>
              <w:adjustRightInd w:val="0"/>
              <w:snapToGrid w:val="0"/>
              <w:ind w:left="57" w:right="57"/>
              <w:jc w:val="center"/>
              <w:rPr>
                <w:sz w:val="26"/>
                <w:szCs w:val="26"/>
              </w:rPr>
            </w:pPr>
            <w:r w:rsidRPr="00EC7ACB">
              <w:rPr>
                <w:sz w:val="26"/>
                <w:szCs w:val="26"/>
              </w:rPr>
              <w:t>3000</w:t>
            </w:r>
          </w:p>
        </w:tc>
        <w:tc>
          <w:tcPr>
            <w:tcW w:w="501" w:type="pct"/>
          </w:tcPr>
          <w:p w:rsidR="00ED5EF2" w:rsidRPr="00EC7ACB" w:rsidRDefault="00ED5EF2" w:rsidP="00FB1792">
            <w:pPr>
              <w:adjustRightInd w:val="0"/>
              <w:snapToGrid w:val="0"/>
              <w:ind w:left="57" w:right="57"/>
              <w:jc w:val="center"/>
              <w:rPr>
                <w:sz w:val="26"/>
                <w:szCs w:val="26"/>
              </w:rPr>
            </w:pPr>
            <w:r w:rsidRPr="00EC7ACB">
              <w:rPr>
                <w:sz w:val="26"/>
                <w:szCs w:val="26"/>
              </w:rPr>
              <w:t>3.000</w:t>
            </w:r>
          </w:p>
        </w:tc>
        <w:tc>
          <w:tcPr>
            <w:tcW w:w="501" w:type="pct"/>
          </w:tcPr>
          <w:p w:rsidR="00ED5EF2" w:rsidRPr="00EC7ACB" w:rsidRDefault="00ED5EF2" w:rsidP="00FB1792">
            <w:pPr>
              <w:adjustRightInd w:val="0"/>
              <w:snapToGrid w:val="0"/>
              <w:ind w:left="57" w:right="57"/>
              <w:jc w:val="center"/>
              <w:rPr>
                <w:sz w:val="26"/>
                <w:szCs w:val="26"/>
              </w:rPr>
            </w:pPr>
            <w:r w:rsidRPr="00EC7ACB">
              <w:rPr>
                <w:sz w:val="26"/>
                <w:szCs w:val="26"/>
              </w:rPr>
              <w:t>3.000</w:t>
            </w:r>
          </w:p>
        </w:tc>
        <w:tc>
          <w:tcPr>
            <w:tcW w:w="501" w:type="pct"/>
            <w:vAlign w:val="center"/>
          </w:tcPr>
          <w:p w:rsidR="00ED5EF2" w:rsidRPr="00EC7ACB" w:rsidRDefault="00ED5EF2" w:rsidP="00FB1792">
            <w:pPr>
              <w:adjustRightInd w:val="0"/>
              <w:snapToGrid w:val="0"/>
              <w:ind w:left="57" w:right="57"/>
              <w:jc w:val="center"/>
              <w:rPr>
                <w:sz w:val="26"/>
                <w:szCs w:val="26"/>
              </w:rPr>
            </w:pPr>
            <w:r w:rsidRPr="00EC7ACB">
              <w:rPr>
                <w:sz w:val="26"/>
                <w:szCs w:val="26"/>
              </w:rPr>
              <w:t>5.100</w:t>
            </w:r>
          </w:p>
        </w:tc>
        <w:tc>
          <w:tcPr>
            <w:tcW w:w="496" w:type="pct"/>
            <w:vAlign w:val="center"/>
          </w:tcPr>
          <w:p w:rsidR="00ED5EF2" w:rsidRPr="00EC7ACB" w:rsidRDefault="00ED5EF2" w:rsidP="00FB1792">
            <w:pPr>
              <w:adjustRightInd w:val="0"/>
              <w:snapToGrid w:val="0"/>
              <w:ind w:left="57" w:right="57"/>
              <w:jc w:val="center"/>
              <w:rPr>
                <w:sz w:val="26"/>
                <w:szCs w:val="26"/>
              </w:rPr>
            </w:pPr>
            <w:r w:rsidRPr="00EC7ACB">
              <w:rPr>
                <w:sz w:val="26"/>
                <w:szCs w:val="26"/>
              </w:rPr>
              <w:t>5.100</w:t>
            </w:r>
          </w:p>
        </w:tc>
      </w:tr>
      <w:tr w:rsidR="00ED5EF2" w:rsidRPr="00ED3EC2" w:rsidTr="00FB1792">
        <w:tc>
          <w:tcPr>
            <w:tcW w:w="318" w:type="pct"/>
            <w:shd w:val="clear" w:color="auto" w:fill="auto"/>
            <w:tcMar>
              <w:top w:w="0" w:type="dxa"/>
              <w:left w:w="0" w:type="dxa"/>
              <w:bottom w:w="0" w:type="dxa"/>
              <w:right w:w="0" w:type="dxa"/>
            </w:tcMar>
            <w:vAlign w:val="center"/>
          </w:tcPr>
          <w:p w:rsidR="00ED5EF2" w:rsidRPr="00EC7ACB" w:rsidRDefault="00ED5EF2" w:rsidP="00FB1792">
            <w:pPr>
              <w:jc w:val="center"/>
              <w:rPr>
                <w:sz w:val="26"/>
                <w:szCs w:val="26"/>
              </w:rPr>
            </w:pPr>
            <w:r w:rsidRPr="00EC7ACB">
              <w:rPr>
                <w:sz w:val="26"/>
                <w:szCs w:val="26"/>
              </w:rPr>
              <w:t>2</w:t>
            </w:r>
          </w:p>
        </w:tc>
        <w:tc>
          <w:tcPr>
            <w:tcW w:w="1047" w:type="pct"/>
            <w:shd w:val="clear" w:color="auto" w:fill="auto"/>
            <w:tcMar>
              <w:top w:w="0" w:type="dxa"/>
              <w:left w:w="0" w:type="dxa"/>
              <w:bottom w:w="0" w:type="dxa"/>
              <w:right w:w="0" w:type="dxa"/>
            </w:tcMar>
            <w:vAlign w:val="center"/>
          </w:tcPr>
          <w:p w:rsidR="00ED5EF2" w:rsidRPr="00EC7ACB" w:rsidRDefault="00ED5EF2" w:rsidP="00FB1792">
            <w:pPr>
              <w:rPr>
                <w:sz w:val="26"/>
                <w:szCs w:val="26"/>
              </w:rPr>
            </w:pPr>
            <w:r w:rsidRPr="00EC7ACB">
              <w:rPr>
                <w:sz w:val="26"/>
                <w:szCs w:val="26"/>
              </w:rPr>
              <w:t>Sửa chữa điện dân dụng</w:t>
            </w:r>
          </w:p>
        </w:tc>
        <w:tc>
          <w:tcPr>
            <w:tcW w:w="319" w:type="pct"/>
            <w:vAlign w:val="center"/>
          </w:tcPr>
          <w:p w:rsidR="00ED5EF2" w:rsidRPr="00EC7ACB" w:rsidRDefault="00ED5EF2" w:rsidP="00FB1792">
            <w:pPr>
              <w:jc w:val="center"/>
              <w:rPr>
                <w:sz w:val="26"/>
                <w:szCs w:val="26"/>
              </w:rPr>
            </w:pPr>
            <w:r w:rsidRPr="00EC7ACB">
              <w:rPr>
                <w:sz w:val="26"/>
                <w:szCs w:val="26"/>
              </w:rPr>
              <w:t>20</w:t>
            </w:r>
          </w:p>
        </w:tc>
        <w:tc>
          <w:tcPr>
            <w:tcW w:w="361" w:type="pct"/>
            <w:vAlign w:val="center"/>
          </w:tcPr>
          <w:p w:rsidR="00ED5EF2" w:rsidRPr="00EC7ACB" w:rsidRDefault="00ED5EF2" w:rsidP="00FB1792">
            <w:pPr>
              <w:jc w:val="center"/>
              <w:rPr>
                <w:sz w:val="26"/>
                <w:szCs w:val="26"/>
              </w:rPr>
            </w:pPr>
            <w:r w:rsidRPr="00EC7ACB">
              <w:rPr>
                <w:sz w:val="26"/>
                <w:szCs w:val="26"/>
              </w:rPr>
              <w:t>6</w:t>
            </w:r>
          </w:p>
        </w:tc>
        <w:tc>
          <w:tcPr>
            <w:tcW w:w="454" w:type="pct"/>
            <w:vAlign w:val="center"/>
          </w:tcPr>
          <w:p w:rsidR="00ED5EF2" w:rsidRPr="00EC7ACB" w:rsidRDefault="00ED5EF2" w:rsidP="00FB1792">
            <w:pPr>
              <w:adjustRightInd w:val="0"/>
              <w:snapToGrid w:val="0"/>
              <w:ind w:left="57" w:right="57"/>
              <w:jc w:val="center"/>
              <w:rPr>
                <w:sz w:val="26"/>
                <w:szCs w:val="26"/>
              </w:rPr>
            </w:pPr>
            <w:r w:rsidRPr="00EC7ACB">
              <w:rPr>
                <w:sz w:val="26"/>
                <w:szCs w:val="26"/>
              </w:rPr>
              <w:t>750</w:t>
            </w:r>
          </w:p>
        </w:tc>
        <w:tc>
          <w:tcPr>
            <w:tcW w:w="502" w:type="pct"/>
          </w:tcPr>
          <w:p w:rsidR="00ED5EF2" w:rsidRPr="00EC7ACB" w:rsidRDefault="00ED5EF2" w:rsidP="00FB1792">
            <w:pPr>
              <w:adjustRightInd w:val="0"/>
              <w:snapToGrid w:val="0"/>
              <w:ind w:left="57" w:right="57"/>
              <w:jc w:val="center"/>
              <w:rPr>
                <w:sz w:val="26"/>
                <w:szCs w:val="26"/>
              </w:rPr>
            </w:pPr>
            <w:r w:rsidRPr="00EC7ACB">
              <w:rPr>
                <w:sz w:val="26"/>
                <w:szCs w:val="26"/>
              </w:rPr>
              <w:t>4000</w:t>
            </w:r>
          </w:p>
        </w:tc>
        <w:tc>
          <w:tcPr>
            <w:tcW w:w="501" w:type="pct"/>
          </w:tcPr>
          <w:p w:rsidR="00ED5EF2" w:rsidRPr="00EC7ACB" w:rsidRDefault="00ED5EF2" w:rsidP="00FB1792">
            <w:pPr>
              <w:adjustRightInd w:val="0"/>
              <w:snapToGrid w:val="0"/>
              <w:ind w:left="57" w:right="57"/>
              <w:jc w:val="center"/>
              <w:rPr>
                <w:sz w:val="26"/>
                <w:szCs w:val="26"/>
              </w:rPr>
            </w:pPr>
            <w:r w:rsidRPr="00EC7ACB">
              <w:rPr>
                <w:sz w:val="26"/>
                <w:szCs w:val="26"/>
              </w:rPr>
              <w:t>4.000</w:t>
            </w:r>
          </w:p>
        </w:tc>
        <w:tc>
          <w:tcPr>
            <w:tcW w:w="501" w:type="pct"/>
          </w:tcPr>
          <w:p w:rsidR="00ED5EF2" w:rsidRPr="00EC7ACB" w:rsidRDefault="00ED5EF2" w:rsidP="00FB1792">
            <w:pPr>
              <w:adjustRightInd w:val="0"/>
              <w:snapToGrid w:val="0"/>
              <w:ind w:left="57" w:right="57"/>
              <w:jc w:val="center"/>
              <w:rPr>
                <w:sz w:val="26"/>
                <w:szCs w:val="26"/>
              </w:rPr>
            </w:pPr>
            <w:r w:rsidRPr="00EC7ACB">
              <w:rPr>
                <w:sz w:val="26"/>
                <w:szCs w:val="26"/>
              </w:rPr>
              <w:t>4.000</w:t>
            </w:r>
          </w:p>
        </w:tc>
        <w:tc>
          <w:tcPr>
            <w:tcW w:w="501" w:type="pct"/>
            <w:vAlign w:val="center"/>
          </w:tcPr>
          <w:p w:rsidR="00ED5EF2" w:rsidRPr="00EC7ACB" w:rsidRDefault="00ED5EF2" w:rsidP="00FB1792">
            <w:pPr>
              <w:adjustRightInd w:val="0"/>
              <w:snapToGrid w:val="0"/>
              <w:ind w:left="57" w:right="57"/>
              <w:jc w:val="center"/>
              <w:rPr>
                <w:sz w:val="26"/>
                <w:szCs w:val="26"/>
              </w:rPr>
            </w:pPr>
            <w:r w:rsidRPr="00EC7ACB">
              <w:rPr>
                <w:sz w:val="26"/>
                <w:szCs w:val="26"/>
              </w:rPr>
              <w:t>5.200</w:t>
            </w:r>
          </w:p>
        </w:tc>
        <w:tc>
          <w:tcPr>
            <w:tcW w:w="496" w:type="pct"/>
            <w:vAlign w:val="center"/>
          </w:tcPr>
          <w:p w:rsidR="00ED5EF2" w:rsidRPr="00EC7ACB" w:rsidRDefault="00ED5EF2" w:rsidP="00FB1792">
            <w:pPr>
              <w:adjustRightInd w:val="0"/>
              <w:snapToGrid w:val="0"/>
              <w:ind w:left="57" w:right="57"/>
              <w:jc w:val="center"/>
              <w:rPr>
                <w:sz w:val="26"/>
                <w:szCs w:val="26"/>
              </w:rPr>
            </w:pPr>
            <w:r w:rsidRPr="00EC7ACB">
              <w:rPr>
                <w:sz w:val="26"/>
                <w:szCs w:val="26"/>
              </w:rPr>
              <w:t>5.200</w:t>
            </w:r>
          </w:p>
        </w:tc>
      </w:tr>
      <w:tr w:rsidR="00ED5EF2" w:rsidRPr="00ED3EC2" w:rsidTr="00FB1792">
        <w:tc>
          <w:tcPr>
            <w:tcW w:w="318" w:type="pct"/>
            <w:shd w:val="clear" w:color="auto" w:fill="auto"/>
            <w:tcMar>
              <w:top w:w="0" w:type="dxa"/>
              <w:left w:w="0" w:type="dxa"/>
              <w:bottom w:w="0" w:type="dxa"/>
              <w:right w:w="0" w:type="dxa"/>
            </w:tcMar>
            <w:vAlign w:val="center"/>
          </w:tcPr>
          <w:p w:rsidR="00ED5EF2" w:rsidRPr="00EC7ACB" w:rsidRDefault="00ED5EF2" w:rsidP="00FB1792">
            <w:pPr>
              <w:jc w:val="center"/>
              <w:rPr>
                <w:sz w:val="26"/>
                <w:szCs w:val="26"/>
              </w:rPr>
            </w:pPr>
            <w:r w:rsidRPr="00EC7ACB">
              <w:rPr>
                <w:sz w:val="26"/>
                <w:szCs w:val="26"/>
              </w:rPr>
              <w:t>3</w:t>
            </w:r>
          </w:p>
        </w:tc>
        <w:tc>
          <w:tcPr>
            <w:tcW w:w="1047" w:type="pct"/>
            <w:shd w:val="clear" w:color="auto" w:fill="auto"/>
            <w:tcMar>
              <w:top w:w="0" w:type="dxa"/>
              <w:left w:w="0" w:type="dxa"/>
              <w:bottom w:w="0" w:type="dxa"/>
              <w:right w:w="0" w:type="dxa"/>
            </w:tcMar>
            <w:vAlign w:val="center"/>
          </w:tcPr>
          <w:p w:rsidR="00ED5EF2" w:rsidRPr="00EC7ACB" w:rsidRDefault="00ED5EF2" w:rsidP="00FB1792">
            <w:pPr>
              <w:rPr>
                <w:sz w:val="26"/>
                <w:szCs w:val="26"/>
              </w:rPr>
            </w:pPr>
            <w:r w:rsidRPr="00EC7ACB">
              <w:rPr>
                <w:sz w:val="26"/>
                <w:szCs w:val="26"/>
              </w:rPr>
              <w:t>May công nghiệp</w:t>
            </w:r>
          </w:p>
        </w:tc>
        <w:tc>
          <w:tcPr>
            <w:tcW w:w="319" w:type="pct"/>
            <w:vAlign w:val="center"/>
          </w:tcPr>
          <w:p w:rsidR="00ED5EF2" w:rsidRPr="00EC7ACB" w:rsidRDefault="00ED5EF2" w:rsidP="00FB1792">
            <w:pPr>
              <w:jc w:val="center"/>
              <w:rPr>
                <w:sz w:val="26"/>
                <w:szCs w:val="26"/>
              </w:rPr>
            </w:pPr>
            <w:r w:rsidRPr="00EC7ACB">
              <w:rPr>
                <w:sz w:val="26"/>
                <w:szCs w:val="26"/>
              </w:rPr>
              <w:t>20</w:t>
            </w:r>
          </w:p>
        </w:tc>
        <w:tc>
          <w:tcPr>
            <w:tcW w:w="361" w:type="pct"/>
            <w:vAlign w:val="center"/>
          </w:tcPr>
          <w:p w:rsidR="00ED5EF2" w:rsidRPr="00EC7ACB" w:rsidRDefault="00ED5EF2" w:rsidP="00FB1792">
            <w:pPr>
              <w:jc w:val="center"/>
              <w:rPr>
                <w:sz w:val="26"/>
                <w:szCs w:val="26"/>
              </w:rPr>
            </w:pPr>
            <w:r w:rsidRPr="00EC7ACB">
              <w:rPr>
                <w:sz w:val="26"/>
                <w:szCs w:val="26"/>
              </w:rPr>
              <w:t>6</w:t>
            </w:r>
          </w:p>
        </w:tc>
        <w:tc>
          <w:tcPr>
            <w:tcW w:w="454" w:type="pct"/>
            <w:vAlign w:val="center"/>
          </w:tcPr>
          <w:p w:rsidR="00ED5EF2" w:rsidRPr="00EC7ACB" w:rsidRDefault="00ED5EF2" w:rsidP="00FB1792">
            <w:pPr>
              <w:adjustRightInd w:val="0"/>
              <w:snapToGrid w:val="0"/>
              <w:ind w:left="57" w:right="57"/>
              <w:jc w:val="center"/>
              <w:rPr>
                <w:sz w:val="26"/>
                <w:szCs w:val="26"/>
              </w:rPr>
            </w:pPr>
            <w:r w:rsidRPr="00EC7ACB">
              <w:rPr>
                <w:sz w:val="26"/>
                <w:szCs w:val="26"/>
              </w:rPr>
              <w:t>750</w:t>
            </w:r>
          </w:p>
        </w:tc>
        <w:tc>
          <w:tcPr>
            <w:tcW w:w="502" w:type="pct"/>
          </w:tcPr>
          <w:p w:rsidR="00ED5EF2" w:rsidRPr="00EC7ACB" w:rsidRDefault="00ED5EF2" w:rsidP="00FB1792">
            <w:pPr>
              <w:adjustRightInd w:val="0"/>
              <w:snapToGrid w:val="0"/>
              <w:ind w:left="57" w:right="57"/>
              <w:jc w:val="center"/>
              <w:rPr>
                <w:sz w:val="26"/>
                <w:szCs w:val="26"/>
              </w:rPr>
            </w:pPr>
            <w:r w:rsidRPr="00EC7ACB">
              <w:rPr>
                <w:sz w:val="26"/>
                <w:szCs w:val="26"/>
              </w:rPr>
              <w:t>4000</w:t>
            </w:r>
          </w:p>
        </w:tc>
        <w:tc>
          <w:tcPr>
            <w:tcW w:w="501" w:type="pct"/>
          </w:tcPr>
          <w:p w:rsidR="00ED5EF2" w:rsidRPr="00EC7ACB" w:rsidRDefault="00ED5EF2" w:rsidP="00FB1792">
            <w:pPr>
              <w:adjustRightInd w:val="0"/>
              <w:snapToGrid w:val="0"/>
              <w:ind w:left="57" w:right="57"/>
              <w:jc w:val="center"/>
              <w:rPr>
                <w:sz w:val="26"/>
                <w:szCs w:val="26"/>
              </w:rPr>
            </w:pPr>
            <w:r w:rsidRPr="00EC7ACB">
              <w:rPr>
                <w:sz w:val="26"/>
                <w:szCs w:val="26"/>
              </w:rPr>
              <w:t>4.000</w:t>
            </w:r>
          </w:p>
        </w:tc>
        <w:tc>
          <w:tcPr>
            <w:tcW w:w="501" w:type="pct"/>
          </w:tcPr>
          <w:p w:rsidR="00ED5EF2" w:rsidRPr="00EC7ACB" w:rsidRDefault="00ED5EF2" w:rsidP="00FB1792">
            <w:pPr>
              <w:adjustRightInd w:val="0"/>
              <w:snapToGrid w:val="0"/>
              <w:ind w:left="57" w:right="57"/>
              <w:jc w:val="center"/>
              <w:rPr>
                <w:sz w:val="26"/>
                <w:szCs w:val="26"/>
              </w:rPr>
            </w:pPr>
            <w:r w:rsidRPr="00EC7ACB">
              <w:rPr>
                <w:sz w:val="26"/>
                <w:szCs w:val="26"/>
              </w:rPr>
              <w:t>4.000</w:t>
            </w:r>
          </w:p>
        </w:tc>
        <w:tc>
          <w:tcPr>
            <w:tcW w:w="501" w:type="pct"/>
            <w:vAlign w:val="center"/>
          </w:tcPr>
          <w:p w:rsidR="00ED5EF2" w:rsidRPr="00EC7ACB" w:rsidRDefault="00ED5EF2" w:rsidP="00FB1792">
            <w:pPr>
              <w:adjustRightInd w:val="0"/>
              <w:snapToGrid w:val="0"/>
              <w:ind w:left="57" w:right="57"/>
              <w:jc w:val="center"/>
              <w:rPr>
                <w:sz w:val="26"/>
                <w:szCs w:val="26"/>
              </w:rPr>
            </w:pPr>
            <w:r w:rsidRPr="00EC7ACB">
              <w:rPr>
                <w:sz w:val="26"/>
                <w:szCs w:val="26"/>
              </w:rPr>
              <w:t>5.350</w:t>
            </w:r>
          </w:p>
        </w:tc>
        <w:tc>
          <w:tcPr>
            <w:tcW w:w="496" w:type="pct"/>
            <w:vAlign w:val="center"/>
          </w:tcPr>
          <w:p w:rsidR="00ED5EF2" w:rsidRPr="00EC7ACB" w:rsidRDefault="00ED5EF2" w:rsidP="00FB1792">
            <w:pPr>
              <w:adjustRightInd w:val="0"/>
              <w:snapToGrid w:val="0"/>
              <w:ind w:left="57" w:right="57"/>
              <w:jc w:val="center"/>
              <w:rPr>
                <w:sz w:val="26"/>
                <w:szCs w:val="26"/>
              </w:rPr>
            </w:pPr>
            <w:r w:rsidRPr="00EC7ACB">
              <w:rPr>
                <w:sz w:val="26"/>
                <w:szCs w:val="26"/>
              </w:rPr>
              <w:t>5.350</w:t>
            </w:r>
          </w:p>
        </w:tc>
      </w:tr>
      <w:tr w:rsidR="00ED5EF2" w:rsidRPr="00ED3EC2" w:rsidTr="00FB1792">
        <w:tc>
          <w:tcPr>
            <w:tcW w:w="318" w:type="pct"/>
            <w:shd w:val="clear" w:color="auto" w:fill="auto"/>
            <w:tcMar>
              <w:top w:w="0" w:type="dxa"/>
              <w:left w:w="0" w:type="dxa"/>
              <w:bottom w:w="0" w:type="dxa"/>
              <w:right w:w="0" w:type="dxa"/>
            </w:tcMar>
            <w:vAlign w:val="center"/>
          </w:tcPr>
          <w:p w:rsidR="00ED5EF2" w:rsidRPr="00EC7ACB" w:rsidRDefault="00ED5EF2" w:rsidP="00FB1792">
            <w:pPr>
              <w:jc w:val="center"/>
              <w:rPr>
                <w:sz w:val="26"/>
                <w:szCs w:val="26"/>
              </w:rPr>
            </w:pPr>
            <w:r w:rsidRPr="00EC7ACB">
              <w:rPr>
                <w:sz w:val="26"/>
                <w:szCs w:val="26"/>
              </w:rPr>
              <w:t>4</w:t>
            </w:r>
          </w:p>
        </w:tc>
        <w:tc>
          <w:tcPr>
            <w:tcW w:w="1047" w:type="pct"/>
            <w:shd w:val="clear" w:color="auto" w:fill="auto"/>
            <w:tcMar>
              <w:top w:w="0" w:type="dxa"/>
              <w:left w:w="0" w:type="dxa"/>
              <w:bottom w:w="0" w:type="dxa"/>
              <w:right w:w="0" w:type="dxa"/>
            </w:tcMar>
            <w:vAlign w:val="center"/>
          </w:tcPr>
          <w:p w:rsidR="00ED5EF2" w:rsidRPr="00EC7ACB" w:rsidRDefault="00ED5EF2" w:rsidP="00FB1792">
            <w:pPr>
              <w:rPr>
                <w:sz w:val="26"/>
                <w:szCs w:val="26"/>
              </w:rPr>
            </w:pPr>
            <w:r w:rsidRPr="00EC7ACB">
              <w:rPr>
                <w:sz w:val="26"/>
                <w:szCs w:val="26"/>
              </w:rPr>
              <w:t>Mây tre đan</w:t>
            </w:r>
          </w:p>
        </w:tc>
        <w:tc>
          <w:tcPr>
            <w:tcW w:w="319" w:type="pct"/>
            <w:vAlign w:val="center"/>
          </w:tcPr>
          <w:p w:rsidR="00ED5EF2" w:rsidRPr="00EC7ACB" w:rsidRDefault="00ED5EF2" w:rsidP="00FB1792">
            <w:pPr>
              <w:jc w:val="center"/>
              <w:rPr>
                <w:sz w:val="26"/>
                <w:szCs w:val="26"/>
              </w:rPr>
            </w:pPr>
            <w:r w:rsidRPr="00EC7ACB">
              <w:rPr>
                <w:sz w:val="26"/>
                <w:szCs w:val="26"/>
              </w:rPr>
              <w:t>20</w:t>
            </w:r>
          </w:p>
        </w:tc>
        <w:tc>
          <w:tcPr>
            <w:tcW w:w="361" w:type="pct"/>
            <w:vAlign w:val="center"/>
          </w:tcPr>
          <w:p w:rsidR="00ED5EF2" w:rsidRPr="00EC7ACB" w:rsidRDefault="00ED5EF2" w:rsidP="00FB1792">
            <w:pPr>
              <w:jc w:val="center"/>
              <w:rPr>
                <w:sz w:val="26"/>
                <w:szCs w:val="26"/>
              </w:rPr>
            </w:pPr>
            <w:r w:rsidRPr="00EC7ACB">
              <w:rPr>
                <w:sz w:val="26"/>
                <w:szCs w:val="26"/>
              </w:rPr>
              <w:t>6</w:t>
            </w:r>
          </w:p>
        </w:tc>
        <w:tc>
          <w:tcPr>
            <w:tcW w:w="454" w:type="pct"/>
            <w:vAlign w:val="center"/>
          </w:tcPr>
          <w:p w:rsidR="00ED5EF2" w:rsidRPr="00EC7ACB" w:rsidRDefault="00ED5EF2" w:rsidP="00FB1792">
            <w:pPr>
              <w:adjustRightInd w:val="0"/>
              <w:snapToGrid w:val="0"/>
              <w:ind w:left="57" w:right="57"/>
              <w:jc w:val="center"/>
              <w:rPr>
                <w:sz w:val="26"/>
                <w:szCs w:val="26"/>
              </w:rPr>
            </w:pPr>
            <w:r w:rsidRPr="00EC7ACB">
              <w:rPr>
                <w:sz w:val="26"/>
                <w:szCs w:val="26"/>
              </w:rPr>
              <w:t>750</w:t>
            </w:r>
          </w:p>
        </w:tc>
        <w:tc>
          <w:tcPr>
            <w:tcW w:w="502" w:type="pct"/>
          </w:tcPr>
          <w:p w:rsidR="00ED5EF2" w:rsidRPr="00EC7ACB" w:rsidRDefault="00ED5EF2" w:rsidP="00FB1792">
            <w:pPr>
              <w:adjustRightInd w:val="0"/>
              <w:snapToGrid w:val="0"/>
              <w:ind w:left="57" w:right="57"/>
              <w:jc w:val="center"/>
              <w:rPr>
                <w:sz w:val="26"/>
                <w:szCs w:val="26"/>
              </w:rPr>
            </w:pPr>
            <w:r w:rsidRPr="00EC7ACB">
              <w:rPr>
                <w:sz w:val="26"/>
                <w:szCs w:val="26"/>
              </w:rPr>
              <w:t>4000</w:t>
            </w:r>
          </w:p>
        </w:tc>
        <w:tc>
          <w:tcPr>
            <w:tcW w:w="501" w:type="pct"/>
          </w:tcPr>
          <w:p w:rsidR="00ED5EF2" w:rsidRPr="00EC7ACB" w:rsidRDefault="00ED5EF2" w:rsidP="00FB1792">
            <w:pPr>
              <w:adjustRightInd w:val="0"/>
              <w:snapToGrid w:val="0"/>
              <w:ind w:left="57" w:right="57"/>
              <w:jc w:val="center"/>
              <w:rPr>
                <w:sz w:val="26"/>
                <w:szCs w:val="26"/>
              </w:rPr>
            </w:pPr>
            <w:r w:rsidRPr="00EC7ACB">
              <w:rPr>
                <w:sz w:val="26"/>
                <w:szCs w:val="26"/>
              </w:rPr>
              <w:t>4.000</w:t>
            </w:r>
          </w:p>
        </w:tc>
        <w:tc>
          <w:tcPr>
            <w:tcW w:w="501" w:type="pct"/>
          </w:tcPr>
          <w:p w:rsidR="00ED5EF2" w:rsidRPr="00EC7ACB" w:rsidRDefault="00ED5EF2" w:rsidP="00FB1792">
            <w:pPr>
              <w:adjustRightInd w:val="0"/>
              <w:snapToGrid w:val="0"/>
              <w:ind w:left="57" w:right="57"/>
              <w:jc w:val="center"/>
              <w:rPr>
                <w:sz w:val="26"/>
                <w:szCs w:val="26"/>
              </w:rPr>
            </w:pPr>
            <w:r w:rsidRPr="00EC7ACB">
              <w:rPr>
                <w:sz w:val="26"/>
                <w:szCs w:val="26"/>
              </w:rPr>
              <w:t>4.000</w:t>
            </w:r>
          </w:p>
        </w:tc>
        <w:tc>
          <w:tcPr>
            <w:tcW w:w="501" w:type="pct"/>
            <w:vAlign w:val="center"/>
          </w:tcPr>
          <w:p w:rsidR="00ED5EF2" w:rsidRPr="00EC7ACB" w:rsidRDefault="00ED5EF2" w:rsidP="00FB1792">
            <w:pPr>
              <w:adjustRightInd w:val="0"/>
              <w:snapToGrid w:val="0"/>
              <w:ind w:left="57" w:right="57"/>
              <w:jc w:val="center"/>
              <w:rPr>
                <w:sz w:val="26"/>
                <w:szCs w:val="26"/>
              </w:rPr>
            </w:pPr>
            <w:r w:rsidRPr="00EC7ACB">
              <w:rPr>
                <w:sz w:val="26"/>
                <w:szCs w:val="26"/>
              </w:rPr>
              <w:t>5.300</w:t>
            </w:r>
          </w:p>
        </w:tc>
        <w:tc>
          <w:tcPr>
            <w:tcW w:w="496" w:type="pct"/>
            <w:vAlign w:val="center"/>
          </w:tcPr>
          <w:p w:rsidR="00ED5EF2" w:rsidRPr="00EC7ACB" w:rsidRDefault="00ED5EF2" w:rsidP="00FB1792">
            <w:pPr>
              <w:adjustRightInd w:val="0"/>
              <w:snapToGrid w:val="0"/>
              <w:ind w:left="57" w:right="57"/>
              <w:jc w:val="center"/>
              <w:rPr>
                <w:sz w:val="26"/>
                <w:szCs w:val="26"/>
              </w:rPr>
            </w:pPr>
            <w:r w:rsidRPr="00EC7ACB">
              <w:rPr>
                <w:sz w:val="26"/>
                <w:szCs w:val="26"/>
              </w:rPr>
              <w:t>5.300</w:t>
            </w:r>
          </w:p>
        </w:tc>
      </w:tr>
      <w:tr w:rsidR="00ED5EF2" w:rsidRPr="00ED3EC2" w:rsidTr="00FB1792">
        <w:tc>
          <w:tcPr>
            <w:tcW w:w="318" w:type="pct"/>
            <w:shd w:val="clear" w:color="auto" w:fill="auto"/>
            <w:tcMar>
              <w:top w:w="0" w:type="dxa"/>
              <w:left w:w="0" w:type="dxa"/>
              <w:bottom w:w="0" w:type="dxa"/>
              <w:right w:w="0" w:type="dxa"/>
            </w:tcMar>
            <w:vAlign w:val="center"/>
          </w:tcPr>
          <w:p w:rsidR="00ED5EF2" w:rsidRPr="00EC7ACB" w:rsidRDefault="00ED5EF2" w:rsidP="00FB1792">
            <w:pPr>
              <w:jc w:val="center"/>
              <w:rPr>
                <w:sz w:val="26"/>
                <w:szCs w:val="26"/>
              </w:rPr>
            </w:pPr>
            <w:r w:rsidRPr="00EC7ACB">
              <w:rPr>
                <w:sz w:val="26"/>
                <w:szCs w:val="26"/>
              </w:rPr>
              <w:t>5</w:t>
            </w:r>
          </w:p>
        </w:tc>
        <w:tc>
          <w:tcPr>
            <w:tcW w:w="1047" w:type="pct"/>
            <w:shd w:val="clear" w:color="auto" w:fill="auto"/>
            <w:tcMar>
              <w:top w:w="0" w:type="dxa"/>
              <w:left w:w="0" w:type="dxa"/>
              <w:bottom w:w="0" w:type="dxa"/>
              <w:right w:w="0" w:type="dxa"/>
            </w:tcMar>
            <w:vAlign w:val="center"/>
          </w:tcPr>
          <w:p w:rsidR="00ED5EF2" w:rsidRPr="00EC7ACB" w:rsidRDefault="00ED5EF2" w:rsidP="00FB1792">
            <w:pPr>
              <w:rPr>
                <w:sz w:val="26"/>
                <w:szCs w:val="26"/>
              </w:rPr>
            </w:pPr>
            <w:r w:rsidRPr="00EC7ACB">
              <w:rPr>
                <w:sz w:val="26"/>
                <w:szCs w:val="26"/>
              </w:rPr>
              <w:t>Sửa chữa xe máy</w:t>
            </w:r>
          </w:p>
        </w:tc>
        <w:tc>
          <w:tcPr>
            <w:tcW w:w="319" w:type="pct"/>
            <w:vAlign w:val="center"/>
          </w:tcPr>
          <w:p w:rsidR="00ED5EF2" w:rsidRPr="00EC7ACB" w:rsidRDefault="00ED5EF2" w:rsidP="00FB1792">
            <w:pPr>
              <w:jc w:val="center"/>
              <w:rPr>
                <w:sz w:val="26"/>
                <w:szCs w:val="26"/>
              </w:rPr>
            </w:pPr>
            <w:r w:rsidRPr="00EC7ACB">
              <w:rPr>
                <w:sz w:val="26"/>
                <w:szCs w:val="26"/>
              </w:rPr>
              <w:t>20</w:t>
            </w:r>
          </w:p>
        </w:tc>
        <w:tc>
          <w:tcPr>
            <w:tcW w:w="361" w:type="pct"/>
            <w:vAlign w:val="center"/>
          </w:tcPr>
          <w:p w:rsidR="00ED5EF2" w:rsidRPr="00EC7ACB" w:rsidRDefault="00ED5EF2" w:rsidP="00FB1792">
            <w:pPr>
              <w:jc w:val="center"/>
              <w:rPr>
                <w:sz w:val="26"/>
                <w:szCs w:val="26"/>
              </w:rPr>
            </w:pPr>
            <w:r w:rsidRPr="00EC7ACB">
              <w:rPr>
                <w:sz w:val="26"/>
                <w:szCs w:val="26"/>
              </w:rPr>
              <w:t>6</w:t>
            </w:r>
          </w:p>
        </w:tc>
        <w:tc>
          <w:tcPr>
            <w:tcW w:w="454" w:type="pct"/>
            <w:vAlign w:val="center"/>
          </w:tcPr>
          <w:p w:rsidR="00ED5EF2" w:rsidRPr="00EC7ACB" w:rsidRDefault="00ED5EF2" w:rsidP="00FB1792">
            <w:pPr>
              <w:adjustRightInd w:val="0"/>
              <w:snapToGrid w:val="0"/>
              <w:ind w:left="57" w:right="57"/>
              <w:jc w:val="center"/>
              <w:rPr>
                <w:sz w:val="26"/>
                <w:szCs w:val="26"/>
              </w:rPr>
            </w:pPr>
            <w:r w:rsidRPr="00EC7ACB">
              <w:rPr>
                <w:sz w:val="26"/>
                <w:szCs w:val="26"/>
              </w:rPr>
              <w:t>750</w:t>
            </w:r>
          </w:p>
        </w:tc>
        <w:tc>
          <w:tcPr>
            <w:tcW w:w="502" w:type="pct"/>
          </w:tcPr>
          <w:p w:rsidR="00ED5EF2" w:rsidRPr="00EC7ACB" w:rsidRDefault="00ED5EF2" w:rsidP="00FB1792">
            <w:pPr>
              <w:adjustRightInd w:val="0"/>
              <w:snapToGrid w:val="0"/>
              <w:ind w:left="57" w:right="57"/>
              <w:jc w:val="center"/>
              <w:rPr>
                <w:sz w:val="26"/>
                <w:szCs w:val="26"/>
              </w:rPr>
            </w:pPr>
            <w:r w:rsidRPr="00EC7ACB">
              <w:rPr>
                <w:sz w:val="26"/>
                <w:szCs w:val="26"/>
              </w:rPr>
              <w:t>3000</w:t>
            </w:r>
          </w:p>
        </w:tc>
        <w:tc>
          <w:tcPr>
            <w:tcW w:w="501" w:type="pct"/>
          </w:tcPr>
          <w:p w:rsidR="00ED5EF2" w:rsidRPr="00EC7ACB" w:rsidRDefault="00ED5EF2" w:rsidP="00FB1792">
            <w:pPr>
              <w:adjustRightInd w:val="0"/>
              <w:snapToGrid w:val="0"/>
              <w:ind w:left="57" w:right="57"/>
              <w:jc w:val="center"/>
              <w:rPr>
                <w:sz w:val="26"/>
                <w:szCs w:val="26"/>
              </w:rPr>
            </w:pPr>
            <w:r w:rsidRPr="00EC7ACB">
              <w:rPr>
                <w:sz w:val="26"/>
                <w:szCs w:val="26"/>
              </w:rPr>
              <w:t>3.000</w:t>
            </w:r>
          </w:p>
        </w:tc>
        <w:tc>
          <w:tcPr>
            <w:tcW w:w="501" w:type="pct"/>
          </w:tcPr>
          <w:p w:rsidR="00ED5EF2" w:rsidRPr="00EC7ACB" w:rsidRDefault="00ED5EF2" w:rsidP="00FB1792">
            <w:pPr>
              <w:adjustRightInd w:val="0"/>
              <w:snapToGrid w:val="0"/>
              <w:ind w:left="57" w:right="57"/>
              <w:jc w:val="center"/>
              <w:rPr>
                <w:sz w:val="26"/>
                <w:szCs w:val="26"/>
              </w:rPr>
            </w:pPr>
            <w:r w:rsidRPr="00EC7ACB">
              <w:rPr>
                <w:sz w:val="26"/>
                <w:szCs w:val="26"/>
              </w:rPr>
              <w:t>3.000</w:t>
            </w:r>
          </w:p>
        </w:tc>
        <w:tc>
          <w:tcPr>
            <w:tcW w:w="501" w:type="pct"/>
            <w:vAlign w:val="center"/>
          </w:tcPr>
          <w:p w:rsidR="00ED5EF2" w:rsidRPr="00EC7ACB" w:rsidRDefault="00ED5EF2" w:rsidP="00FB1792">
            <w:pPr>
              <w:adjustRightInd w:val="0"/>
              <w:snapToGrid w:val="0"/>
              <w:ind w:left="57" w:right="57"/>
              <w:jc w:val="center"/>
              <w:rPr>
                <w:sz w:val="26"/>
                <w:szCs w:val="26"/>
              </w:rPr>
            </w:pPr>
            <w:r w:rsidRPr="00EC7ACB">
              <w:rPr>
                <w:sz w:val="26"/>
                <w:szCs w:val="26"/>
              </w:rPr>
              <w:t>5.000</w:t>
            </w:r>
          </w:p>
        </w:tc>
        <w:tc>
          <w:tcPr>
            <w:tcW w:w="496" w:type="pct"/>
            <w:vAlign w:val="center"/>
          </w:tcPr>
          <w:p w:rsidR="00ED5EF2" w:rsidRPr="00EC7ACB" w:rsidRDefault="00ED5EF2" w:rsidP="00FB1792">
            <w:pPr>
              <w:adjustRightInd w:val="0"/>
              <w:snapToGrid w:val="0"/>
              <w:ind w:left="57" w:right="57"/>
              <w:jc w:val="center"/>
              <w:rPr>
                <w:sz w:val="26"/>
                <w:szCs w:val="26"/>
              </w:rPr>
            </w:pPr>
            <w:r w:rsidRPr="00EC7ACB">
              <w:rPr>
                <w:sz w:val="26"/>
                <w:szCs w:val="26"/>
              </w:rPr>
              <w:t>5.000</w:t>
            </w:r>
          </w:p>
        </w:tc>
      </w:tr>
      <w:tr w:rsidR="00ED5EF2" w:rsidRPr="00ED3EC2" w:rsidTr="00FB1792">
        <w:tc>
          <w:tcPr>
            <w:tcW w:w="318" w:type="pct"/>
            <w:shd w:val="clear" w:color="auto" w:fill="auto"/>
            <w:tcMar>
              <w:top w:w="0" w:type="dxa"/>
              <w:left w:w="0" w:type="dxa"/>
              <w:bottom w:w="0" w:type="dxa"/>
              <w:right w:w="0" w:type="dxa"/>
            </w:tcMar>
            <w:vAlign w:val="center"/>
          </w:tcPr>
          <w:p w:rsidR="00ED5EF2" w:rsidRPr="00EC7ACB" w:rsidRDefault="00ED5EF2" w:rsidP="00FB1792">
            <w:pPr>
              <w:jc w:val="center"/>
              <w:rPr>
                <w:sz w:val="26"/>
                <w:szCs w:val="26"/>
              </w:rPr>
            </w:pPr>
            <w:r w:rsidRPr="00EC7ACB">
              <w:rPr>
                <w:sz w:val="26"/>
                <w:szCs w:val="26"/>
              </w:rPr>
              <w:t>6</w:t>
            </w:r>
          </w:p>
        </w:tc>
        <w:tc>
          <w:tcPr>
            <w:tcW w:w="1047" w:type="pct"/>
            <w:shd w:val="clear" w:color="auto" w:fill="auto"/>
            <w:tcMar>
              <w:top w:w="0" w:type="dxa"/>
              <w:left w:w="0" w:type="dxa"/>
              <w:bottom w:w="0" w:type="dxa"/>
              <w:right w:w="0" w:type="dxa"/>
            </w:tcMar>
            <w:vAlign w:val="center"/>
          </w:tcPr>
          <w:p w:rsidR="00ED5EF2" w:rsidRPr="00EC7ACB" w:rsidRDefault="00ED5EF2" w:rsidP="00FB1792">
            <w:pPr>
              <w:rPr>
                <w:sz w:val="26"/>
                <w:szCs w:val="26"/>
              </w:rPr>
            </w:pPr>
            <w:r w:rsidRPr="00EC7ACB">
              <w:rPr>
                <w:sz w:val="26"/>
                <w:szCs w:val="26"/>
              </w:rPr>
              <w:t>Thú y</w:t>
            </w:r>
          </w:p>
        </w:tc>
        <w:tc>
          <w:tcPr>
            <w:tcW w:w="319" w:type="pct"/>
            <w:vAlign w:val="center"/>
          </w:tcPr>
          <w:p w:rsidR="00ED5EF2" w:rsidRPr="00EC7ACB" w:rsidRDefault="00ED5EF2" w:rsidP="00FB1792">
            <w:pPr>
              <w:jc w:val="center"/>
              <w:rPr>
                <w:sz w:val="26"/>
                <w:szCs w:val="26"/>
              </w:rPr>
            </w:pPr>
            <w:r w:rsidRPr="00EC7ACB">
              <w:rPr>
                <w:sz w:val="26"/>
                <w:szCs w:val="26"/>
              </w:rPr>
              <w:t>20</w:t>
            </w:r>
          </w:p>
        </w:tc>
        <w:tc>
          <w:tcPr>
            <w:tcW w:w="361" w:type="pct"/>
            <w:vAlign w:val="center"/>
          </w:tcPr>
          <w:p w:rsidR="00ED5EF2" w:rsidRPr="00EC7ACB" w:rsidRDefault="00ED5EF2" w:rsidP="00FB1792">
            <w:pPr>
              <w:jc w:val="center"/>
              <w:rPr>
                <w:sz w:val="26"/>
                <w:szCs w:val="26"/>
              </w:rPr>
            </w:pPr>
            <w:r w:rsidRPr="00EC7ACB">
              <w:rPr>
                <w:sz w:val="26"/>
                <w:szCs w:val="26"/>
              </w:rPr>
              <w:t>3</w:t>
            </w:r>
          </w:p>
        </w:tc>
        <w:tc>
          <w:tcPr>
            <w:tcW w:w="454" w:type="pct"/>
            <w:vAlign w:val="center"/>
          </w:tcPr>
          <w:p w:rsidR="00ED5EF2" w:rsidRPr="00EC7ACB" w:rsidRDefault="00ED5EF2" w:rsidP="00FB1792">
            <w:pPr>
              <w:adjustRightInd w:val="0"/>
              <w:snapToGrid w:val="0"/>
              <w:ind w:left="57" w:right="57"/>
              <w:jc w:val="center"/>
              <w:rPr>
                <w:sz w:val="26"/>
                <w:szCs w:val="26"/>
              </w:rPr>
            </w:pPr>
            <w:r w:rsidRPr="00EC7ACB">
              <w:rPr>
                <w:sz w:val="26"/>
                <w:szCs w:val="26"/>
              </w:rPr>
              <w:t>420</w:t>
            </w:r>
          </w:p>
        </w:tc>
        <w:tc>
          <w:tcPr>
            <w:tcW w:w="502" w:type="pct"/>
          </w:tcPr>
          <w:p w:rsidR="00ED5EF2" w:rsidRPr="00EC7ACB" w:rsidRDefault="00ED5EF2" w:rsidP="00FB1792">
            <w:pPr>
              <w:adjustRightInd w:val="0"/>
              <w:snapToGrid w:val="0"/>
              <w:ind w:left="57" w:right="57"/>
              <w:jc w:val="center"/>
              <w:rPr>
                <w:sz w:val="26"/>
                <w:szCs w:val="26"/>
              </w:rPr>
            </w:pPr>
          </w:p>
        </w:tc>
        <w:tc>
          <w:tcPr>
            <w:tcW w:w="501" w:type="pct"/>
          </w:tcPr>
          <w:p w:rsidR="00ED5EF2" w:rsidRPr="00EC7ACB" w:rsidRDefault="00ED5EF2" w:rsidP="00FB1792">
            <w:pPr>
              <w:adjustRightInd w:val="0"/>
              <w:snapToGrid w:val="0"/>
              <w:ind w:left="57" w:right="57"/>
              <w:jc w:val="center"/>
              <w:rPr>
                <w:sz w:val="26"/>
                <w:szCs w:val="26"/>
              </w:rPr>
            </w:pPr>
            <w:r w:rsidRPr="00EC7ACB">
              <w:rPr>
                <w:sz w:val="26"/>
                <w:szCs w:val="26"/>
              </w:rPr>
              <w:t>4.000</w:t>
            </w:r>
          </w:p>
        </w:tc>
        <w:tc>
          <w:tcPr>
            <w:tcW w:w="501" w:type="pct"/>
          </w:tcPr>
          <w:p w:rsidR="00ED5EF2" w:rsidRPr="00EC7ACB" w:rsidRDefault="00ED5EF2" w:rsidP="00FB1792">
            <w:pPr>
              <w:adjustRightInd w:val="0"/>
              <w:snapToGrid w:val="0"/>
              <w:ind w:left="57" w:right="57"/>
              <w:jc w:val="center"/>
              <w:rPr>
                <w:sz w:val="26"/>
                <w:szCs w:val="26"/>
              </w:rPr>
            </w:pPr>
            <w:r w:rsidRPr="00EC7ACB">
              <w:rPr>
                <w:sz w:val="26"/>
                <w:szCs w:val="26"/>
              </w:rPr>
              <w:t>4.000</w:t>
            </w:r>
          </w:p>
        </w:tc>
        <w:tc>
          <w:tcPr>
            <w:tcW w:w="501" w:type="pct"/>
            <w:vAlign w:val="center"/>
          </w:tcPr>
          <w:p w:rsidR="00ED5EF2" w:rsidRPr="00EC7ACB" w:rsidRDefault="00ED5EF2" w:rsidP="00FB1792">
            <w:pPr>
              <w:adjustRightInd w:val="0"/>
              <w:snapToGrid w:val="0"/>
              <w:ind w:left="57" w:right="57"/>
              <w:jc w:val="center"/>
              <w:rPr>
                <w:sz w:val="26"/>
                <w:szCs w:val="26"/>
              </w:rPr>
            </w:pPr>
            <w:r w:rsidRPr="00EC7ACB">
              <w:rPr>
                <w:sz w:val="26"/>
                <w:szCs w:val="26"/>
              </w:rPr>
              <w:t>4.500</w:t>
            </w:r>
          </w:p>
        </w:tc>
        <w:tc>
          <w:tcPr>
            <w:tcW w:w="496" w:type="pct"/>
            <w:vAlign w:val="center"/>
          </w:tcPr>
          <w:p w:rsidR="00ED5EF2" w:rsidRPr="00EC7ACB" w:rsidRDefault="00ED5EF2" w:rsidP="00FB1792">
            <w:pPr>
              <w:adjustRightInd w:val="0"/>
              <w:snapToGrid w:val="0"/>
              <w:ind w:left="57" w:right="57"/>
              <w:jc w:val="center"/>
              <w:rPr>
                <w:sz w:val="26"/>
                <w:szCs w:val="26"/>
              </w:rPr>
            </w:pPr>
            <w:r w:rsidRPr="00EC7ACB">
              <w:rPr>
                <w:sz w:val="26"/>
                <w:szCs w:val="26"/>
              </w:rPr>
              <w:t>4.500</w:t>
            </w:r>
          </w:p>
        </w:tc>
      </w:tr>
      <w:tr w:rsidR="00ED5EF2" w:rsidRPr="00ED3EC2" w:rsidTr="00FB1792">
        <w:tc>
          <w:tcPr>
            <w:tcW w:w="318" w:type="pct"/>
            <w:shd w:val="clear" w:color="auto" w:fill="auto"/>
            <w:tcMar>
              <w:top w:w="0" w:type="dxa"/>
              <w:left w:w="0" w:type="dxa"/>
              <w:bottom w:w="0" w:type="dxa"/>
              <w:right w:w="0" w:type="dxa"/>
            </w:tcMar>
            <w:vAlign w:val="center"/>
          </w:tcPr>
          <w:p w:rsidR="00ED5EF2" w:rsidRPr="00EC7ACB" w:rsidRDefault="00ED5EF2" w:rsidP="00FB1792">
            <w:pPr>
              <w:jc w:val="center"/>
              <w:rPr>
                <w:sz w:val="26"/>
                <w:szCs w:val="26"/>
              </w:rPr>
            </w:pPr>
            <w:r w:rsidRPr="00EC7ACB">
              <w:rPr>
                <w:sz w:val="26"/>
                <w:szCs w:val="26"/>
              </w:rPr>
              <w:t>7</w:t>
            </w:r>
          </w:p>
        </w:tc>
        <w:tc>
          <w:tcPr>
            <w:tcW w:w="1047" w:type="pct"/>
            <w:shd w:val="clear" w:color="auto" w:fill="auto"/>
            <w:tcMar>
              <w:top w:w="0" w:type="dxa"/>
              <w:left w:w="0" w:type="dxa"/>
              <w:bottom w:w="0" w:type="dxa"/>
              <w:right w:w="0" w:type="dxa"/>
            </w:tcMar>
            <w:vAlign w:val="center"/>
          </w:tcPr>
          <w:p w:rsidR="00ED5EF2" w:rsidRPr="00EC7ACB" w:rsidRDefault="00ED5EF2" w:rsidP="00FB1792">
            <w:pPr>
              <w:rPr>
                <w:sz w:val="26"/>
                <w:szCs w:val="26"/>
              </w:rPr>
            </w:pPr>
            <w:r w:rsidRPr="00EC7ACB">
              <w:rPr>
                <w:sz w:val="26"/>
                <w:szCs w:val="26"/>
              </w:rPr>
              <w:t>Kỹ thuật chăn nuôi gia súc</w:t>
            </w:r>
          </w:p>
        </w:tc>
        <w:tc>
          <w:tcPr>
            <w:tcW w:w="319" w:type="pct"/>
            <w:vAlign w:val="center"/>
          </w:tcPr>
          <w:p w:rsidR="00ED5EF2" w:rsidRPr="00EC7ACB" w:rsidRDefault="00ED5EF2" w:rsidP="00FB1792">
            <w:pPr>
              <w:jc w:val="center"/>
              <w:rPr>
                <w:sz w:val="26"/>
                <w:szCs w:val="26"/>
              </w:rPr>
            </w:pPr>
            <w:r w:rsidRPr="00EC7ACB">
              <w:rPr>
                <w:sz w:val="26"/>
                <w:szCs w:val="26"/>
              </w:rPr>
              <w:t>20</w:t>
            </w:r>
          </w:p>
        </w:tc>
        <w:tc>
          <w:tcPr>
            <w:tcW w:w="361" w:type="pct"/>
            <w:vAlign w:val="center"/>
          </w:tcPr>
          <w:p w:rsidR="00ED5EF2" w:rsidRPr="00EC7ACB" w:rsidRDefault="00ED5EF2" w:rsidP="00FB1792">
            <w:pPr>
              <w:jc w:val="center"/>
              <w:rPr>
                <w:sz w:val="26"/>
                <w:szCs w:val="26"/>
              </w:rPr>
            </w:pPr>
            <w:r w:rsidRPr="00EC7ACB">
              <w:rPr>
                <w:sz w:val="26"/>
                <w:szCs w:val="26"/>
              </w:rPr>
              <w:t>3</w:t>
            </w:r>
          </w:p>
        </w:tc>
        <w:tc>
          <w:tcPr>
            <w:tcW w:w="454" w:type="pct"/>
            <w:vAlign w:val="center"/>
          </w:tcPr>
          <w:p w:rsidR="00ED5EF2" w:rsidRPr="00EC7ACB" w:rsidRDefault="00ED5EF2" w:rsidP="00FB1792">
            <w:pPr>
              <w:adjustRightInd w:val="0"/>
              <w:snapToGrid w:val="0"/>
              <w:ind w:left="57" w:right="57"/>
              <w:jc w:val="center"/>
              <w:rPr>
                <w:sz w:val="26"/>
                <w:szCs w:val="26"/>
              </w:rPr>
            </w:pPr>
            <w:r w:rsidRPr="00EC7ACB">
              <w:rPr>
                <w:sz w:val="26"/>
                <w:szCs w:val="26"/>
              </w:rPr>
              <w:t>420</w:t>
            </w:r>
          </w:p>
        </w:tc>
        <w:tc>
          <w:tcPr>
            <w:tcW w:w="502" w:type="pct"/>
          </w:tcPr>
          <w:p w:rsidR="00ED5EF2" w:rsidRPr="00EC7ACB" w:rsidRDefault="00ED5EF2" w:rsidP="00FB1792">
            <w:pPr>
              <w:adjustRightInd w:val="0"/>
              <w:snapToGrid w:val="0"/>
              <w:ind w:left="57" w:right="57"/>
              <w:jc w:val="center"/>
              <w:rPr>
                <w:sz w:val="26"/>
                <w:szCs w:val="26"/>
              </w:rPr>
            </w:pPr>
          </w:p>
        </w:tc>
        <w:tc>
          <w:tcPr>
            <w:tcW w:w="501" w:type="pct"/>
          </w:tcPr>
          <w:p w:rsidR="00ED5EF2" w:rsidRPr="00EC7ACB" w:rsidRDefault="00ED5EF2" w:rsidP="00FB1792">
            <w:pPr>
              <w:adjustRightInd w:val="0"/>
              <w:snapToGrid w:val="0"/>
              <w:ind w:left="57" w:right="57"/>
              <w:jc w:val="center"/>
              <w:rPr>
                <w:sz w:val="26"/>
                <w:szCs w:val="26"/>
              </w:rPr>
            </w:pPr>
            <w:r w:rsidRPr="00EC7ACB">
              <w:rPr>
                <w:sz w:val="26"/>
                <w:szCs w:val="26"/>
              </w:rPr>
              <w:t>4.000</w:t>
            </w:r>
          </w:p>
        </w:tc>
        <w:tc>
          <w:tcPr>
            <w:tcW w:w="501" w:type="pct"/>
          </w:tcPr>
          <w:p w:rsidR="00ED5EF2" w:rsidRPr="00EC7ACB" w:rsidRDefault="00ED5EF2" w:rsidP="00FB1792">
            <w:pPr>
              <w:adjustRightInd w:val="0"/>
              <w:snapToGrid w:val="0"/>
              <w:ind w:left="57" w:right="57"/>
              <w:jc w:val="center"/>
              <w:rPr>
                <w:sz w:val="26"/>
                <w:szCs w:val="26"/>
              </w:rPr>
            </w:pPr>
            <w:r w:rsidRPr="00EC7ACB">
              <w:rPr>
                <w:sz w:val="26"/>
                <w:szCs w:val="26"/>
              </w:rPr>
              <w:t>4.000</w:t>
            </w:r>
          </w:p>
        </w:tc>
        <w:tc>
          <w:tcPr>
            <w:tcW w:w="501" w:type="pct"/>
            <w:vAlign w:val="center"/>
          </w:tcPr>
          <w:p w:rsidR="00ED5EF2" w:rsidRPr="00EC7ACB" w:rsidRDefault="00ED5EF2" w:rsidP="00FB1792">
            <w:pPr>
              <w:adjustRightInd w:val="0"/>
              <w:snapToGrid w:val="0"/>
              <w:ind w:left="57" w:right="57"/>
              <w:jc w:val="center"/>
              <w:rPr>
                <w:sz w:val="26"/>
                <w:szCs w:val="26"/>
              </w:rPr>
            </w:pPr>
            <w:r w:rsidRPr="00EC7ACB">
              <w:rPr>
                <w:sz w:val="26"/>
                <w:szCs w:val="26"/>
              </w:rPr>
              <w:t>4.500</w:t>
            </w:r>
          </w:p>
        </w:tc>
        <w:tc>
          <w:tcPr>
            <w:tcW w:w="496" w:type="pct"/>
            <w:vAlign w:val="center"/>
          </w:tcPr>
          <w:p w:rsidR="00ED5EF2" w:rsidRPr="00EC7ACB" w:rsidRDefault="00ED5EF2" w:rsidP="00FB1792">
            <w:pPr>
              <w:adjustRightInd w:val="0"/>
              <w:snapToGrid w:val="0"/>
              <w:ind w:left="57" w:right="57"/>
              <w:jc w:val="center"/>
              <w:rPr>
                <w:sz w:val="26"/>
                <w:szCs w:val="26"/>
              </w:rPr>
            </w:pPr>
            <w:r w:rsidRPr="00EC7ACB">
              <w:rPr>
                <w:sz w:val="26"/>
                <w:szCs w:val="26"/>
              </w:rPr>
              <w:t>4.500</w:t>
            </w:r>
          </w:p>
        </w:tc>
      </w:tr>
    </w:tbl>
    <w:p w:rsidR="00ED5EF2" w:rsidRPr="00EC7ACB" w:rsidRDefault="00ED5EF2" w:rsidP="00ED5EF2">
      <w:pPr>
        <w:spacing w:before="120" w:after="120"/>
        <w:ind w:right="-171"/>
        <w:jc w:val="both"/>
        <w:rPr>
          <w:b/>
          <w:sz w:val="28"/>
          <w:szCs w:val="28"/>
        </w:rPr>
      </w:pPr>
      <w:r w:rsidRPr="00EC7ACB">
        <w:rPr>
          <w:b/>
          <w:bCs/>
          <w:sz w:val="28"/>
          <w:szCs w:val="28"/>
        </w:rPr>
        <w:t>B</w:t>
      </w:r>
      <w:r>
        <w:rPr>
          <w:b/>
          <w:bCs/>
          <w:sz w:val="28"/>
          <w:szCs w:val="28"/>
        </w:rPr>
        <w:t>. M</w:t>
      </w:r>
      <w:r w:rsidRPr="00EC7ACB">
        <w:rPr>
          <w:b/>
          <w:bCs/>
          <w:sz w:val="28"/>
          <w:szCs w:val="28"/>
        </w:rPr>
        <w:t xml:space="preserve">ức chi phí đào tạo nghề sơ cấp, đào tạo dưới 3 tháng áp dụng cho các nhóm đối tượng chính sách </w:t>
      </w:r>
      <w:r w:rsidRPr="00EC7ACB">
        <w:rPr>
          <w:b/>
          <w:bCs/>
          <w:i/>
          <w:sz w:val="28"/>
          <w:szCs w:val="28"/>
        </w:rPr>
        <w:t>(trừ Đối tượng 1)</w:t>
      </w:r>
      <w:r w:rsidRPr="00EC7ACB">
        <w:rPr>
          <w:b/>
          <w:bCs/>
          <w:sz w:val="28"/>
          <w:szCs w:val="28"/>
        </w:rPr>
        <w:t xml:space="preserve"> </w:t>
      </w:r>
    </w:p>
    <w:tbl>
      <w:tblPr>
        <w:tblW w:w="14459" w:type="dxa"/>
        <w:tblInd w:w="108" w:type="dxa"/>
        <w:tblLayout w:type="fixed"/>
        <w:tblLook w:val="04A0" w:firstRow="1" w:lastRow="0" w:firstColumn="1" w:lastColumn="0" w:noHBand="0" w:noVBand="1"/>
      </w:tblPr>
      <w:tblGrid>
        <w:gridCol w:w="567"/>
        <w:gridCol w:w="2835"/>
        <w:gridCol w:w="628"/>
        <w:gridCol w:w="839"/>
        <w:gridCol w:w="695"/>
        <w:gridCol w:w="1093"/>
        <w:gridCol w:w="1339"/>
        <w:gridCol w:w="935"/>
        <w:gridCol w:w="850"/>
        <w:gridCol w:w="992"/>
        <w:gridCol w:w="1276"/>
        <w:gridCol w:w="1134"/>
        <w:gridCol w:w="1276"/>
      </w:tblGrid>
      <w:tr w:rsidR="006E566D" w:rsidRPr="00C36E08" w:rsidTr="006E566D">
        <w:trPr>
          <w:trHeight w:val="585"/>
          <w:tblHeader/>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566D" w:rsidRPr="0013084F" w:rsidRDefault="006E566D" w:rsidP="00FB1792">
            <w:pPr>
              <w:jc w:val="center"/>
              <w:rPr>
                <w:b/>
                <w:bCs/>
              </w:rPr>
            </w:pPr>
            <w:r w:rsidRPr="0013084F">
              <w:rPr>
                <w:b/>
                <w:bCs/>
              </w:rPr>
              <w:t>TT</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566D" w:rsidRPr="0013084F" w:rsidRDefault="006E566D" w:rsidP="00FB1792">
            <w:pPr>
              <w:jc w:val="center"/>
              <w:rPr>
                <w:b/>
                <w:bCs/>
              </w:rPr>
            </w:pPr>
            <w:r w:rsidRPr="0013084F">
              <w:rPr>
                <w:b/>
                <w:bCs/>
              </w:rPr>
              <w:t>Tên nghề/nhóm nghề đào tạo</w:t>
            </w:r>
          </w:p>
        </w:tc>
        <w:tc>
          <w:tcPr>
            <w:tcW w:w="6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566D" w:rsidRPr="0013084F" w:rsidRDefault="006E566D" w:rsidP="00FB1792">
            <w:pPr>
              <w:ind w:left="-50" w:right="-105"/>
              <w:jc w:val="center"/>
              <w:rPr>
                <w:b/>
                <w:bCs/>
              </w:rPr>
            </w:pPr>
            <w:r w:rsidRPr="0013084F">
              <w:rPr>
                <w:b/>
                <w:bCs/>
              </w:rPr>
              <w:t>Số học viên/</w:t>
            </w:r>
            <w:r w:rsidRPr="0013084F">
              <w:rPr>
                <w:b/>
                <w:bCs/>
              </w:rPr>
              <w:br/>
              <w:t>lớp</w:t>
            </w:r>
          </w:p>
        </w:tc>
        <w:tc>
          <w:tcPr>
            <w:tcW w:w="8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566D" w:rsidRPr="0013084F" w:rsidRDefault="006E566D" w:rsidP="00FB1792">
            <w:pPr>
              <w:ind w:left="-50" w:right="-105"/>
              <w:jc w:val="center"/>
              <w:rPr>
                <w:b/>
                <w:bCs/>
              </w:rPr>
            </w:pPr>
            <w:r w:rsidRPr="0013084F">
              <w:rPr>
                <w:b/>
                <w:bCs/>
              </w:rPr>
              <w:t>Thời gian đào tạo (tháng)</w:t>
            </w:r>
          </w:p>
        </w:tc>
        <w:tc>
          <w:tcPr>
            <w:tcW w:w="6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566D" w:rsidRPr="0013084F" w:rsidRDefault="006E566D" w:rsidP="00FB1792">
            <w:pPr>
              <w:ind w:left="-50" w:right="-105"/>
              <w:jc w:val="center"/>
              <w:rPr>
                <w:b/>
                <w:bCs/>
              </w:rPr>
            </w:pPr>
            <w:r w:rsidRPr="0013084F">
              <w:rPr>
                <w:b/>
                <w:bCs/>
              </w:rPr>
              <w:t xml:space="preserve">Tổng số giờ giảng dạy </w:t>
            </w:r>
          </w:p>
        </w:tc>
        <w:tc>
          <w:tcPr>
            <w:tcW w:w="243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E566D" w:rsidRPr="00C36E08" w:rsidRDefault="006E566D" w:rsidP="00FB1792">
            <w:pPr>
              <w:jc w:val="center"/>
              <w:rPr>
                <w:b/>
                <w:bCs/>
                <w:sz w:val="18"/>
                <w:szCs w:val="18"/>
              </w:rPr>
            </w:pPr>
            <w:r>
              <w:rPr>
                <w:b/>
                <w:bCs/>
                <w:sz w:val="18"/>
                <w:szCs w:val="18"/>
              </w:rPr>
              <w:t>Định m</w:t>
            </w:r>
            <w:r w:rsidRPr="00C36E08">
              <w:rPr>
                <w:b/>
                <w:bCs/>
                <w:sz w:val="18"/>
                <w:szCs w:val="18"/>
              </w:rPr>
              <w:t>ức chi phí đào tạo</w:t>
            </w:r>
            <w:r w:rsidRPr="00C36E08">
              <w:rPr>
                <w:b/>
                <w:bCs/>
                <w:sz w:val="18"/>
                <w:szCs w:val="18"/>
              </w:rPr>
              <w:br/>
            </w:r>
            <w:r w:rsidRPr="00C36E08">
              <w:rPr>
                <w:i/>
                <w:iCs/>
                <w:sz w:val="18"/>
                <w:szCs w:val="18"/>
              </w:rPr>
              <w:t xml:space="preserve"> (ĐVT: 1000đ/học viên)</w:t>
            </w:r>
          </w:p>
        </w:tc>
        <w:tc>
          <w:tcPr>
            <w:tcW w:w="2777" w:type="dxa"/>
            <w:gridSpan w:val="3"/>
            <w:tcBorders>
              <w:top w:val="single" w:sz="4" w:space="0" w:color="auto"/>
              <w:left w:val="nil"/>
              <w:bottom w:val="single" w:sz="4" w:space="0" w:color="auto"/>
              <w:right w:val="nil"/>
            </w:tcBorders>
            <w:shd w:val="clear" w:color="auto" w:fill="auto"/>
            <w:vAlign w:val="center"/>
            <w:hideMark/>
          </w:tcPr>
          <w:p w:rsidR="006E566D" w:rsidRPr="00C36E08" w:rsidRDefault="006E566D" w:rsidP="00FB1792">
            <w:pPr>
              <w:jc w:val="center"/>
              <w:rPr>
                <w:b/>
                <w:bCs/>
                <w:sz w:val="18"/>
                <w:szCs w:val="18"/>
              </w:rPr>
            </w:pPr>
            <w:r w:rsidRPr="00C36E08">
              <w:rPr>
                <w:b/>
                <w:bCs/>
                <w:sz w:val="18"/>
                <w:szCs w:val="18"/>
              </w:rPr>
              <w:t xml:space="preserve">Mức thu học phí trung bình của các CSGDNN </w:t>
            </w:r>
            <w:r w:rsidRPr="00C36E08">
              <w:rPr>
                <w:i/>
                <w:iCs/>
                <w:sz w:val="18"/>
                <w:szCs w:val="18"/>
              </w:rPr>
              <w:t xml:space="preserve"> (ĐVT: 1000đ/học viên)</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E566D" w:rsidRPr="00C36E08" w:rsidRDefault="006E566D" w:rsidP="00FB1792">
            <w:pPr>
              <w:jc w:val="center"/>
              <w:rPr>
                <w:b/>
                <w:bCs/>
                <w:sz w:val="20"/>
                <w:szCs w:val="20"/>
              </w:rPr>
            </w:pPr>
            <w:r w:rsidRPr="00C36E08">
              <w:rPr>
                <w:b/>
                <w:bCs/>
                <w:sz w:val="20"/>
                <w:szCs w:val="20"/>
              </w:rPr>
              <w:t>Trung bình học phí 3 năm 2021, 2022, 2023</w:t>
            </w:r>
            <w:r w:rsidRPr="00C36E08">
              <w:rPr>
                <w:b/>
                <w:bCs/>
                <w:sz w:val="20"/>
                <w:szCs w:val="20"/>
              </w:rPr>
              <w:br/>
            </w:r>
            <w:r w:rsidRPr="00C36E08">
              <w:rPr>
                <w:i/>
                <w:iCs/>
                <w:sz w:val="20"/>
                <w:szCs w:val="20"/>
              </w:rPr>
              <w:t>(ĐVT: 1000đ/học viên)</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E566D" w:rsidRPr="00C36E08" w:rsidRDefault="006E566D" w:rsidP="00FB1792">
            <w:pPr>
              <w:jc w:val="center"/>
              <w:rPr>
                <w:b/>
                <w:bCs/>
                <w:sz w:val="20"/>
                <w:szCs w:val="20"/>
              </w:rPr>
            </w:pPr>
            <w:r>
              <w:rPr>
                <w:b/>
                <w:bCs/>
                <w:sz w:val="20"/>
                <w:szCs w:val="20"/>
              </w:rPr>
              <w:t>M</w:t>
            </w:r>
            <w:r w:rsidRPr="00C36E08">
              <w:rPr>
                <w:b/>
                <w:bCs/>
                <w:sz w:val="20"/>
                <w:szCs w:val="20"/>
              </w:rPr>
              <w:t xml:space="preserve">ức chi phí đào tạo áp dụng tính mức hỗ trợ </w:t>
            </w:r>
            <w:r w:rsidRPr="00C36E08">
              <w:rPr>
                <w:b/>
                <w:bCs/>
                <w:i/>
                <w:iCs/>
                <w:sz w:val="20"/>
                <w:szCs w:val="20"/>
              </w:rPr>
              <w:t>(ĐVT: 1000đ/học viên)</w:t>
            </w:r>
          </w:p>
        </w:tc>
        <w:tc>
          <w:tcPr>
            <w:tcW w:w="1276" w:type="dxa"/>
            <w:vMerge w:val="restart"/>
            <w:tcBorders>
              <w:top w:val="single" w:sz="4" w:space="0" w:color="auto"/>
              <w:left w:val="single" w:sz="4" w:space="0" w:color="auto"/>
              <w:right w:val="single" w:sz="4" w:space="0" w:color="auto"/>
            </w:tcBorders>
            <w:shd w:val="clear" w:color="000000" w:fill="FFFFFF"/>
          </w:tcPr>
          <w:p w:rsidR="006E566D" w:rsidRDefault="006E566D" w:rsidP="00FB1792">
            <w:pPr>
              <w:jc w:val="center"/>
              <w:rPr>
                <w:b/>
                <w:bCs/>
                <w:sz w:val="20"/>
                <w:szCs w:val="20"/>
              </w:rPr>
            </w:pPr>
            <w:r w:rsidRPr="00246420">
              <w:rPr>
                <w:b/>
                <w:bCs/>
                <w:sz w:val="20"/>
                <w:szCs w:val="20"/>
              </w:rPr>
              <w:t>Chênh lệch mức hỗ trợ với định mức chi phí tại NQ 262/2020/NQ-HĐND</w:t>
            </w:r>
          </w:p>
        </w:tc>
      </w:tr>
      <w:tr w:rsidR="006E566D" w:rsidRPr="00C36E08" w:rsidTr="006E566D">
        <w:trPr>
          <w:trHeight w:val="1012"/>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E566D" w:rsidRPr="00C36E08" w:rsidRDefault="006E566D" w:rsidP="00FB1792">
            <w:pPr>
              <w:rPr>
                <w:b/>
                <w:bCs/>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E566D" w:rsidRPr="00C36E08" w:rsidRDefault="006E566D" w:rsidP="00FB1792">
            <w:pPr>
              <w:rPr>
                <w:b/>
                <w:bCs/>
                <w:sz w:val="20"/>
                <w:szCs w:val="20"/>
              </w:rPr>
            </w:pPr>
          </w:p>
        </w:tc>
        <w:tc>
          <w:tcPr>
            <w:tcW w:w="628" w:type="dxa"/>
            <w:vMerge/>
            <w:tcBorders>
              <w:top w:val="single" w:sz="4" w:space="0" w:color="auto"/>
              <w:left w:val="single" w:sz="4" w:space="0" w:color="auto"/>
              <w:bottom w:val="single" w:sz="4" w:space="0" w:color="auto"/>
              <w:right w:val="single" w:sz="4" w:space="0" w:color="auto"/>
            </w:tcBorders>
            <w:vAlign w:val="center"/>
            <w:hideMark/>
          </w:tcPr>
          <w:p w:rsidR="006E566D" w:rsidRPr="00C36E08" w:rsidRDefault="006E566D" w:rsidP="00FB1792">
            <w:pPr>
              <w:rPr>
                <w:b/>
                <w:bCs/>
                <w:sz w:val="20"/>
                <w:szCs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6E566D" w:rsidRPr="00C36E08" w:rsidRDefault="006E566D" w:rsidP="00FB1792">
            <w:pPr>
              <w:rPr>
                <w:b/>
                <w:bCs/>
                <w:sz w:val="20"/>
                <w:szCs w:val="20"/>
              </w:rPr>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6E566D" w:rsidRPr="00C36E08" w:rsidRDefault="006E566D" w:rsidP="00FB1792">
            <w:pPr>
              <w:rPr>
                <w:b/>
                <w:bCs/>
                <w:sz w:val="20"/>
                <w:szCs w:val="20"/>
              </w:rPr>
            </w:pPr>
          </w:p>
        </w:tc>
        <w:tc>
          <w:tcPr>
            <w:tcW w:w="1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566D" w:rsidRPr="00C36E08" w:rsidRDefault="006E566D" w:rsidP="00FB1792">
            <w:pPr>
              <w:jc w:val="center"/>
              <w:rPr>
                <w:sz w:val="20"/>
                <w:szCs w:val="20"/>
              </w:rPr>
            </w:pPr>
            <w:r w:rsidRPr="00C36E08">
              <w:rPr>
                <w:sz w:val="20"/>
                <w:szCs w:val="20"/>
              </w:rPr>
              <w:t>Nghị quyết 56/2017/NQ-HĐND</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566D" w:rsidRPr="00C36E08" w:rsidRDefault="006E566D" w:rsidP="00FB1792">
            <w:pPr>
              <w:ind w:left="-45" w:right="-107"/>
              <w:jc w:val="center"/>
              <w:rPr>
                <w:sz w:val="20"/>
                <w:szCs w:val="20"/>
              </w:rPr>
            </w:pPr>
            <w:r w:rsidRPr="00C36E08">
              <w:rPr>
                <w:sz w:val="20"/>
                <w:szCs w:val="20"/>
              </w:rPr>
              <w:t xml:space="preserve">Mức chi phí đào tạo theo NQ </w:t>
            </w:r>
            <w:bookmarkStart w:id="1" w:name="_GoBack"/>
            <w:bookmarkEnd w:id="1"/>
            <w:r w:rsidRPr="00C36E08">
              <w:rPr>
                <w:sz w:val="20"/>
                <w:szCs w:val="20"/>
              </w:rPr>
              <w:t>262/2020/NQ-HĐND</w:t>
            </w:r>
          </w:p>
        </w:tc>
        <w:tc>
          <w:tcPr>
            <w:tcW w:w="9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566D" w:rsidRPr="00C36E08" w:rsidRDefault="006E566D" w:rsidP="00FB1792">
            <w:pPr>
              <w:jc w:val="center"/>
              <w:rPr>
                <w:sz w:val="20"/>
                <w:szCs w:val="20"/>
              </w:rPr>
            </w:pPr>
            <w:r w:rsidRPr="00C36E08">
              <w:rPr>
                <w:sz w:val="20"/>
                <w:szCs w:val="20"/>
              </w:rPr>
              <w:t>Năm 2021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566D" w:rsidRPr="00C36E08" w:rsidRDefault="006E566D" w:rsidP="00FB1792">
            <w:pPr>
              <w:jc w:val="center"/>
              <w:rPr>
                <w:sz w:val="20"/>
                <w:szCs w:val="20"/>
              </w:rPr>
            </w:pPr>
            <w:r w:rsidRPr="00C36E08">
              <w:rPr>
                <w:sz w:val="20"/>
                <w:szCs w:val="20"/>
              </w:rPr>
              <w:t>Năm 2022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566D" w:rsidRPr="00C36E08" w:rsidRDefault="006E566D" w:rsidP="00FB1792">
            <w:pPr>
              <w:jc w:val="center"/>
              <w:rPr>
                <w:sz w:val="20"/>
                <w:szCs w:val="20"/>
              </w:rPr>
            </w:pPr>
            <w:r w:rsidRPr="00C36E08">
              <w:rPr>
                <w:sz w:val="20"/>
                <w:szCs w:val="20"/>
              </w:rPr>
              <w:t>Năm 2023</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E566D" w:rsidRPr="00C36E08" w:rsidRDefault="006E566D" w:rsidP="00FB1792">
            <w:pPr>
              <w:rPr>
                <w:b/>
                <w:bCs/>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E566D" w:rsidRPr="00C36E08" w:rsidRDefault="006E566D" w:rsidP="00FB1792">
            <w:pPr>
              <w:rPr>
                <w:b/>
                <w:bCs/>
                <w:sz w:val="20"/>
                <w:szCs w:val="20"/>
              </w:rPr>
            </w:pPr>
          </w:p>
        </w:tc>
        <w:tc>
          <w:tcPr>
            <w:tcW w:w="1276" w:type="dxa"/>
            <w:vMerge/>
            <w:tcBorders>
              <w:left w:val="single" w:sz="4" w:space="0" w:color="auto"/>
              <w:bottom w:val="single" w:sz="4" w:space="0" w:color="000000"/>
              <w:right w:val="single" w:sz="4" w:space="0" w:color="auto"/>
            </w:tcBorders>
          </w:tcPr>
          <w:p w:rsidR="006E566D" w:rsidRPr="00C36E08" w:rsidRDefault="006E566D" w:rsidP="00FB1792">
            <w:pPr>
              <w:rPr>
                <w:b/>
                <w:bCs/>
                <w:sz w:val="20"/>
                <w:szCs w:val="20"/>
              </w:rPr>
            </w:pPr>
          </w:p>
        </w:tc>
      </w:tr>
      <w:tr w:rsidR="006E566D" w:rsidRPr="00C36E08" w:rsidTr="006E566D">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E566D" w:rsidRPr="004D38E3" w:rsidRDefault="006E566D" w:rsidP="00FB1792">
            <w:pPr>
              <w:jc w:val="center"/>
              <w:rPr>
                <w:b/>
                <w:bCs/>
                <w:i/>
                <w:iCs/>
                <w:sz w:val="26"/>
                <w:szCs w:val="26"/>
              </w:rPr>
            </w:pPr>
            <w:r w:rsidRPr="004D38E3">
              <w:rPr>
                <w:b/>
                <w:bCs/>
                <w:i/>
                <w:iCs/>
                <w:sz w:val="26"/>
                <w:szCs w:val="26"/>
              </w:rPr>
              <w:t>I</w:t>
            </w:r>
          </w:p>
        </w:tc>
        <w:tc>
          <w:tcPr>
            <w:tcW w:w="2835"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rPr>
                <w:b/>
                <w:bCs/>
                <w:i/>
                <w:iCs/>
                <w:sz w:val="26"/>
                <w:szCs w:val="26"/>
              </w:rPr>
            </w:pPr>
            <w:r w:rsidRPr="004D38E3">
              <w:rPr>
                <w:b/>
                <w:bCs/>
                <w:i/>
                <w:iCs/>
                <w:sz w:val="26"/>
                <w:szCs w:val="26"/>
              </w:rPr>
              <w:t>Nhóm nghề nông - lâm - ngư nghiệp</w:t>
            </w:r>
          </w:p>
        </w:tc>
        <w:tc>
          <w:tcPr>
            <w:tcW w:w="628"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b/>
                <w:bCs/>
                <w:i/>
                <w:iCs/>
                <w:sz w:val="26"/>
                <w:szCs w:val="26"/>
              </w:rPr>
            </w:pPr>
            <w:r w:rsidRPr="004D38E3">
              <w:rPr>
                <w:b/>
                <w:bCs/>
                <w:i/>
                <w:iCs/>
                <w:sz w:val="26"/>
                <w:szCs w:val="26"/>
              </w:rPr>
              <w:t> </w:t>
            </w:r>
          </w:p>
        </w:tc>
        <w:tc>
          <w:tcPr>
            <w:tcW w:w="839"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b/>
                <w:bCs/>
                <w:i/>
                <w:iCs/>
                <w:sz w:val="26"/>
                <w:szCs w:val="26"/>
              </w:rPr>
            </w:pPr>
            <w:r w:rsidRPr="004D38E3">
              <w:rPr>
                <w:b/>
                <w:bCs/>
                <w:i/>
                <w:iCs/>
                <w:sz w:val="26"/>
                <w:szCs w:val="26"/>
              </w:rPr>
              <w:t> </w:t>
            </w:r>
          </w:p>
        </w:tc>
        <w:tc>
          <w:tcPr>
            <w:tcW w:w="69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b/>
                <w:bCs/>
                <w:i/>
                <w:iCs/>
                <w:sz w:val="26"/>
                <w:szCs w:val="26"/>
              </w:rPr>
            </w:pPr>
            <w:r w:rsidRPr="004D38E3">
              <w:rPr>
                <w:b/>
                <w:bCs/>
                <w:i/>
                <w:iCs/>
                <w:sz w:val="26"/>
                <w:szCs w:val="26"/>
              </w:rPr>
              <w:t> </w:t>
            </w:r>
          </w:p>
        </w:tc>
        <w:tc>
          <w:tcPr>
            <w:tcW w:w="1093" w:type="dxa"/>
            <w:tcBorders>
              <w:top w:val="single" w:sz="4" w:space="0" w:color="auto"/>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b/>
                <w:bCs/>
                <w:i/>
                <w:iCs/>
                <w:sz w:val="26"/>
                <w:szCs w:val="26"/>
              </w:rPr>
            </w:pPr>
            <w:r w:rsidRPr="004D38E3">
              <w:rPr>
                <w:b/>
                <w:bCs/>
                <w:i/>
                <w:iCs/>
                <w:sz w:val="26"/>
                <w:szCs w:val="26"/>
              </w:rPr>
              <w:t> </w:t>
            </w:r>
          </w:p>
        </w:tc>
        <w:tc>
          <w:tcPr>
            <w:tcW w:w="1339" w:type="dxa"/>
            <w:tcBorders>
              <w:top w:val="single" w:sz="4" w:space="0" w:color="auto"/>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b/>
                <w:bCs/>
                <w:i/>
                <w:iCs/>
                <w:color w:val="000000"/>
                <w:sz w:val="26"/>
                <w:szCs w:val="26"/>
              </w:rPr>
            </w:pPr>
            <w:r w:rsidRPr="004D38E3">
              <w:rPr>
                <w:b/>
                <w:bCs/>
                <w:i/>
                <w:iCs/>
                <w:color w:val="000000"/>
                <w:sz w:val="26"/>
                <w:szCs w:val="26"/>
              </w:rPr>
              <w:t> </w:t>
            </w:r>
          </w:p>
        </w:tc>
        <w:tc>
          <w:tcPr>
            <w:tcW w:w="935" w:type="dxa"/>
            <w:tcBorders>
              <w:top w:val="single" w:sz="4" w:space="0" w:color="auto"/>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b/>
                <w:bCs/>
                <w:i/>
                <w:iCs/>
                <w:color w:val="000000"/>
                <w:sz w:val="26"/>
                <w:szCs w:val="26"/>
              </w:rPr>
            </w:pPr>
            <w:r w:rsidRPr="004D38E3">
              <w:rPr>
                <w:b/>
                <w:bCs/>
                <w:i/>
                <w:iCs/>
                <w:color w:val="000000"/>
                <w:sz w:val="26"/>
                <w:szCs w:val="26"/>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b/>
                <w:bCs/>
                <w:i/>
                <w:iCs/>
                <w:color w:val="000000"/>
                <w:sz w:val="26"/>
                <w:szCs w:val="26"/>
              </w:rPr>
            </w:pPr>
            <w:r w:rsidRPr="004D38E3">
              <w:rPr>
                <w:b/>
                <w:bCs/>
                <w:i/>
                <w:iCs/>
                <w:color w:val="000000"/>
                <w:sz w:val="26"/>
                <w:szCs w:val="26"/>
              </w:rPr>
              <w:t> </w:t>
            </w:r>
          </w:p>
        </w:tc>
        <w:tc>
          <w:tcPr>
            <w:tcW w:w="992" w:type="dxa"/>
            <w:tcBorders>
              <w:top w:val="single" w:sz="4" w:space="0" w:color="auto"/>
              <w:left w:val="nil"/>
              <w:bottom w:val="single" w:sz="4" w:space="0" w:color="auto"/>
              <w:right w:val="nil"/>
            </w:tcBorders>
            <w:shd w:val="clear" w:color="000000" w:fill="FFFFFF"/>
            <w:vAlign w:val="center"/>
            <w:hideMark/>
          </w:tcPr>
          <w:p w:rsidR="006E566D" w:rsidRPr="004D38E3" w:rsidRDefault="006E566D" w:rsidP="00FB1792">
            <w:pPr>
              <w:jc w:val="center"/>
              <w:rPr>
                <w:b/>
                <w:bCs/>
                <w:i/>
                <w:iCs/>
                <w:color w:val="000000"/>
                <w:sz w:val="26"/>
                <w:szCs w:val="26"/>
              </w:rPr>
            </w:pPr>
            <w:r w:rsidRPr="004D38E3">
              <w:rPr>
                <w:b/>
                <w:bCs/>
                <w:i/>
                <w:iCs/>
                <w:color w:val="000000"/>
                <w:sz w:val="26"/>
                <w:szCs w:val="26"/>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b/>
                <w:bCs/>
                <w:sz w:val="26"/>
                <w:szCs w:val="26"/>
              </w:rPr>
            </w:pPr>
            <w:r w:rsidRPr="004D38E3">
              <w:rPr>
                <w:b/>
                <w:bCs/>
                <w:sz w:val="26"/>
                <w:szCs w:val="26"/>
              </w:rPr>
              <w:t> </w:t>
            </w:r>
          </w:p>
        </w:tc>
        <w:tc>
          <w:tcPr>
            <w:tcW w:w="1276" w:type="dxa"/>
            <w:tcBorders>
              <w:top w:val="nil"/>
              <w:left w:val="nil"/>
              <w:bottom w:val="single" w:sz="4" w:space="0" w:color="auto"/>
              <w:right w:val="single" w:sz="4" w:space="0" w:color="auto"/>
            </w:tcBorders>
            <w:shd w:val="clear" w:color="000000" w:fill="FFFFFF"/>
          </w:tcPr>
          <w:p w:rsidR="006E566D" w:rsidRPr="004D38E3" w:rsidRDefault="006E566D" w:rsidP="00FB1792">
            <w:pPr>
              <w:jc w:val="center"/>
              <w:rPr>
                <w:b/>
                <w:bCs/>
                <w:sz w:val="26"/>
                <w:szCs w:val="26"/>
              </w:rPr>
            </w:pPr>
          </w:p>
        </w:tc>
      </w:tr>
      <w:tr w:rsidR="006E566D" w:rsidRPr="00C36E08" w:rsidTr="00F678D8">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lastRenderedPageBreak/>
              <w:t>1</w:t>
            </w:r>
          </w:p>
        </w:tc>
        <w:tc>
          <w:tcPr>
            <w:tcW w:w="2835"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rPr>
                <w:sz w:val="26"/>
                <w:szCs w:val="26"/>
              </w:rPr>
            </w:pPr>
            <w:r w:rsidRPr="004D38E3">
              <w:rPr>
                <w:sz w:val="26"/>
                <w:szCs w:val="26"/>
              </w:rPr>
              <w:t>Bảo vệ thực vật</w:t>
            </w:r>
          </w:p>
        </w:tc>
        <w:tc>
          <w:tcPr>
            <w:tcW w:w="628"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35</w:t>
            </w:r>
          </w:p>
        </w:tc>
        <w:tc>
          <w:tcPr>
            <w:tcW w:w="839"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2</w:t>
            </w:r>
          </w:p>
        </w:tc>
        <w:tc>
          <w:tcPr>
            <w:tcW w:w="69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sz w:val="26"/>
                <w:szCs w:val="26"/>
              </w:rPr>
            </w:pPr>
            <w:r w:rsidRPr="004D38E3">
              <w:rPr>
                <w:sz w:val="26"/>
                <w:szCs w:val="26"/>
              </w:rPr>
              <w:t>280</w:t>
            </w:r>
          </w:p>
        </w:tc>
        <w:tc>
          <w:tcPr>
            <w:tcW w:w="1093"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color w:val="000000"/>
                <w:sz w:val="26"/>
                <w:szCs w:val="26"/>
              </w:rPr>
            </w:pPr>
            <w:r w:rsidRPr="004D38E3">
              <w:rPr>
                <w:color w:val="000000"/>
                <w:sz w:val="26"/>
                <w:szCs w:val="26"/>
              </w:rPr>
              <w:t>2.265</w:t>
            </w:r>
          </w:p>
        </w:tc>
        <w:tc>
          <w:tcPr>
            <w:tcW w:w="1339"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2.865</w:t>
            </w:r>
          </w:p>
        </w:tc>
        <w:tc>
          <w:tcPr>
            <w:tcW w:w="93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2.865</w:t>
            </w:r>
          </w:p>
        </w:tc>
        <w:tc>
          <w:tcPr>
            <w:tcW w:w="850"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2.865</w:t>
            </w:r>
          </w:p>
        </w:tc>
        <w:tc>
          <w:tcPr>
            <w:tcW w:w="992" w:type="dxa"/>
            <w:tcBorders>
              <w:top w:val="nil"/>
              <w:left w:val="nil"/>
              <w:bottom w:val="single" w:sz="4" w:space="0" w:color="auto"/>
              <w:right w:val="nil"/>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2.865</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2.865</w:t>
            </w:r>
          </w:p>
        </w:tc>
        <w:tc>
          <w:tcPr>
            <w:tcW w:w="1134"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b/>
                <w:bCs/>
                <w:sz w:val="26"/>
                <w:szCs w:val="26"/>
              </w:rPr>
            </w:pPr>
            <w:r w:rsidRPr="004D38E3">
              <w:rPr>
                <w:b/>
                <w:bCs/>
                <w:sz w:val="26"/>
                <w:szCs w:val="26"/>
              </w:rPr>
              <w:t>2.900</w:t>
            </w:r>
          </w:p>
        </w:tc>
        <w:tc>
          <w:tcPr>
            <w:tcW w:w="1276" w:type="dxa"/>
            <w:tcBorders>
              <w:top w:val="nil"/>
              <w:left w:val="nil"/>
              <w:bottom w:val="single" w:sz="4" w:space="0" w:color="auto"/>
              <w:right w:val="single" w:sz="4" w:space="0" w:color="auto"/>
            </w:tcBorders>
            <w:shd w:val="clear" w:color="000000" w:fill="FFFFFF"/>
            <w:vAlign w:val="center"/>
          </w:tcPr>
          <w:p w:rsidR="006E566D" w:rsidRDefault="006E566D">
            <w:pPr>
              <w:jc w:val="center"/>
              <w:rPr>
                <w:sz w:val="22"/>
                <w:szCs w:val="22"/>
              </w:rPr>
            </w:pPr>
            <w:r>
              <w:rPr>
                <w:sz w:val="22"/>
                <w:szCs w:val="22"/>
              </w:rPr>
              <w:t>35</w:t>
            </w:r>
          </w:p>
        </w:tc>
      </w:tr>
      <w:tr w:rsidR="006E566D" w:rsidRPr="00C36E08" w:rsidTr="00F678D8">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2</w:t>
            </w:r>
          </w:p>
        </w:tc>
        <w:tc>
          <w:tcPr>
            <w:tcW w:w="2835"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rPr>
                <w:sz w:val="26"/>
                <w:szCs w:val="26"/>
              </w:rPr>
            </w:pPr>
            <w:r w:rsidRPr="004D38E3">
              <w:rPr>
                <w:sz w:val="26"/>
                <w:szCs w:val="26"/>
              </w:rPr>
              <w:t xml:space="preserve">Chăn nuôi gia cầm </w:t>
            </w:r>
          </w:p>
        </w:tc>
        <w:tc>
          <w:tcPr>
            <w:tcW w:w="628"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35</w:t>
            </w:r>
          </w:p>
        </w:tc>
        <w:tc>
          <w:tcPr>
            <w:tcW w:w="839"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2</w:t>
            </w:r>
          </w:p>
        </w:tc>
        <w:tc>
          <w:tcPr>
            <w:tcW w:w="69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sz w:val="26"/>
                <w:szCs w:val="26"/>
              </w:rPr>
            </w:pPr>
            <w:r w:rsidRPr="004D38E3">
              <w:rPr>
                <w:sz w:val="26"/>
                <w:szCs w:val="26"/>
              </w:rPr>
              <w:t>280</w:t>
            </w:r>
          </w:p>
        </w:tc>
        <w:tc>
          <w:tcPr>
            <w:tcW w:w="1093"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color w:val="000000"/>
                <w:sz w:val="26"/>
                <w:szCs w:val="26"/>
              </w:rPr>
            </w:pPr>
            <w:r w:rsidRPr="004D38E3">
              <w:rPr>
                <w:color w:val="000000"/>
                <w:sz w:val="26"/>
                <w:szCs w:val="26"/>
              </w:rPr>
              <w:t>2.187</w:t>
            </w:r>
          </w:p>
        </w:tc>
        <w:tc>
          <w:tcPr>
            <w:tcW w:w="1339"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2.865</w:t>
            </w:r>
          </w:p>
        </w:tc>
        <w:tc>
          <w:tcPr>
            <w:tcW w:w="93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2.967</w:t>
            </w:r>
          </w:p>
        </w:tc>
        <w:tc>
          <w:tcPr>
            <w:tcW w:w="850"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2.823</w:t>
            </w:r>
          </w:p>
        </w:tc>
        <w:tc>
          <w:tcPr>
            <w:tcW w:w="992" w:type="dxa"/>
            <w:tcBorders>
              <w:top w:val="nil"/>
              <w:left w:val="nil"/>
              <w:bottom w:val="single" w:sz="4" w:space="0" w:color="auto"/>
              <w:right w:val="nil"/>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2.775</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2.855</w:t>
            </w:r>
          </w:p>
        </w:tc>
        <w:tc>
          <w:tcPr>
            <w:tcW w:w="1134"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b/>
                <w:bCs/>
                <w:sz w:val="26"/>
                <w:szCs w:val="26"/>
              </w:rPr>
            </w:pPr>
            <w:r w:rsidRPr="004D38E3">
              <w:rPr>
                <w:b/>
                <w:bCs/>
                <w:sz w:val="26"/>
                <w:szCs w:val="26"/>
              </w:rPr>
              <w:t>2.900</w:t>
            </w:r>
          </w:p>
        </w:tc>
        <w:tc>
          <w:tcPr>
            <w:tcW w:w="1276" w:type="dxa"/>
            <w:tcBorders>
              <w:top w:val="nil"/>
              <w:left w:val="nil"/>
              <w:bottom w:val="single" w:sz="4" w:space="0" w:color="auto"/>
              <w:right w:val="single" w:sz="4" w:space="0" w:color="auto"/>
            </w:tcBorders>
            <w:shd w:val="clear" w:color="000000" w:fill="FFFFFF"/>
            <w:vAlign w:val="center"/>
          </w:tcPr>
          <w:p w:rsidR="006E566D" w:rsidRDefault="006E566D">
            <w:pPr>
              <w:jc w:val="center"/>
              <w:rPr>
                <w:sz w:val="22"/>
                <w:szCs w:val="22"/>
              </w:rPr>
            </w:pPr>
            <w:r>
              <w:rPr>
                <w:sz w:val="22"/>
                <w:szCs w:val="22"/>
              </w:rPr>
              <w:t>35</w:t>
            </w:r>
          </w:p>
        </w:tc>
      </w:tr>
      <w:tr w:rsidR="006E566D" w:rsidRPr="00C36E08" w:rsidTr="00F678D8">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w:t>
            </w:r>
          </w:p>
        </w:tc>
        <w:tc>
          <w:tcPr>
            <w:tcW w:w="2835"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rPr>
                <w:sz w:val="26"/>
                <w:szCs w:val="26"/>
              </w:rPr>
            </w:pPr>
            <w:r w:rsidRPr="004D38E3">
              <w:rPr>
                <w:sz w:val="26"/>
                <w:szCs w:val="26"/>
              </w:rPr>
              <w:t>Chăn nuôi gia súc (trâu, bò/ lợn/ hươu/ dê…)</w:t>
            </w:r>
          </w:p>
        </w:tc>
        <w:tc>
          <w:tcPr>
            <w:tcW w:w="628"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35</w:t>
            </w:r>
          </w:p>
        </w:tc>
        <w:tc>
          <w:tcPr>
            <w:tcW w:w="839"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w:t>
            </w:r>
          </w:p>
        </w:tc>
        <w:tc>
          <w:tcPr>
            <w:tcW w:w="69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sz w:val="26"/>
                <w:szCs w:val="26"/>
              </w:rPr>
            </w:pPr>
            <w:r w:rsidRPr="004D38E3">
              <w:rPr>
                <w:sz w:val="26"/>
                <w:szCs w:val="26"/>
              </w:rPr>
              <w:t>420</w:t>
            </w:r>
          </w:p>
        </w:tc>
        <w:tc>
          <w:tcPr>
            <w:tcW w:w="1093"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color w:val="000000"/>
                <w:sz w:val="26"/>
                <w:szCs w:val="26"/>
              </w:rPr>
            </w:pPr>
            <w:r w:rsidRPr="004D38E3">
              <w:rPr>
                <w:color w:val="000000"/>
                <w:sz w:val="26"/>
                <w:szCs w:val="26"/>
              </w:rPr>
              <w:t>3.177</w:t>
            </w:r>
          </w:p>
        </w:tc>
        <w:tc>
          <w:tcPr>
            <w:tcW w:w="1339"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4.116</w:t>
            </w:r>
          </w:p>
        </w:tc>
        <w:tc>
          <w:tcPr>
            <w:tcW w:w="93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3.925</w:t>
            </w:r>
          </w:p>
        </w:tc>
        <w:tc>
          <w:tcPr>
            <w:tcW w:w="850"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3.925</w:t>
            </w:r>
          </w:p>
        </w:tc>
        <w:tc>
          <w:tcPr>
            <w:tcW w:w="992" w:type="dxa"/>
            <w:tcBorders>
              <w:top w:val="nil"/>
              <w:left w:val="nil"/>
              <w:bottom w:val="single" w:sz="4" w:space="0" w:color="auto"/>
              <w:right w:val="nil"/>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3.999</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3.950</w:t>
            </w:r>
          </w:p>
        </w:tc>
        <w:tc>
          <w:tcPr>
            <w:tcW w:w="1134"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b/>
                <w:bCs/>
                <w:sz w:val="26"/>
                <w:szCs w:val="26"/>
              </w:rPr>
            </w:pPr>
            <w:r w:rsidRPr="004D38E3">
              <w:rPr>
                <w:b/>
                <w:bCs/>
                <w:sz w:val="26"/>
                <w:szCs w:val="26"/>
              </w:rPr>
              <w:t>4.000</w:t>
            </w:r>
          </w:p>
        </w:tc>
        <w:tc>
          <w:tcPr>
            <w:tcW w:w="1276" w:type="dxa"/>
            <w:tcBorders>
              <w:top w:val="nil"/>
              <w:left w:val="nil"/>
              <w:bottom w:val="single" w:sz="4" w:space="0" w:color="auto"/>
              <w:right w:val="single" w:sz="4" w:space="0" w:color="auto"/>
            </w:tcBorders>
            <w:shd w:val="clear" w:color="000000" w:fill="FFFFFF"/>
            <w:vAlign w:val="center"/>
          </w:tcPr>
          <w:p w:rsidR="006E566D" w:rsidRDefault="006E566D">
            <w:pPr>
              <w:jc w:val="center"/>
              <w:rPr>
                <w:sz w:val="22"/>
                <w:szCs w:val="22"/>
              </w:rPr>
            </w:pPr>
            <w:r>
              <w:rPr>
                <w:sz w:val="22"/>
                <w:szCs w:val="22"/>
              </w:rPr>
              <w:t>-116</w:t>
            </w:r>
          </w:p>
        </w:tc>
      </w:tr>
      <w:tr w:rsidR="006E566D" w:rsidRPr="00C36E08" w:rsidTr="00F678D8">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4</w:t>
            </w:r>
          </w:p>
        </w:tc>
        <w:tc>
          <w:tcPr>
            <w:tcW w:w="2835"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rPr>
                <w:sz w:val="26"/>
                <w:szCs w:val="26"/>
              </w:rPr>
            </w:pPr>
            <w:r w:rsidRPr="004D38E3">
              <w:rPr>
                <w:sz w:val="26"/>
                <w:szCs w:val="26"/>
              </w:rPr>
              <w:t>Kỹ thuật trồng cây ăn quả có múi</w:t>
            </w:r>
          </w:p>
        </w:tc>
        <w:tc>
          <w:tcPr>
            <w:tcW w:w="628"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35</w:t>
            </w:r>
          </w:p>
        </w:tc>
        <w:tc>
          <w:tcPr>
            <w:tcW w:w="839"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w:t>
            </w:r>
          </w:p>
        </w:tc>
        <w:tc>
          <w:tcPr>
            <w:tcW w:w="69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sz w:val="26"/>
                <w:szCs w:val="26"/>
              </w:rPr>
            </w:pPr>
            <w:r w:rsidRPr="004D38E3">
              <w:rPr>
                <w:sz w:val="26"/>
                <w:szCs w:val="26"/>
              </w:rPr>
              <w:t>420</w:t>
            </w:r>
          </w:p>
        </w:tc>
        <w:tc>
          <w:tcPr>
            <w:tcW w:w="1093"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color w:val="000000"/>
                <w:sz w:val="26"/>
                <w:szCs w:val="26"/>
              </w:rPr>
            </w:pPr>
            <w:r w:rsidRPr="004D38E3">
              <w:rPr>
                <w:color w:val="000000"/>
                <w:sz w:val="26"/>
                <w:szCs w:val="26"/>
              </w:rPr>
              <w:t>3.087</w:t>
            </w:r>
          </w:p>
        </w:tc>
        <w:tc>
          <w:tcPr>
            <w:tcW w:w="1339"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4.116</w:t>
            </w:r>
          </w:p>
        </w:tc>
        <w:tc>
          <w:tcPr>
            <w:tcW w:w="93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3.987</w:t>
            </w:r>
          </w:p>
        </w:tc>
        <w:tc>
          <w:tcPr>
            <w:tcW w:w="850"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3.987</w:t>
            </w:r>
          </w:p>
        </w:tc>
        <w:tc>
          <w:tcPr>
            <w:tcW w:w="992" w:type="dxa"/>
            <w:tcBorders>
              <w:top w:val="nil"/>
              <w:left w:val="nil"/>
              <w:bottom w:val="single" w:sz="4" w:space="0" w:color="auto"/>
              <w:right w:val="nil"/>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3.990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3.988</w:t>
            </w:r>
          </w:p>
        </w:tc>
        <w:tc>
          <w:tcPr>
            <w:tcW w:w="1134"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b/>
                <w:bCs/>
                <w:sz w:val="26"/>
                <w:szCs w:val="26"/>
              </w:rPr>
            </w:pPr>
            <w:r w:rsidRPr="004D38E3">
              <w:rPr>
                <w:b/>
                <w:bCs/>
                <w:sz w:val="26"/>
                <w:szCs w:val="26"/>
              </w:rPr>
              <w:t>4.000</w:t>
            </w:r>
          </w:p>
        </w:tc>
        <w:tc>
          <w:tcPr>
            <w:tcW w:w="1276" w:type="dxa"/>
            <w:tcBorders>
              <w:top w:val="nil"/>
              <w:left w:val="nil"/>
              <w:bottom w:val="single" w:sz="4" w:space="0" w:color="auto"/>
              <w:right w:val="single" w:sz="4" w:space="0" w:color="auto"/>
            </w:tcBorders>
            <w:shd w:val="clear" w:color="000000" w:fill="FFFFFF"/>
            <w:vAlign w:val="center"/>
          </w:tcPr>
          <w:p w:rsidR="006E566D" w:rsidRDefault="006E566D">
            <w:pPr>
              <w:jc w:val="center"/>
              <w:rPr>
                <w:sz w:val="22"/>
                <w:szCs w:val="22"/>
              </w:rPr>
            </w:pPr>
            <w:r>
              <w:rPr>
                <w:sz w:val="22"/>
                <w:szCs w:val="22"/>
              </w:rPr>
              <w:t>-116</w:t>
            </w:r>
          </w:p>
        </w:tc>
      </w:tr>
      <w:tr w:rsidR="006E566D" w:rsidRPr="00C36E08" w:rsidTr="00F678D8">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5</w:t>
            </w:r>
          </w:p>
        </w:tc>
        <w:tc>
          <w:tcPr>
            <w:tcW w:w="2835"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rPr>
                <w:sz w:val="26"/>
                <w:szCs w:val="26"/>
              </w:rPr>
            </w:pPr>
            <w:r w:rsidRPr="004D38E3">
              <w:rPr>
                <w:sz w:val="26"/>
                <w:szCs w:val="26"/>
              </w:rPr>
              <w:t>Nuôi ong lấy mật</w:t>
            </w:r>
          </w:p>
        </w:tc>
        <w:tc>
          <w:tcPr>
            <w:tcW w:w="628"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35</w:t>
            </w:r>
          </w:p>
        </w:tc>
        <w:tc>
          <w:tcPr>
            <w:tcW w:w="839"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2</w:t>
            </w:r>
          </w:p>
        </w:tc>
        <w:tc>
          <w:tcPr>
            <w:tcW w:w="69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sz w:val="26"/>
                <w:szCs w:val="26"/>
              </w:rPr>
            </w:pPr>
            <w:r w:rsidRPr="004D38E3">
              <w:rPr>
                <w:sz w:val="26"/>
                <w:szCs w:val="26"/>
              </w:rPr>
              <w:t>280</w:t>
            </w:r>
          </w:p>
        </w:tc>
        <w:tc>
          <w:tcPr>
            <w:tcW w:w="1093"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color w:val="000000"/>
                <w:sz w:val="26"/>
                <w:szCs w:val="26"/>
              </w:rPr>
            </w:pPr>
            <w:r w:rsidRPr="004D38E3">
              <w:rPr>
                <w:color w:val="000000"/>
                <w:sz w:val="26"/>
                <w:szCs w:val="26"/>
              </w:rPr>
              <w:t>2.187</w:t>
            </w:r>
          </w:p>
        </w:tc>
        <w:tc>
          <w:tcPr>
            <w:tcW w:w="1339"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2.865</w:t>
            </w:r>
          </w:p>
        </w:tc>
        <w:tc>
          <w:tcPr>
            <w:tcW w:w="93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2.865</w:t>
            </w:r>
          </w:p>
        </w:tc>
        <w:tc>
          <w:tcPr>
            <w:tcW w:w="850"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2.865</w:t>
            </w:r>
          </w:p>
        </w:tc>
        <w:tc>
          <w:tcPr>
            <w:tcW w:w="992" w:type="dxa"/>
            <w:tcBorders>
              <w:top w:val="nil"/>
              <w:left w:val="nil"/>
              <w:bottom w:val="single" w:sz="4" w:space="0" w:color="auto"/>
              <w:right w:val="nil"/>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2.900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2.877</w:t>
            </w:r>
          </w:p>
        </w:tc>
        <w:tc>
          <w:tcPr>
            <w:tcW w:w="1134"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b/>
                <w:bCs/>
                <w:sz w:val="26"/>
                <w:szCs w:val="26"/>
              </w:rPr>
            </w:pPr>
            <w:r w:rsidRPr="004D38E3">
              <w:rPr>
                <w:b/>
                <w:bCs/>
                <w:sz w:val="26"/>
                <w:szCs w:val="26"/>
              </w:rPr>
              <w:t>2.900</w:t>
            </w:r>
          </w:p>
        </w:tc>
        <w:tc>
          <w:tcPr>
            <w:tcW w:w="1276" w:type="dxa"/>
            <w:tcBorders>
              <w:top w:val="nil"/>
              <w:left w:val="nil"/>
              <w:bottom w:val="single" w:sz="4" w:space="0" w:color="auto"/>
              <w:right w:val="single" w:sz="4" w:space="0" w:color="auto"/>
            </w:tcBorders>
            <w:shd w:val="clear" w:color="000000" w:fill="FFFFFF"/>
            <w:vAlign w:val="center"/>
          </w:tcPr>
          <w:p w:rsidR="006E566D" w:rsidRDefault="006E566D">
            <w:pPr>
              <w:jc w:val="center"/>
              <w:rPr>
                <w:sz w:val="22"/>
                <w:szCs w:val="22"/>
              </w:rPr>
            </w:pPr>
            <w:r>
              <w:rPr>
                <w:sz w:val="22"/>
                <w:szCs w:val="22"/>
              </w:rPr>
              <w:t>35</w:t>
            </w:r>
          </w:p>
        </w:tc>
      </w:tr>
      <w:tr w:rsidR="006E566D" w:rsidRPr="00C36E08" w:rsidTr="00F678D8">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6</w:t>
            </w:r>
          </w:p>
        </w:tc>
        <w:tc>
          <w:tcPr>
            <w:tcW w:w="2835"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rPr>
                <w:sz w:val="26"/>
                <w:szCs w:val="26"/>
              </w:rPr>
            </w:pPr>
            <w:r w:rsidRPr="004D38E3">
              <w:rPr>
                <w:sz w:val="26"/>
                <w:szCs w:val="26"/>
              </w:rPr>
              <w:t>Sửa chữa, vận hành máy nông nghiệp, ngư nghiệp</w:t>
            </w:r>
          </w:p>
        </w:tc>
        <w:tc>
          <w:tcPr>
            <w:tcW w:w="628"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35</w:t>
            </w:r>
          </w:p>
        </w:tc>
        <w:tc>
          <w:tcPr>
            <w:tcW w:w="839"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w:t>
            </w:r>
          </w:p>
        </w:tc>
        <w:tc>
          <w:tcPr>
            <w:tcW w:w="69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sz w:val="26"/>
                <w:szCs w:val="26"/>
              </w:rPr>
            </w:pPr>
            <w:r w:rsidRPr="004D38E3">
              <w:rPr>
                <w:sz w:val="26"/>
                <w:szCs w:val="26"/>
              </w:rPr>
              <w:t>420</w:t>
            </w:r>
          </w:p>
        </w:tc>
        <w:tc>
          <w:tcPr>
            <w:tcW w:w="1093"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color w:val="000000"/>
                <w:sz w:val="26"/>
                <w:szCs w:val="26"/>
              </w:rPr>
            </w:pPr>
            <w:r w:rsidRPr="004D38E3">
              <w:rPr>
                <w:color w:val="000000"/>
                <w:sz w:val="26"/>
                <w:szCs w:val="26"/>
              </w:rPr>
              <w:t>3.620</w:t>
            </w:r>
          </w:p>
        </w:tc>
        <w:tc>
          <w:tcPr>
            <w:tcW w:w="1339"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4.559</w:t>
            </w:r>
          </w:p>
        </w:tc>
        <w:tc>
          <w:tcPr>
            <w:tcW w:w="93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4.130</w:t>
            </w:r>
          </w:p>
        </w:tc>
        <w:tc>
          <w:tcPr>
            <w:tcW w:w="850"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4.130</w:t>
            </w:r>
          </w:p>
        </w:tc>
        <w:tc>
          <w:tcPr>
            <w:tcW w:w="992"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4.132</w:t>
            </w:r>
          </w:p>
        </w:tc>
        <w:tc>
          <w:tcPr>
            <w:tcW w:w="1276"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4.130</w:t>
            </w:r>
          </w:p>
        </w:tc>
        <w:tc>
          <w:tcPr>
            <w:tcW w:w="1134"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b/>
                <w:bCs/>
                <w:sz w:val="26"/>
                <w:szCs w:val="26"/>
              </w:rPr>
            </w:pPr>
            <w:r w:rsidRPr="004D38E3">
              <w:rPr>
                <w:b/>
                <w:bCs/>
                <w:sz w:val="26"/>
                <w:szCs w:val="26"/>
              </w:rPr>
              <w:t>4.100</w:t>
            </w:r>
          </w:p>
        </w:tc>
        <w:tc>
          <w:tcPr>
            <w:tcW w:w="1276" w:type="dxa"/>
            <w:tcBorders>
              <w:top w:val="nil"/>
              <w:left w:val="nil"/>
              <w:bottom w:val="single" w:sz="4" w:space="0" w:color="auto"/>
              <w:right w:val="single" w:sz="4" w:space="0" w:color="auto"/>
            </w:tcBorders>
            <w:shd w:val="clear" w:color="000000" w:fill="FFFFFF"/>
            <w:vAlign w:val="center"/>
          </w:tcPr>
          <w:p w:rsidR="006E566D" w:rsidRDefault="006E566D">
            <w:pPr>
              <w:jc w:val="center"/>
              <w:rPr>
                <w:sz w:val="22"/>
                <w:szCs w:val="22"/>
              </w:rPr>
            </w:pPr>
            <w:r>
              <w:rPr>
                <w:sz w:val="22"/>
                <w:szCs w:val="22"/>
              </w:rPr>
              <w:t>-459</w:t>
            </w:r>
          </w:p>
        </w:tc>
      </w:tr>
      <w:tr w:rsidR="006E566D" w:rsidRPr="00C36E08" w:rsidTr="00F678D8">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7</w:t>
            </w:r>
          </w:p>
        </w:tc>
        <w:tc>
          <w:tcPr>
            <w:tcW w:w="2835"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rPr>
                <w:sz w:val="26"/>
                <w:szCs w:val="26"/>
              </w:rPr>
            </w:pPr>
            <w:r w:rsidRPr="004D38E3">
              <w:rPr>
                <w:sz w:val="26"/>
                <w:szCs w:val="26"/>
              </w:rPr>
              <w:t>Thú y</w:t>
            </w:r>
          </w:p>
        </w:tc>
        <w:tc>
          <w:tcPr>
            <w:tcW w:w="628"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35</w:t>
            </w:r>
          </w:p>
        </w:tc>
        <w:tc>
          <w:tcPr>
            <w:tcW w:w="839"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w:t>
            </w:r>
          </w:p>
        </w:tc>
        <w:tc>
          <w:tcPr>
            <w:tcW w:w="69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sz w:val="26"/>
                <w:szCs w:val="26"/>
              </w:rPr>
            </w:pPr>
            <w:r w:rsidRPr="004D38E3">
              <w:rPr>
                <w:sz w:val="26"/>
                <w:szCs w:val="26"/>
              </w:rPr>
              <w:t>420</w:t>
            </w:r>
          </w:p>
        </w:tc>
        <w:tc>
          <w:tcPr>
            <w:tcW w:w="1093"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color w:val="000000"/>
                <w:sz w:val="26"/>
                <w:szCs w:val="26"/>
              </w:rPr>
            </w:pPr>
            <w:r w:rsidRPr="004D38E3">
              <w:rPr>
                <w:color w:val="000000"/>
                <w:sz w:val="26"/>
                <w:szCs w:val="26"/>
              </w:rPr>
              <w:t>3.177</w:t>
            </w:r>
          </w:p>
        </w:tc>
        <w:tc>
          <w:tcPr>
            <w:tcW w:w="1339"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4.116</w:t>
            </w:r>
          </w:p>
        </w:tc>
        <w:tc>
          <w:tcPr>
            <w:tcW w:w="93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3.834</w:t>
            </w:r>
          </w:p>
        </w:tc>
        <w:tc>
          <w:tcPr>
            <w:tcW w:w="850"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3.943</w:t>
            </w:r>
          </w:p>
        </w:tc>
        <w:tc>
          <w:tcPr>
            <w:tcW w:w="992"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4.029</w:t>
            </w:r>
          </w:p>
        </w:tc>
        <w:tc>
          <w:tcPr>
            <w:tcW w:w="1276"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3.935</w:t>
            </w:r>
          </w:p>
        </w:tc>
        <w:tc>
          <w:tcPr>
            <w:tcW w:w="1134"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b/>
                <w:bCs/>
                <w:sz w:val="26"/>
                <w:szCs w:val="26"/>
              </w:rPr>
            </w:pPr>
            <w:r w:rsidRPr="004D38E3">
              <w:rPr>
                <w:b/>
                <w:bCs/>
                <w:sz w:val="26"/>
                <w:szCs w:val="26"/>
              </w:rPr>
              <w:t>3.900</w:t>
            </w:r>
          </w:p>
        </w:tc>
        <w:tc>
          <w:tcPr>
            <w:tcW w:w="1276" w:type="dxa"/>
            <w:tcBorders>
              <w:top w:val="nil"/>
              <w:left w:val="nil"/>
              <w:bottom w:val="single" w:sz="4" w:space="0" w:color="auto"/>
              <w:right w:val="single" w:sz="4" w:space="0" w:color="auto"/>
            </w:tcBorders>
            <w:shd w:val="clear" w:color="000000" w:fill="FFFFFF"/>
            <w:vAlign w:val="center"/>
          </w:tcPr>
          <w:p w:rsidR="006E566D" w:rsidRDefault="006E566D">
            <w:pPr>
              <w:jc w:val="center"/>
              <w:rPr>
                <w:sz w:val="22"/>
                <w:szCs w:val="22"/>
              </w:rPr>
            </w:pPr>
            <w:r>
              <w:rPr>
                <w:sz w:val="22"/>
                <w:szCs w:val="22"/>
              </w:rPr>
              <w:t>-216</w:t>
            </w:r>
          </w:p>
        </w:tc>
      </w:tr>
      <w:tr w:rsidR="006E566D" w:rsidRPr="00C36E08" w:rsidTr="00F678D8">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8</w:t>
            </w:r>
          </w:p>
        </w:tc>
        <w:tc>
          <w:tcPr>
            <w:tcW w:w="2835"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rPr>
                <w:sz w:val="26"/>
                <w:szCs w:val="26"/>
              </w:rPr>
            </w:pPr>
            <w:r w:rsidRPr="004D38E3">
              <w:rPr>
                <w:sz w:val="26"/>
                <w:szCs w:val="26"/>
              </w:rPr>
              <w:t>Trồng chè</w:t>
            </w:r>
          </w:p>
        </w:tc>
        <w:tc>
          <w:tcPr>
            <w:tcW w:w="628"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35</w:t>
            </w:r>
          </w:p>
        </w:tc>
        <w:tc>
          <w:tcPr>
            <w:tcW w:w="839"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w:t>
            </w:r>
          </w:p>
        </w:tc>
        <w:tc>
          <w:tcPr>
            <w:tcW w:w="69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sz w:val="26"/>
                <w:szCs w:val="26"/>
              </w:rPr>
            </w:pPr>
            <w:r w:rsidRPr="004D38E3">
              <w:rPr>
                <w:sz w:val="26"/>
                <w:szCs w:val="26"/>
              </w:rPr>
              <w:t>420</w:t>
            </w:r>
          </w:p>
        </w:tc>
        <w:tc>
          <w:tcPr>
            <w:tcW w:w="1093"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color w:val="000000"/>
                <w:sz w:val="26"/>
                <w:szCs w:val="26"/>
              </w:rPr>
            </w:pPr>
            <w:r w:rsidRPr="004D38E3">
              <w:rPr>
                <w:color w:val="000000"/>
                <w:sz w:val="26"/>
                <w:szCs w:val="26"/>
              </w:rPr>
              <w:t>3.087</w:t>
            </w:r>
          </w:p>
        </w:tc>
        <w:tc>
          <w:tcPr>
            <w:tcW w:w="1339"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4.116</w:t>
            </w:r>
          </w:p>
        </w:tc>
        <w:tc>
          <w:tcPr>
            <w:tcW w:w="93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4.116</w:t>
            </w:r>
          </w:p>
        </w:tc>
        <w:tc>
          <w:tcPr>
            <w:tcW w:w="850"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4.116</w:t>
            </w:r>
          </w:p>
        </w:tc>
        <w:tc>
          <w:tcPr>
            <w:tcW w:w="992" w:type="dxa"/>
            <w:tcBorders>
              <w:top w:val="nil"/>
              <w:left w:val="nil"/>
              <w:bottom w:val="single" w:sz="4" w:space="0" w:color="auto"/>
              <w:right w:val="nil"/>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4.116</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4.116</w:t>
            </w:r>
          </w:p>
        </w:tc>
        <w:tc>
          <w:tcPr>
            <w:tcW w:w="1134"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b/>
                <w:bCs/>
                <w:sz w:val="26"/>
                <w:szCs w:val="26"/>
              </w:rPr>
            </w:pPr>
            <w:r w:rsidRPr="004D38E3">
              <w:rPr>
                <w:b/>
                <w:bCs/>
                <w:sz w:val="26"/>
                <w:szCs w:val="26"/>
              </w:rPr>
              <w:t>4.100</w:t>
            </w:r>
          </w:p>
        </w:tc>
        <w:tc>
          <w:tcPr>
            <w:tcW w:w="1276" w:type="dxa"/>
            <w:tcBorders>
              <w:top w:val="nil"/>
              <w:left w:val="nil"/>
              <w:bottom w:val="single" w:sz="4" w:space="0" w:color="auto"/>
              <w:right w:val="single" w:sz="4" w:space="0" w:color="auto"/>
            </w:tcBorders>
            <w:shd w:val="clear" w:color="000000" w:fill="FFFFFF"/>
            <w:vAlign w:val="center"/>
          </w:tcPr>
          <w:p w:rsidR="006E566D" w:rsidRDefault="006E566D">
            <w:pPr>
              <w:jc w:val="center"/>
              <w:rPr>
                <w:sz w:val="22"/>
                <w:szCs w:val="22"/>
              </w:rPr>
            </w:pPr>
            <w:r>
              <w:rPr>
                <w:sz w:val="22"/>
                <w:szCs w:val="22"/>
              </w:rPr>
              <w:t>-16</w:t>
            </w:r>
          </w:p>
        </w:tc>
      </w:tr>
      <w:tr w:rsidR="006E566D" w:rsidRPr="00C36E08" w:rsidTr="00F678D8">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9</w:t>
            </w:r>
          </w:p>
        </w:tc>
        <w:tc>
          <w:tcPr>
            <w:tcW w:w="2835"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rPr>
                <w:sz w:val="26"/>
                <w:szCs w:val="26"/>
              </w:rPr>
            </w:pPr>
            <w:r w:rsidRPr="004D38E3">
              <w:rPr>
                <w:sz w:val="26"/>
                <w:szCs w:val="26"/>
              </w:rPr>
              <w:t>Trồng hoa</w:t>
            </w:r>
          </w:p>
        </w:tc>
        <w:tc>
          <w:tcPr>
            <w:tcW w:w="628"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35</w:t>
            </w:r>
          </w:p>
        </w:tc>
        <w:tc>
          <w:tcPr>
            <w:tcW w:w="839"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2</w:t>
            </w:r>
          </w:p>
        </w:tc>
        <w:tc>
          <w:tcPr>
            <w:tcW w:w="69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sz w:val="26"/>
                <w:szCs w:val="26"/>
              </w:rPr>
            </w:pPr>
            <w:r w:rsidRPr="004D38E3">
              <w:rPr>
                <w:sz w:val="26"/>
                <w:szCs w:val="26"/>
              </w:rPr>
              <w:t>280</w:t>
            </w:r>
          </w:p>
        </w:tc>
        <w:tc>
          <w:tcPr>
            <w:tcW w:w="1093"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color w:val="000000"/>
                <w:sz w:val="26"/>
                <w:szCs w:val="26"/>
              </w:rPr>
            </w:pPr>
            <w:r w:rsidRPr="004D38E3">
              <w:rPr>
                <w:color w:val="000000"/>
                <w:sz w:val="26"/>
                <w:szCs w:val="26"/>
              </w:rPr>
              <w:t>2.187</w:t>
            </w:r>
          </w:p>
        </w:tc>
        <w:tc>
          <w:tcPr>
            <w:tcW w:w="1339"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2.865</w:t>
            </w:r>
          </w:p>
        </w:tc>
        <w:tc>
          <w:tcPr>
            <w:tcW w:w="93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 </w:t>
            </w:r>
          </w:p>
        </w:tc>
        <w:tc>
          <w:tcPr>
            <w:tcW w:w="850"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 </w:t>
            </w:r>
          </w:p>
        </w:tc>
        <w:tc>
          <w:tcPr>
            <w:tcW w:w="992" w:type="dxa"/>
            <w:tcBorders>
              <w:top w:val="nil"/>
              <w:left w:val="nil"/>
              <w:bottom w:val="single" w:sz="4" w:space="0" w:color="auto"/>
              <w:right w:val="nil"/>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2.900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2.900</w:t>
            </w:r>
          </w:p>
        </w:tc>
        <w:tc>
          <w:tcPr>
            <w:tcW w:w="1134"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b/>
                <w:bCs/>
                <w:sz w:val="26"/>
                <w:szCs w:val="26"/>
              </w:rPr>
            </w:pPr>
            <w:r w:rsidRPr="004D38E3">
              <w:rPr>
                <w:b/>
                <w:bCs/>
                <w:sz w:val="26"/>
                <w:szCs w:val="26"/>
              </w:rPr>
              <w:t>2.900</w:t>
            </w:r>
          </w:p>
        </w:tc>
        <w:tc>
          <w:tcPr>
            <w:tcW w:w="1276" w:type="dxa"/>
            <w:tcBorders>
              <w:top w:val="nil"/>
              <w:left w:val="nil"/>
              <w:bottom w:val="single" w:sz="4" w:space="0" w:color="auto"/>
              <w:right w:val="single" w:sz="4" w:space="0" w:color="auto"/>
            </w:tcBorders>
            <w:shd w:val="clear" w:color="000000" w:fill="FFFFFF"/>
            <w:vAlign w:val="center"/>
          </w:tcPr>
          <w:p w:rsidR="006E566D" w:rsidRDefault="006E566D">
            <w:pPr>
              <w:jc w:val="center"/>
              <w:rPr>
                <w:sz w:val="22"/>
                <w:szCs w:val="22"/>
              </w:rPr>
            </w:pPr>
            <w:r>
              <w:rPr>
                <w:sz w:val="22"/>
                <w:szCs w:val="22"/>
              </w:rPr>
              <w:t>35</w:t>
            </w:r>
          </w:p>
        </w:tc>
      </w:tr>
      <w:tr w:rsidR="006E566D" w:rsidRPr="00C36E08" w:rsidTr="00F678D8">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10</w:t>
            </w:r>
          </w:p>
        </w:tc>
        <w:tc>
          <w:tcPr>
            <w:tcW w:w="2835"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rPr>
                <w:sz w:val="26"/>
                <w:szCs w:val="26"/>
              </w:rPr>
            </w:pPr>
            <w:r w:rsidRPr="004D38E3">
              <w:rPr>
                <w:sz w:val="26"/>
                <w:szCs w:val="26"/>
              </w:rPr>
              <w:t xml:space="preserve">Trồng rau, củ, quả </w:t>
            </w:r>
          </w:p>
        </w:tc>
        <w:tc>
          <w:tcPr>
            <w:tcW w:w="628"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35</w:t>
            </w:r>
          </w:p>
        </w:tc>
        <w:tc>
          <w:tcPr>
            <w:tcW w:w="839"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2</w:t>
            </w:r>
          </w:p>
        </w:tc>
        <w:tc>
          <w:tcPr>
            <w:tcW w:w="69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sz w:val="26"/>
                <w:szCs w:val="26"/>
              </w:rPr>
            </w:pPr>
            <w:r w:rsidRPr="004D38E3">
              <w:rPr>
                <w:sz w:val="26"/>
                <w:szCs w:val="26"/>
              </w:rPr>
              <w:t>280</w:t>
            </w:r>
          </w:p>
        </w:tc>
        <w:tc>
          <w:tcPr>
            <w:tcW w:w="1093"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color w:val="000000"/>
                <w:sz w:val="26"/>
                <w:szCs w:val="26"/>
              </w:rPr>
            </w:pPr>
            <w:r w:rsidRPr="004D38E3">
              <w:rPr>
                <w:color w:val="000000"/>
                <w:sz w:val="26"/>
                <w:szCs w:val="26"/>
              </w:rPr>
              <w:t>2.187</w:t>
            </w:r>
          </w:p>
        </w:tc>
        <w:tc>
          <w:tcPr>
            <w:tcW w:w="1339"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2.865</w:t>
            </w:r>
          </w:p>
        </w:tc>
        <w:tc>
          <w:tcPr>
            <w:tcW w:w="93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2.865</w:t>
            </w:r>
          </w:p>
        </w:tc>
        <w:tc>
          <w:tcPr>
            <w:tcW w:w="850"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2.865</w:t>
            </w:r>
          </w:p>
        </w:tc>
        <w:tc>
          <w:tcPr>
            <w:tcW w:w="992" w:type="dxa"/>
            <w:tcBorders>
              <w:top w:val="nil"/>
              <w:left w:val="nil"/>
              <w:bottom w:val="single" w:sz="4" w:space="0" w:color="auto"/>
              <w:right w:val="nil"/>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2.900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2.877</w:t>
            </w:r>
          </w:p>
        </w:tc>
        <w:tc>
          <w:tcPr>
            <w:tcW w:w="1134"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b/>
                <w:bCs/>
                <w:sz w:val="26"/>
                <w:szCs w:val="26"/>
              </w:rPr>
            </w:pPr>
            <w:r w:rsidRPr="004D38E3">
              <w:rPr>
                <w:b/>
                <w:bCs/>
                <w:sz w:val="26"/>
                <w:szCs w:val="26"/>
              </w:rPr>
              <w:t>2.900</w:t>
            </w:r>
          </w:p>
        </w:tc>
        <w:tc>
          <w:tcPr>
            <w:tcW w:w="1276" w:type="dxa"/>
            <w:tcBorders>
              <w:top w:val="nil"/>
              <w:left w:val="nil"/>
              <w:bottom w:val="single" w:sz="4" w:space="0" w:color="auto"/>
              <w:right w:val="single" w:sz="4" w:space="0" w:color="auto"/>
            </w:tcBorders>
            <w:shd w:val="clear" w:color="000000" w:fill="FFFFFF"/>
            <w:vAlign w:val="center"/>
          </w:tcPr>
          <w:p w:rsidR="006E566D" w:rsidRDefault="006E566D">
            <w:pPr>
              <w:jc w:val="center"/>
              <w:rPr>
                <w:sz w:val="22"/>
                <w:szCs w:val="22"/>
              </w:rPr>
            </w:pPr>
            <w:r>
              <w:rPr>
                <w:sz w:val="22"/>
                <w:szCs w:val="22"/>
              </w:rPr>
              <w:t>35</w:t>
            </w:r>
          </w:p>
        </w:tc>
      </w:tr>
      <w:tr w:rsidR="006E566D" w:rsidRPr="00C36E08" w:rsidTr="006E566D">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E566D" w:rsidRPr="004D38E3" w:rsidRDefault="006E566D" w:rsidP="00FB1792">
            <w:pPr>
              <w:jc w:val="center"/>
              <w:rPr>
                <w:b/>
                <w:bCs/>
                <w:i/>
                <w:iCs/>
                <w:sz w:val="26"/>
                <w:szCs w:val="26"/>
              </w:rPr>
            </w:pPr>
            <w:r w:rsidRPr="004D38E3">
              <w:rPr>
                <w:b/>
                <w:bCs/>
                <w:i/>
                <w:iCs/>
                <w:sz w:val="26"/>
                <w:szCs w:val="26"/>
              </w:rPr>
              <w:t> II</w:t>
            </w:r>
          </w:p>
        </w:tc>
        <w:tc>
          <w:tcPr>
            <w:tcW w:w="2835"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rPr>
                <w:b/>
                <w:bCs/>
                <w:i/>
                <w:iCs/>
                <w:sz w:val="26"/>
                <w:szCs w:val="26"/>
              </w:rPr>
            </w:pPr>
            <w:r w:rsidRPr="004D38E3">
              <w:rPr>
                <w:b/>
                <w:bCs/>
                <w:i/>
                <w:iCs/>
                <w:sz w:val="26"/>
                <w:szCs w:val="26"/>
              </w:rPr>
              <w:t>Nhóm nghề Kỹ thuật - Công nghiệp</w:t>
            </w:r>
          </w:p>
        </w:tc>
        <w:tc>
          <w:tcPr>
            <w:tcW w:w="628"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 </w:t>
            </w:r>
          </w:p>
        </w:tc>
        <w:tc>
          <w:tcPr>
            <w:tcW w:w="839"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b/>
                <w:bCs/>
                <w:i/>
                <w:iCs/>
                <w:sz w:val="26"/>
                <w:szCs w:val="26"/>
              </w:rPr>
            </w:pPr>
            <w:r w:rsidRPr="004D38E3">
              <w:rPr>
                <w:b/>
                <w:bCs/>
                <w:i/>
                <w:iCs/>
                <w:sz w:val="26"/>
                <w:szCs w:val="26"/>
              </w:rPr>
              <w:t> </w:t>
            </w:r>
          </w:p>
        </w:tc>
        <w:tc>
          <w:tcPr>
            <w:tcW w:w="69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b/>
                <w:bCs/>
                <w:i/>
                <w:iCs/>
                <w:sz w:val="26"/>
                <w:szCs w:val="26"/>
              </w:rPr>
            </w:pPr>
            <w:r w:rsidRPr="004D38E3">
              <w:rPr>
                <w:b/>
                <w:bCs/>
                <w:i/>
                <w:iCs/>
                <w:sz w:val="26"/>
                <w:szCs w:val="26"/>
              </w:rPr>
              <w:t> </w:t>
            </w:r>
          </w:p>
        </w:tc>
        <w:tc>
          <w:tcPr>
            <w:tcW w:w="1093"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b/>
                <w:bCs/>
                <w:i/>
                <w:iCs/>
                <w:sz w:val="26"/>
                <w:szCs w:val="26"/>
              </w:rPr>
            </w:pPr>
            <w:r w:rsidRPr="004D38E3">
              <w:rPr>
                <w:b/>
                <w:bCs/>
                <w:i/>
                <w:iCs/>
                <w:sz w:val="26"/>
                <w:szCs w:val="26"/>
              </w:rPr>
              <w:t> </w:t>
            </w:r>
          </w:p>
        </w:tc>
        <w:tc>
          <w:tcPr>
            <w:tcW w:w="1339"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 </w:t>
            </w:r>
          </w:p>
        </w:tc>
        <w:tc>
          <w:tcPr>
            <w:tcW w:w="93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 </w:t>
            </w:r>
          </w:p>
        </w:tc>
        <w:tc>
          <w:tcPr>
            <w:tcW w:w="850"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 </w:t>
            </w:r>
          </w:p>
        </w:tc>
        <w:tc>
          <w:tcPr>
            <w:tcW w:w="992" w:type="dxa"/>
            <w:tcBorders>
              <w:top w:val="nil"/>
              <w:left w:val="nil"/>
              <w:bottom w:val="single" w:sz="4" w:space="0" w:color="auto"/>
              <w:right w:val="nil"/>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b/>
                <w:bCs/>
                <w:sz w:val="26"/>
                <w:szCs w:val="26"/>
              </w:rPr>
            </w:pPr>
            <w:r w:rsidRPr="004D38E3">
              <w:rPr>
                <w:b/>
                <w:bCs/>
                <w:sz w:val="26"/>
                <w:szCs w:val="26"/>
              </w:rPr>
              <w:t> </w:t>
            </w:r>
          </w:p>
        </w:tc>
        <w:tc>
          <w:tcPr>
            <w:tcW w:w="1276" w:type="dxa"/>
            <w:tcBorders>
              <w:top w:val="nil"/>
              <w:left w:val="nil"/>
              <w:bottom w:val="single" w:sz="4" w:space="0" w:color="auto"/>
              <w:right w:val="single" w:sz="4" w:space="0" w:color="auto"/>
            </w:tcBorders>
            <w:shd w:val="clear" w:color="000000" w:fill="FFFFFF"/>
          </w:tcPr>
          <w:p w:rsidR="006E566D" w:rsidRPr="004D38E3" w:rsidRDefault="006E566D" w:rsidP="00FB1792">
            <w:pPr>
              <w:jc w:val="center"/>
              <w:rPr>
                <w:b/>
                <w:bCs/>
                <w:sz w:val="26"/>
                <w:szCs w:val="26"/>
              </w:rPr>
            </w:pPr>
          </w:p>
        </w:tc>
      </w:tr>
      <w:tr w:rsidR="006E566D" w:rsidRPr="00C36E08" w:rsidTr="006F3304">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11</w:t>
            </w:r>
          </w:p>
        </w:tc>
        <w:tc>
          <w:tcPr>
            <w:tcW w:w="2835"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rPr>
                <w:sz w:val="26"/>
                <w:szCs w:val="26"/>
              </w:rPr>
            </w:pPr>
            <w:r w:rsidRPr="004D38E3">
              <w:rPr>
                <w:sz w:val="26"/>
                <w:szCs w:val="26"/>
              </w:rPr>
              <w:t xml:space="preserve">Điện công nghiệp </w:t>
            </w:r>
          </w:p>
        </w:tc>
        <w:tc>
          <w:tcPr>
            <w:tcW w:w="628"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35</w:t>
            </w:r>
          </w:p>
        </w:tc>
        <w:tc>
          <w:tcPr>
            <w:tcW w:w="839"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w:t>
            </w:r>
          </w:p>
        </w:tc>
        <w:tc>
          <w:tcPr>
            <w:tcW w:w="69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sz w:val="26"/>
                <w:szCs w:val="26"/>
              </w:rPr>
            </w:pPr>
            <w:r w:rsidRPr="004D38E3">
              <w:rPr>
                <w:sz w:val="26"/>
                <w:szCs w:val="26"/>
              </w:rPr>
              <w:t>420</w:t>
            </w:r>
          </w:p>
        </w:tc>
        <w:tc>
          <w:tcPr>
            <w:tcW w:w="1093"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color w:val="000000"/>
                <w:sz w:val="26"/>
                <w:szCs w:val="26"/>
              </w:rPr>
            </w:pPr>
            <w:r w:rsidRPr="004D38E3">
              <w:rPr>
                <w:color w:val="000000"/>
                <w:sz w:val="26"/>
                <w:szCs w:val="26"/>
              </w:rPr>
              <w:t>3.620</w:t>
            </w:r>
          </w:p>
        </w:tc>
        <w:tc>
          <w:tcPr>
            <w:tcW w:w="1339"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4.559</w:t>
            </w:r>
          </w:p>
        </w:tc>
        <w:tc>
          <w:tcPr>
            <w:tcW w:w="93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4.028</w:t>
            </w:r>
          </w:p>
        </w:tc>
        <w:tc>
          <w:tcPr>
            <w:tcW w:w="850"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3.895</w:t>
            </w:r>
          </w:p>
        </w:tc>
        <w:tc>
          <w:tcPr>
            <w:tcW w:w="992" w:type="dxa"/>
            <w:tcBorders>
              <w:top w:val="nil"/>
              <w:left w:val="nil"/>
              <w:bottom w:val="single" w:sz="4" w:space="0" w:color="auto"/>
              <w:right w:val="nil"/>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4.030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3.984</w:t>
            </w:r>
          </w:p>
        </w:tc>
        <w:tc>
          <w:tcPr>
            <w:tcW w:w="1134"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b/>
                <w:bCs/>
                <w:sz w:val="26"/>
                <w:szCs w:val="26"/>
              </w:rPr>
            </w:pPr>
            <w:r w:rsidRPr="004D38E3">
              <w:rPr>
                <w:b/>
                <w:bCs/>
                <w:sz w:val="26"/>
                <w:szCs w:val="26"/>
              </w:rPr>
              <w:t>4.000</w:t>
            </w:r>
          </w:p>
        </w:tc>
        <w:tc>
          <w:tcPr>
            <w:tcW w:w="1276" w:type="dxa"/>
            <w:tcBorders>
              <w:top w:val="nil"/>
              <w:left w:val="nil"/>
              <w:bottom w:val="single" w:sz="4" w:space="0" w:color="auto"/>
              <w:right w:val="single" w:sz="4" w:space="0" w:color="auto"/>
            </w:tcBorders>
            <w:shd w:val="clear" w:color="000000" w:fill="FFFFFF"/>
            <w:vAlign w:val="center"/>
          </w:tcPr>
          <w:p w:rsidR="006E566D" w:rsidRDefault="006E566D">
            <w:pPr>
              <w:jc w:val="center"/>
              <w:rPr>
                <w:sz w:val="22"/>
                <w:szCs w:val="22"/>
              </w:rPr>
            </w:pPr>
            <w:r>
              <w:rPr>
                <w:sz w:val="22"/>
                <w:szCs w:val="22"/>
              </w:rPr>
              <w:t>-559</w:t>
            </w:r>
          </w:p>
        </w:tc>
      </w:tr>
      <w:tr w:rsidR="006E566D" w:rsidRPr="00C36E08" w:rsidTr="006F3304">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12</w:t>
            </w:r>
          </w:p>
        </w:tc>
        <w:tc>
          <w:tcPr>
            <w:tcW w:w="2835"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rPr>
                <w:sz w:val="26"/>
                <w:szCs w:val="26"/>
              </w:rPr>
            </w:pPr>
            <w:r w:rsidRPr="004D38E3">
              <w:rPr>
                <w:sz w:val="26"/>
                <w:szCs w:val="26"/>
              </w:rPr>
              <w:t>Điện dân dụng</w:t>
            </w:r>
          </w:p>
        </w:tc>
        <w:tc>
          <w:tcPr>
            <w:tcW w:w="628"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35</w:t>
            </w:r>
          </w:p>
        </w:tc>
        <w:tc>
          <w:tcPr>
            <w:tcW w:w="839"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w:t>
            </w:r>
          </w:p>
        </w:tc>
        <w:tc>
          <w:tcPr>
            <w:tcW w:w="69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sz w:val="26"/>
                <w:szCs w:val="26"/>
              </w:rPr>
            </w:pPr>
            <w:r w:rsidRPr="004D38E3">
              <w:rPr>
                <w:sz w:val="26"/>
                <w:szCs w:val="26"/>
              </w:rPr>
              <w:t>420</w:t>
            </w:r>
          </w:p>
        </w:tc>
        <w:tc>
          <w:tcPr>
            <w:tcW w:w="1093"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color w:val="000000"/>
                <w:sz w:val="26"/>
                <w:szCs w:val="26"/>
              </w:rPr>
            </w:pPr>
            <w:r w:rsidRPr="004D38E3">
              <w:rPr>
                <w:color w:val="000000"/>
                <w:sz w:val="26"/>
                <w:szCs w:val="26"/>
              </w:rPr>
              <w:t>3.620</w:t>
            </w:r>
          </w:p>
        </w:tc>
        <w:tc>
          <w:tcPr>
            <w:tcW w:w="1339"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4.559</w:t>
            </w:r>
          </w:p>
        </w:tc>
        <w:tc>
          <w:tcPr>
            <w:tcW w:w="93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4.208</w:t>
            </w:r>
          </w:p>
        </w:tc>
        <w:tc>
          <w:tcPr>
            <w:tcW w:w="850"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3.900</w:t>
            </w:r>
          </w:p>
        </w:tc>
        <w:tc>
          <w:tcPr>
            <w:tcW w:w="992" w:type="dxa"/>
            <w:tcBorders>
              <w:top w:val="nil"/>
              <w:left w:val="nil"/>
              <w:bottom w:val="single" w:sz="4" w:space="0" w:color="auto"/>
              <w:right w:val="nil"/>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4.212</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4.106</w:t>
            </w:r>
          </w:p>
        </w:tc>
        <w:tc>
          <w:tcPr>
            <w:tcW w:w="1134"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b/>
                <w:bCs/>
                <w:sz w:val="26"/>
                <w:szCs w:val="26"/>
              </w:rPr>
            </w:pPr>
            <w:r w:rsidRPr="004D38E3">
              <w:rPr>
                <w:b/>
                <w:bCs/>
                <w:sz w:val="26"/>
                <w:szCs w:val="26"/>
              </w:rPr>
              <w:t>4.100</w:t>
            </w:r>
          </w:p>
        </w:tc>
        <w:tc>
          <w:tcPr>
            <w:tcW w:w="1276" w:type="dxa"/>
            <w:tcBorders>
              <w:top w:val="nil"/>
              <w:left w:val="nil"/>
              <w:bottom w:val="single" w:sz="4" w:space="0" w:color="auto"/>
              <w:right w:val="single" w:sz="4" w:space="0" w:color="auto"/>
            </w:tcBorders>
            <w:shd w:val="clear" w:color="000000" w:fill="FFFFFF"/>
            <w:vAlign w:val="center"/>
          </w:tcPr>
          <w:p w:rsidR="006E566D" w:rsidRDefault="006E566D">
            <w:pPr>
              <w:jc w:val="center"/>
              <w:rPr>
                <w:sz w:val="22"/>
                <w:szCs w:val="22"/>
              </w:rPr>
            </w:pPr>
            <w:r>
              <w:rPr>
                <w:sz w:val="22"/>
                <w:szCs w:val="22"/>
              </w:rPr>
              <w:t>-459</w:t>
            </w:r>
          </w:p>
        </w:tc>
      </w:tr>
      <w:tr w:rsidR="006E566D" w:rsidRPr="00C36E08" w:rsidTr="006F3304">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13</w:t>
            </w:r>
          </w:p>
        </w:tc>
        <w:tc>
          <w:tcPr>
            <w:tcW w:w="2835"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rPr>
                <w:sz w:val="26"/>
                <w:szCs w:val="26"/>
              </w:rPr>
            </w:pPr>
            <w:r w:rsidRPr="004D38E3">
              <w:rPr>
                <w:sz w:val="26"/>
                <w:szCs w:val="26"/>
              </w:rPr>
              <w:t>Hàn</w:t>
            </w:r>
          </w:p>
        </w:tc>
        <w:tc>
          <w:tcPr>
            <w:tcW w:w="628"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35</w:t>
            </w:r>
          </w:p>
        </w:tc>
        <w:tc>
          <w:tcPr>
            <w:tcW w:w="839"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w:t>
            </w:r>
          </w:p>
        </w:tc>
        <w:tc>
          <w:tcPr>
            <w:tcW w:w="69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sz w:val="26"/>
                <w:szCs w:val="26"/>
              </w:rPr>
            </w:pPr>
            <w:r w:rsidRPr="004D38E3">
              <w:rPr>
                <w:sz w:val="26"/>
                <w:szCs w:val="26"/>
              </w:rPr>
              <w:t>420</w:t>
            </w:r>
          </w:p>
        </w:tc>
        <w:tc>
          <w:tcPr>
            <w:tcW w:w="1093"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color w:val="000000"/>
                <w:sz w:val="26"/>
                <w:szCs w:val="26"/>
              </w:rPr>
            </w:pPr>
            <w:r w:rsidRPr="004D38E3">
              <w:rPr>
                <w:color w:val="000000"/>
                <w:sz w:val="26"/>
                <w:szCs w:val="26"/>
              </w:rPr>
              <w:t>3.644</w:t>
            </w:r>
          </w:p>
        </w:tc>
        <w:tc>
          <w:tcPr>
            <w:tcW w:w="1339"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4.559</w:t>
            </w:r>
          </w:p>
        </w:tc>
        <w:tc>
          <w:tcPr>
            <w:tcW w:w="93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4.224</w:t>
            </w:r>
          </w:p>
        </w:tc>
        <w:tc>
          <w:tcPr>
            <w:tcW w:w="850"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4.212</w:t>
            </w:r>
          </w:p>
        </w:tc>
        <w:tc>
          <w:tcPr>
            <w:tcW w:w="992" w:type="dxa"/>
            <w:tcBorders>
              <w:top w:val="nil"/>
              <w:left w:val="nil"/>
              <w:bottom w:val="single" w:sz="4" w:space="0" w:color="auto"/>
              <w:right w:val="nil"/>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4.168</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4.201</w:t>
            </w:r>
          </w:p>
        </w:tc>
        <w:tc>
          <w:tcPr>
            <w:tcW w:w="1134"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b/>
                <w:bCs/>
                <w:sz w:val="26"/>
                <w:szCs w:val="26"/>
              </w:rPr>
            </w:pPr>
            <w:r w:rsidRPr="004D38E3">
              <w:rPr>
                <w:b/>
                <w:bCs/>
                <w:sz w:val="26"/>
                <w:szCs w:val="26"/>
              </w:rPr>
              <w:t>4.200</w:t>
            </w:r>
          </w:p>
        </w:tc>
        <w:tc>
          <w:tcPr>
            <w:tcW w:w="1276" w:type="dxa"/>
            <w:tcBorders>
              <w:top w:val="nil"/>
              <w:left w:val="nil"/>
              <w:bottom w:val="single" w:sz="4" w:space="0" w:color="auto"/>
              <w:right w:val="single" w:sz="4" w:space="0" w:color="auto"/>
            </w:tcBorders>
            <w:shd w:val="clear" w:color="000000" w:fill="FFFFFF"/>
            <w:vAlign w:val="center"/>
          </w:tcPr>
          <w:p w:rsidR="006E566D" w:rsidRDefault="006E566D">
            <w:pPr>
              <w:jc w:val="center"/>
              <w:rPr>
                <w:sz w:val="22"/>
                <w:szCs w:val="22"/>
              </w:rPr>
            </w:pPr>
            <w:r>
              <w:rPr>
                <w:sz w:val="22"/>
                <w:szCs w:val="22"/>
              </w:rPr>
              <w:t>-359</w:t>
            </w:r>
          </w:p>
        </w:tc>
      </w:tr>
      <w:tr w:rsidR="006E566D" w:rsidRPr="00C36E08" w:rsidTr="006F3304">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14</w:t>
            </w:r>
          </w:p>
        </w:tc>
        <w:tc>
          <w:tcPr>
            <w:tcW w:w="2835"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rPr>
                <w:sz w:val="26"/>
                <w:szCs w:val="26"/>
              </w:rPr>
            </w:pPr>
            <w:r w:rsidRPr="004D38E3">
              <w:rPr>
                <w:sz w:val="26"/>
                <w:szCs w:val="26"/>
              </w:rPr>
              <w:t>Hàn điện</w:t>
            </w:r>
          </w:p>
        </w:tc>
        <w:tc>
          <w:tcPr>
            <w:tcW w:w="628"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35</w:t>
            </w:r>
          </w:p>
        </w:tc>
        <w:tc>
          <w:tcPr>
            <w:tcW w:w="839"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1,5</w:t>
            </w:r>
          </w:p>
        </w:tc>
        <w:tc>
          <w:tcPr>
            <w:tcW w:w="695"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170</w:t>
            </w:r>
          </w:p>
        </w:tc>
        <w:tc>
          <w:tcPr>
            <w:tcW w:w="1093"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 </w:t>
            </w:r>
          </w:p>
        </w:tc>
        <w:tc>
          <w:tcPr>
            <w:tcW w:w="1339" w:type="dxa"/>
            <w:tcBorders>
              <w:top w:val="nil"/>
              <w:left w:val="nil"/>
              <w:bottom w:val="single" w:sz="4" w:space="0" w:color="auto"/>
              <w:right w:val="single" w:sz="4" w:space="0" w:color="auto"/>
            </w:tcBorders>
            <w:shd w:val="clear" w:color="auto" w:fill="auto"/>
            <w:noWrap/>
            <w:vAlign w:val="center"/>
            <w:hideMark/>
          </w:tcPr>
          <w:p w:rsidR="006E566D" w:rsidRPr="004D38E3" w:rsidRDefault="006E566D" w:rsidP="00FB1792">
            <w:pPr>
              <w:jc w:val="center"/>
              <w:rPr>
                <w:sz w:val="26"/>
                <w:szCs w:val="26"/>
              </w:rPr>
            </w:pPr>
            <w:r w:rsidRPr="004D38E3">
              <w:rPr>
                <w:sz w:val="26"/>
                <w:szCs w:val="26"/>
              </w:rPr>
              <w:t> </w:t>
            </w:r>
          </w:p>
        </w:tc>
        <w:tc>
          <w:tcPr>
            <w:tcW w:w="935" w:type="dxa"/>
            <w:tcBorders>
              <w:top w:val="nil"/>
              <w:left w:val="nil"/>
              <w:bottom w:val="single" w:sz="4" w:space="0" w:color="auto"/>
              <w:right w:val="single" w:sz="4" w:space="0" w:color="auto"/>
            </w:tcBorders>
            <w:shd w:val="clear" w:color="auto" w:fill="auto"/>
            <w:noWrap/>
            <w:vAlign w:val="center"/>
            <w:hideMark/>
          </w:tcPr>
          <w:p w:rsidR="006E566D" w:rsidRPr="004D38E3" w:rsidRDefault="006E566D" w:rsidP="00FB1792">
            <w:pPr>
              <w:jc w:val="center"/>
              <w:rPr>
                <w:sz w:val="26"/>
                <w:szCs w:val="26"/>
              </w:rPr>
            </w:pPr>
            <w:r w:rsidRPr="004D38E3">
              <w:rPr>
                <w:sz w:val="26"/>
                <w:szCs w:val="26"/>
              </w:rPr>
              <w:t>2775</w:t>
            </w:r>
          </w:p>
        </w:tc>
        <w:tc>
          <w:tcPr>
            <w:tcW w:w="850" w:type="dxa"/>
            <w:tcBorders>
              <w:top w:val="nil"/>
              <w:left w:val="nil"/>
              <w:bottom w:val="single" w:sz="4" w:space="0" w:color="auto"/>
              <w:right w:val="single" w:sz="4" w:space="0" w:color="auto"/>
            </w:tcBorders>
            <w:shd w:val="clear" w:color="auto" w:fill="auto"/>
            <w:noWrap/>
            <w:vAlign w:val="center"/>
            <w:hideMark/>
          </w:tcPr>
          <w:p w:rsidR="006E566D" w:rsidRPr="004D38E3" w:rsidRDefault="006E566D" w:rsidP="00FB1792">
            <w:pPr>
              <w:jc w:val="center"/>
              <w:rPr>
                <w:sz w:val="26"/>
                <w:szCs w:val="26"/>
              </w:rPr>
            </w:pPr>
            <w:r w:rsidRPr="004D38E3">
              <w:rPr>
                <w:sz w:val="26"/>
                <w:szCs w:val="26"/>
              </w:rPr>
              <w:t>2775</w:t>
            </w:r>
          </w:p>
        </w:tc>
        <w:tc>
          <w:tcPr>
            <w:tcW w:w="992" w:type="dxa"/>
            <w:tcBorders>
              <w:top w:val="nil"/>
              <w:left w:val="nil"/>
              <w:bottom w:val="single" w:sz="4" w:space="0" w:color="auto"/>
              <w:right w:val="single" w:sz="4" w:space="0" w:color="auto"/>
            </w:tcBorders>
            <w:shd w:val="clear" w:color="auto" w:fill="auto"/>
            <w:noWrap/>
            <w:vAlign w:val="center"/>
            <w:hideMark/>
          </w:tcPr>
          <w:p w:rsidR="006E566D" w:rsidRPr="004D38E3" w:rsidRDefault="006E566D" w:rsidP="00FB1792">
            <w:pPr>
              <w:jc w:val="center"/>
              <w:rPr>
                <w:sz w:val="26"/>
                <w:szCs w:val="26"/>
              </w:rPr>
            </w:pPr>
            <w:r w:rsidRPr="004D38E3">
              <w:rPr>
                <w:sz w:val="26"/>
                <w:szCs w:val="26"/>
              </w:rPr>
              <w:t>2775</w:t>
            </w:r>
          </w:p>
        </w:tc>
        <w:tc>
          <w:tcPr>
            <w:tcW w:w="1276"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2.775</w:t>
            </w:r>
          </w:p>
        </w:tc>
        <w:tc>
          <w:tcPr>
            <w:tcW w:w="1134"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b/>
                <w:bCs/>
                <w:sz w:val="26"/>
                <w:szCs w:val="26"/>
              </w:rPr>
            </w:pPr>
            <w:r w:rsidRPr="004D38E3">
              <w:rPr>
                <w:b/>
                <w:bCs/>
                <w:sz w:val="26"/>
                <w:szCs w:val="26"/>
              </w:rPr>
              <w:t>2.800</w:t>
            </w:r>
          </w:p>
        </w:tc>
        <w:tc>
          <w:tcPr>
            <w:tcW w:w="1276" w:type="dxa"/>
            <w:tcBorders>
              <w:top w:val="nil"/>
              <w:left w:val="nil"/>
              <w:bottom w:val="single" w:sz="4" w:space="0" w:color="auto"/>
              <w:right w:val="single" w:sz="4" w:space="0" w:color="auto"/>
            </w:tcBorders>
            <w:shd w:val="clear" w:color="000000" w:fill="FFFFFF"/>
            <w:vAlign w:val="center"/>
          </w:tcPr>
          <w:p w:rsidR="006E566D" w:rsidRDefault="006E566D">
            <w:pPr>
              <w:jc w:val="center"/>
              <w:rPr>
                <w:sz w:val="22"/>
                <w:szCs w:val="22"/>
              </w:rPr>
            </w:pPr>
            <w:r>
              <w:rPr>
                <w:sz w:val="22"/>
                <w:szCs w:val="22"/>
              </w:rPr>
              <w:t> </w:t>
            </w:r>
          </w:p>
        </w:tc>
      </w:tr>
      <w:tr w:rsidR="006E566D" w:rsidRPr="00C36E08" w:rsidTr="006F3304">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15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66D" w:rsidRPr="004D38E3" w:rsidRDefault="006E566D" w:rsidP="00FB1792">
            <w:pPr>
              <w:rPr>
                <w:sz w:val="26"/>
                <w:szCs w:val="26"/>
              </w:rPr>
            </w:pPr>
            <w:r w:rsidRPr="004D38E3">
              <w:rPr>
                <w:sz w:val="26"/>
                <w:szCs w:val="26"/>
              </w:rPr>
              <w:t xml:space="preserve">Kỹ thuật máy lạnh và điều hoà không khí </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35</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w:t>
            </w:r>
          </w:p>
        </w:tc>
        <w:tc>
          <w:tcPr>
            <w:tcW w:w="6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566D" w:rsidRPr="004D38E3" w:rsidRDefault="006E566D" w:rsidP="00FB1792">
            <w:pPr>
              <w:jc w:val="center"/>
              <w:rPr>
                <w:sz w:val="26"/>
                <w:szCs w:val="26"/>
              </w:rPr>
            </w:pPr>
            <w:r w:rsidRPr="004D38E3">
              <w:rPr>
                <w:sz w:val="26"/>
                <w:szCs w:val="26"/>
              </w:rPr>
              <w:t>420</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66D" w:rsidRPr="004D38E3" w:rsidRDefault="006E566D" w:rsidP="00FB1792">
            <w:pPr>
              <w:jc w:val="center"/>
              <w:rPr>
                <w:color w:val="000000"/>
                <w:sz w:val="26"/>
                <w:szCs w:val="26"/>
              </w:rPr>
            </w:pPr>
            <w:r w:rsidRPr="004D38E3">
              <w:rPr>
                <w:color w:val="000000"/>
                <w:sz w:val="26"/>
                <w:szCs w:val="26"/>
              </w:rPr>
              <w:t>3.620</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4.559</w:t>
            </w:r>
          </w:p>
        </w:tc>
        <w:tc>
          <w:tcPr>
            <w:tcW w:w="9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4.090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3.933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3.933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3.985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6E566D" w:rsidRPr="004D38E3" w:rsidRDefault="006E566D" w:rsidP="00FB1792">
            <w:pPr>
              <w:jc w:val="center"/>
              <w:rPr>
                <w:b/>
                <w:bCs/>
                <w:sz w:val="26"/>
                <w:szCs w:val="26"/>
              </w:rPr>
            </w:pPr>
            <w:r w:rsidRPr="004D38E3">
              <w:rPr>
                <w:b/>
                <w:bCs/>
                <w:sz w:val="26"/>
                <w:szCs w:val="26"/>
              </w:rPr>
              <w:t>4.000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6E566D" w:rsidRDefault="006E566D">
            <w:pPr>
              <w:jc w:val="center"/>
              <w:rPr>
                <w:sz w:val="22"/>
                <w:szCs w:val="22"/>
              </w:rPr>
            </w:pPr>
            <w:r>
              <w:rPr>
                <w:sz w:val="22"/>
                <w:szCs w:val="22"/>
              </w:rPr>
              <w:t>-559</w:t>
            </w:r>
          </w:p>
        </w:tc>
      </w:tr>
      <w:tr w:rsidR="006E566D" w:rsidRPr="00C36E08" w:rsidTr="006F3304">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16</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E566D" w:rsidRPr="004D38E3" w:rsidRDefault="006E566D" w:rsidP="00FB1792">
            <w:pPr>
              <w:rPr>
                <w:sz w:val="26"/>
                <w:szCs w:val="26"/>
              </w:rPr>
            </w:pPr>
            <w:r w:rsidRPr="004D38E3">
              <w:rPr>
                <w:sz w:val="26"/>
                <w:szCs w:val="26"/>
              </w:rPr>
              <w:t>Kỹ thuật xây dựng</w:t>
            </w:r>
          </w:p>
        </w:tc>
        <w:tc>
          <w:tcPr>
            <w:tcW w:w="628" w:type="dxa"/>
            <w:tcBorders>
              <w:top w:val="single" w:sz="4" w:space="0" w:color="auto"/>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35</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w:t>
            </w:r>
          </w:p>
        </w:tc>
        <w:tc>
          <w:tcPr>
            <w:tcW w:w="695" w:type="dxa"/>
            <w:tcBorders>
              <w:top w:val="single" w:sz="4" w:space="0" w:color="auto"/>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sz w:val="26"/>
                <w:szCs w:val="26"/>
              </w:rPr>
            </w:pPr>
            <w:r w:rsidRPr="004D38E3">
              <w:rPr>
                <w:sz w:val="26"/>
                <w:szCs w:val="26"/>
              </w:rPr>
              <w:t>420</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color w:val="000000"/>
                <w:sz w:val="26"/>
                <w:szCs w:val="26"/>
              </w:rPr>
            </w:pPr>
            <w:r w:rsidRPr="004D38E3">
              <w:rPr>
                <w:color w:val="000000"/>
                <w:sz w:val="26"/>
                <w:szCs w:val="26"/>
              </w:rPr>
              <w:t>3.644</w:t>
            </w:r>
          </w:p>
        </w:tc>
        <w:tc>
          <w:tcPr>
            <w:tcW w:w="1339" w:type="dxa"/>
            <w:tcBorders>
              <w:top w:val="single" w:sz="4" w:space="0" w:color="auto"/>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4.559</w:t>
            </w:r>
          </w:p>
        </w:tc>
        <w:tc>
          <w:tcPr>
            <w:tcW w:w="935" w:type="dxa"/>
            <w:tcBorders>
              <w:top w:val="single" w:sz="4" w:space="0" w:color="auto"/>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4.130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4.130</w:t>
            </w:r>
          </w:p>
        </w:tc>
        <w:tc>
          <w:tcPr>
            <w:tcW w:w="992" w:type="dxa"/>
            <w:tcBorders>
              <w:top w:val="single" w:sz="4" w:space="0" w:color="auto"/>
              <w:left w:val="nil"/>
              <w:bottom w:val="single" w:sz="4" w:space="0" w:color="auto"/>
              <w:right w:val="nil"/>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3.700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3.986</w:t>
            </w:r>
          </w:p>
        </w:tc>
        <w:tc>
          <w:tcPr>
            <w:tcW w:w="1134"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b/>
                <w:bCs/>
                <w:sz w:val="26"/>
                <w:szCs w:val="26"/>
              </w:rPr>
            </w:pPr>
            <w:r w:rsidRPr="004D38E3">
              <w:rPr>
                <w:b/>
                <w:bCs/>
                <w:sz w:val="26"/>
                <w:szCs w:val="26"/>
              </w:rPr>
              <w:t>4.000</w:t>
            </w:r>
          </w:p>
        </w:tc>
        <w:tc>
          <w:tcPr>
            <w:tcW w:w="1276" w:type="dxa"/>
            <w:tcBorders>
              <w:top w:val="nil"/>
              <w:left w:val="nil"/>
              <w:bottom w:val="single" w:sz="4" w:space="0" w:color="auto"/>
              <w:right w:val="single" w:sz="4" w:space="0" w:color="auto"/>
            </w:tcBorders>
            <w:shd w:val="clear" w:color="000000" w:fill="FFFFFF"/>
            <w:vAlign w:val="center"/>
          </w:tcPr>
          <w:p w:rsidR="006E566D" w:rsidRDefault="006E566D">
            <w:pPr>
              <w:jc w:val="center"/>
              <w:rPr>
                <w:sz w:val="22"/>
                <w:szCs w:val="22"/>
              </w:rPr>
            </w:pPr>
            <w:r>
              <w:rPr>
                <w:sz w:val="22"/>
                <w:szCs w:val="22"/>
              </w:rPr>
              <w:t>-559</w:t>
            </w:r>
          </w:p>
        </w:tc>
      </w:tr>
      <w:tr w:rsidR="006E566D" w:rsidRPr="00C36E08" w:rsidTr="006F3304">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17</w:t>
            </w:r>
          </w:p>
        </w:tc>
        <w:tc>
          <w:tcPr>
            <w:tcW w:w="2835"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rPr>
                <w:sz w:val="26"/>
                <w:szCs w:val="26"/>
              </w:rPr>
            </w:pPr>
            <w:r w:rsidRPr="004D38E3">
              <w:rPr>
                <w:sz w:val="26"/>
                <w:szCs w:val="26"/>
              </w:rPr>
              <w:t>Mây tre đan</w:t>
            </w:r>
          </w:p>
        </w:tc>
        <w:tc>
          <w:tcPr>
            <w:tcW w:w="628"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35</w:t>
            </w:r>
          </w:p>
        </w:tc>
        <w:tc>
          <w:tcPr>
            <w:tcW w:w="839"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2</w:t>
            </w:r>
          </w:p>
        </w:tc>
        <w:tc>
          <w:tcPr>
            <w:tcW w:w="69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sz w:val="26"/>
                <w:szCs w:val="26"/>
              </w:rPr>
            </w:pPr>
            <w:r w:rsidRPr="004D38E3">
              <w:rPr>
                <w:sz w:val="26"/>
                <w:szCs w:val="26"/>
              </w:rPr>
              <w:t>280</w:t>
            </w:r>
          </w:p>
        </w:tc>
        <w:tc>
          <w:tcPr>
            <w:tcW w:w="1093"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color w:val="000000"/>
                <w:sz w:val="26"/>
                <w:szCs w:val="26"/>
              </w:rPr>
            </w:pPr>
            <w:r w:rsidRPr="004D38E3">
              <w:rPr>
                <w:color w:val="000000"/>
                <w:sz w:val="26"/>
                <w:szCs w:val="26"/>
              </w:rPr>
              <w:t>2.321</w:t>
            </w:r>
          </w:p>
        </w:tc>
        <w:tc>
          <w:tcPr>
            <w:tcW w:w="1339"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2.999</w:t>
            </w:r>
          </w:p>
        </w:tc>
        <w:tc>
          <w:tcPr>
            <w:tcW w:w="93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2.500</w:t>
            </w:r>
          </w:p>
        </w:tc>
        <w:tc>
          <w:tcPr>
            <w:tcW w:w="850"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2.750</w:t>
            </w:r>
          </w:p>
        </w:tc>
        <w:tc>
          <w:tcPr>
            <w:tcW w:w="992" w:type="dxa"/>
            <w:tcBorders>
              <w:top w:val="nil"/>
              <w:left w:val="nil"/>
              <w:bottom w:val="single" w:sz="4" w:space="0" w:color="auto"/>
              <w:right w:val="nil"/>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2.500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2.583</w:t>
            </w:r>
          </w:p>
        </w:tc>
        <w:tc>
          <w:tcPr>
            <w:tcW w:w="1134"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b/>
                <w:bCs/>
                <w:sz w:val="26"/>
                <w:szCs w:val="26"/>
              </w:rPr>
            </w:pPr>
            <w:r w:rsidRPr="004D38E3">
              <w:rPr>
                <w:b/>
                <w:bCs/>
                <w:sz w:val="26"/>
                <w:szCs w:val="26"/>
              </w:rPr>
              <w:t>2.600</w:t>
            </w:r>
          </w:p>
        </w:tc>
        <w:tc>
          <w:tcPr>
            <w:tcW w:w="1276" w:type="dxa"/>
            <w:tcBorders>
              <w:top w:val="nil"/>
              <w:left w:val="nil"/>
              <w:bottom w:val="single" w:sz="4" w:space="0" w:color="auto"/>
              <w:right w:val="single" w:sz="4" w:space="0" w:color="auto"/>
            </w:tcBorders>
            <w:shd w:val="clear" w:color="000000" w:fill="FFFFFF"/>
            <w:vAlign w:val="center"/>
          </w:tcPr>
          <w:p w:rsidR="006E566D" w:rsidRDefault="006E566D">
            <w:pPr>
              <w:jc w:val="center"/>
              <w:rPr>
                <w:sz w:val="22"/>
                <w:szCs w:val="22"/>
              </w:rPr>
            </w:pPr>
            <w:r>
              <w:rPr>
                <w:sz w:val="22"/>
                <w:szCs w:val="22"/>
              </w:rPr>
              <w:t>-399</w:t>
            </w:r>
          </w:p>
        </w:tc>
      </w:tr>
      <w:tr w:rsidR="006E566D" w:rsidRPr="00C36E08" w:rsidTr="006F3304">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18</w:t>
            </w:r>
          </w:p>
        </w:tc>
        <w:tc>
          <w:tcPr>
            <w:tcW w:w="2835"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rPr>
                <w:sz w:val="26"/>
                <w:szCs w:val="26"/>
              </w:rPr>
            </w:pPr>
            <w:r w:rsidRPr="004D38E3">
              <w:rPr>
                <w:sz w:val="26"/>
                <w:szCs w:val="26"/>
              </w:rPr>
              <w:t xml:space="preserve">Sửa chữa, bảo trì xe máy </w:t>
            </w:r>
          </w:p>
        </w:tc>
        <w:tc>
          <w:tcPr>
            <w:tcW w:w="628"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35</w:t>
            </w:r>
          </w:p>
        </w:tc>
        <w:tc>
          <w:tcPr>
            <w:tcW w:w="839"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w:t>
            </w:r>
          </w:p>
        </w:tc>
        <w:tc>
          <w:tcPr>
            <w:tcW w:w="69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sz w:val="26"/>
                <w:szCs w:val="26"/>
              </w:rPr>
            </w:pPr>
            <w:r w:rsidRPr="004D38E3">
              <w:rPr>
                <w:sz w:val="26"/>
                <w:szCs w:val="26"/>
              </w:rPr>
              <w:t>420</w:t>
            </w:r>
          </w:p>
        </w:tc>
        <w:tc>
          <w:tcPr>
            <w:tcW w:w="1093"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color w:val="000000"/>
                <w:sz w:val="26"/>
                <w:szCs w:val="26"/>
              </w:rPr>
            </w:pPr>
            <w:r w:rsidRPr="004D38E3">
              <w:rPr>
                <w:color w:val="000000"/>
                <w:sz w:val="26"/>
                <w:szCs w:val="26"/>
              </w:rPr>
              <w:t>3.620</w:t>
            </w:r>
          </w:p>
        </w:tc>
        <w:tc>
          <w:tcPr>
            <w:tcW w:w="1339"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4.559</w:t>
            </w:r>
          </w:p>
        </w:tc>
        <w:tc>
          <w:tcPr>
            <w:tcW w:w="93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3.000</w:t>
            </w:r>
          </w:p>
        </w:tc>
        <w:tc>
          <w:tcPr>
            <w:tcW w:w="850"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3.000</w:t>
            </w:r>
          </w:p>
        </w:tc>
        <w:tc>
          <w:tcPr>
            <w:tcW w:w="992" w:type="dxa"/>
            <w:tcBorders>
              <w:top w:val="nil"/>
              <w:left w:val="nil"/>
              <w:bottom w:val="single" w:sz="4" w:space="0" w:color="auto"/>
              <w:right w:val="nil"/>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5.000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3.667</w:t>
            </w:r>
          </w:p>
        </w:tc>
        <w:tc>
          <w:tcPr>
            <w:tcW w:w="1134"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b/>
                <w:bCs/>
                <w:sz w:val="26"/>
                <w:szCs w:val="26"/>
              </w:rPr>
            </w:pPr>
            <w:r w:rsidRPr="004D38E3">
              <w:rPr>
                <w:b/>
                <w:bCs/>
                <w:sz w:val="26"/>
                <w:szCs w:val="26"/>
              </w:rPr>
              <w:t>3.700</w:t>
            </w:r>
          </w:p>
        </w:tc>
        <w:tc>
          <w:tcPr>
            <w:tcW w:w="1276" w:type="dxa"/>
            <w:tcBorders>
              <w:top w:val="nil"/>
              <w:left w:val="nil"/>
              <w:bottom w:val="single" w:sz="4" w:space="0" w:color="auto"/>
              <w:right w:val="single" w:sz="4" w:space="0" w:color="auto"/>
            </w:tcBorders>
            <w:shd w:val="clear" w:color="000000" w:fill="FFFFFF"/>
            <w:vAlign w:val="center"/>
          </w:tcPr>
          <w:p w:rsidR="006E566D" w:rsidRDefault="006E566D">
            <w:pPr>
              <w:jc w:val="center"/>
              <w:rPr>
                <w:sz w:val="22"/>
                <w:szCs w:val="22"/>
              </w:rPr>
            </w:pPr>
            <w:r>
              <w:rPr>
                <w:sz w:val="22"/>
                <w:szCs w:val="22"/>
              </w:rPr>
              <w:t>-859</w:t>
            </w:r>
          </w:p>
        </w:tc>
      </w:tr>
      <w:tr w:rsidR="006E566D" w:rsidRPr="00C36E08" w:rsidTr="006F3304">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lastRenderedPageBreak/>
              <w:t>19</w:t>
            </w:r>
          </w:p>
        </w:tc>
        <w:tc>
          <w:tcPr>
            <w:tcW w:w="2835"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rPr>
                <w:sz w:val="26"/>
                <w:szCs w:val="26"/>
              </w:rPr>
            </w:pPr>
            <w:r w:rsidRPr="004D38E3">
              <w:rPr>
                <w:sz w:val="26"/>
                <w:szCs w:val="26"/>
              </w:rPr>
              <w:t>Vận hành các loại máy công trình (xúc/ đào/ ủi….)</w:t>
            </w:r>
          </w:p>
        </w:tc>
        <w:tc>
          <w:tcPr>
            <w:tcW w:w="628"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35</w:t>
            </w:r>
          </w:p>
        </w:tc>
        <w:tc>
          <w:tcPr>
            <w:tcW w:w="839"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w:t>
            </w:r>
          </w:p>
        </w:tc>
        <w:tc>
          <w:tcPr>
            <w:tcW w:w="69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sz w:val="26"/>
                <w:szCs w:val="26"/>
              </w:rPr>
            </w:pPr>
            <w:r w:rsidRPr="004D38E3">
              <w:rPr>
                <w:sz w:val="26"/>
                <w:szCs w:val="26"/>
              </w:rPr>
              <w:t>420</w:t>
            </w:r>
          </w:p>
        </w:tc>
        <w:tc>
          <w:tcPr>
            <w:tcW w:w="1093"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color w:val="000000"/>
                <w:sz w:val="26"/>
                <w:szCs w:val="26"/>
              </w:rPr>
            </w:pPr>
            <w:r w:rsidRPr="004D38E3">
              <w:rPr>
                <w:color w:val="000000"/>
                <w:sz w:val="26"/>
                <w:szCs w:val="26"/>
              </w:rPr>
              <w:t>3.644</w:t>
            </w:r>
          </w:p>
        </w:tc>
        <w:tc>
          <w:tcPr>
            <w:tcW w:w="1339"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4.559</w:t>
            </w:r>
          </w:p>
        </w:tc>
        <w:tc>
          <w:tcPr>
            <w:tcW w:w="93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4.559</w:t>
            </w:r>
          </w:p>
        </w:tc>
        <w:tc>
          <w:tcPr>
            <w:tcW w:w="850"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4.559</w:t>
            </w:r>
          </w:p>
        </w:tc>
        <w:tc>
          <w:tcPr>
            <w:tcW w:w="992" w:type="dxa"/>
            <w:tcBorders>
              <w:top w:val="nil"/>
              <w:left w:val="nil"/>
              <w:bottom w:val="single" w:sz="4" w:space="0" w:color="auto"/>
              <w:right w:val="nil"/>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4.559</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4.559</w:t>
            </w:r>
          </w:p>
        </w:tc>
        <w:tc>
          <w:tcPr>
            <w:tcW w:w="1134"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b/>
                <w:bCs/>
                <w:sz w:val="26"/>
                <w:szCs w:val="26"/>
              </w:rPr>
            </w:pPr>
            <w:r w:rsidRPr="004D38E3">
              <w:rPr>
                <w:b/>
                <w:bCs/>
                <w:sz w:val="26"/>
                <w:szCs w:val="26"/>
              </w:rPr>
              <w:t>4.600</w:t>
            </w:r>
          </w:p>
        </w:tc>
        <w:tc>
          <w:tcPr>
            <w:tcW w:w="1276" w:type="dxa"/>
            <w:tcBorders>
              <w:top w:val="nil"/>
              <w:left w:val="nil"/>
              <w:bottom w:val="single" w:sz="4" w:space="0" w:color="auto"/>
              <w:right w:val="single" w:sz="4" w:space="0" w:color="auto"/>
            </w:tcBorders>
            <w:shd w:val="clear" w:color="000000" w:fill="FFFFFF"/>
            <w:vAlign w:val="center"/>
          </w:tcPr>
          <w:p w:rsidR="006E566D" w:rsidRDefault="006E566D">
            <w:pPr>
              <w:jc w:val="center"/>
              <w:rPr>
                <w:sz w:val="22"/>
                <w:szCs w:val="22"/>
              </w:rPr>
            </w:pPr>
            <w:r>
              <w:rPr>
                <w:sz w:val="22"/>
                <w:szCs w:val="22"/>
              </w:rPr>
              <w:t>41</w:t>
            </w:r>
          </w:p>
        </w:tc>
      </w:tr>
      <w:tr w:rsidR="006E566D" w:rsidRPr="00C36E08" w:rsidTr="006F3304">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20</w:t>
            </w:r>
          </w:p>
        </w:tc>
        <w:tc>
          <w:tcPr>
            <w:tcW w:w="2835"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rPr>
                <w:sz w:val="26"/>
                <w:szCs w:val="26"/>
              </w:rPr>
            </w:pPr>
            <w:r w:rsidRPr="004D38E3">
              <w:rPr>
                <w:sz w:val="26"/>
                <w:szCs w:val="26"/>
              </w:rPr>
              <w:t>Sửa chữa máy động lực</w:t>
            </w:r>
          </w:p>
        </w:tc>
        <w:tc>
          <w:tcPr>
            <w:tcW w:w="628"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35</w:t>
            </w:r>
          </w:p>
        </w:tc>
        <w:tc>
          <w:tcPr>
            <w:tcW w:w="839"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3</w:t>
            </w:r>
          </w:p>
        </w:tc>
        <w:tc>
          <w:tcPr>
            <w:tcW w:w="695"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420</w:t>
            </w:r>
          </w:p>
        </w:tc>
        <w:tc>
          <w:tcPr>
            <w:tcW w:w="1093"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 </w:t>
            </w:r>
          </w:p>
        </w:tc>
        <w:tc>
          <w:tcPr>
            <w:tcW w:w="1339" w:type="dxa"/>
            <w:tcBorders>
              <w:top w:val="nil"/>
              <w:left w:val="nil"/>
              <w:bottom w:val="single" w:sz="4" w:space="0" w:color="auto"/>
              <w:right w:val="single" w:sz="4" w:space="0" w:color="auto"/>
            </w:tcBorders>
            <w:shd w:val="clear" w:color="auto" w:fill="auto"/>
            <w:noWrap/>
            <w:vAlign w:val="center"/>
            <w:hideMark/>
          </w:tcPr>
          <w:p w:rsidR="006E566D" w:rsidRPr="004D38E3" w:rsidRDefault="006E566D" w:rsidP="00FB1792">
            <w:pPr>
              <w:jc w:val="center"/>
              <w:rPr>
                <w:sz w:val="26"/>
                <w:szCs w:val="26"/>
              </w:rPr>
            </w:pPr>
            <w:r w:rsidRPr="004D38E3">
              <w:rPr>
                <w:sz w:val="26"/>
                <w:szCs w:val="26"/>
              </w:rPr>
              <w:t>4559</w:t>
            </w:r>
          </w:p>
        </w:tc>
        <w:tc>
          <w:tcPr>
            <w:tcW w:w="935" w:type="dxa"/>
            <w:tcBorders>
              <w:top w:val="nil"/>
              <w:left w:val="nil"/>
              <w:bottom w:val="single" w:sz="4" w:space="0" w:color="auto"/>
              <w:right w:val="single" w:sz="4" w:space="0" w:color="auto"/>
            </w:tcBorders>
            <w:shd w:val="clear" w:color="auto" w:fill="auto"/>
            <w:noWrap/>
            <w:vAlign w:val="center"/>
            <w:hideMark/>
          </w:tcPr>
          <w:p w:rsidR="006E566D" w:rsidRPr="004D38E3" w:rsidRDefault="006E566D" w:rsidP="00FB1792">
            <w:pPr>
              <w:jc w:val="center"/>
              <w:rPr>
                <w:sz w:val="26"/>
                <w:szCs w:val="26"/>
              </w:rPr>
            </w:pPr>
            <w:r w:rsidRPr="004D38E3">
              <w:rPr>
                <w:sz w:val="26"/>
                <w:szCs w:val="26"/>
              </w:rPr>
              <w:t>3620</w:t>
            </w:r>
          </w:p>
        </w:tc>
        <w:tc>
          <w:tcPr>
            <w:tcW w:w="850" w:type="dxa"/>
            <w:tcBorders>
              <w:top w:val="nil"/>
              <w:left w:val="nil"/>
              <w:bottom w:val="single" w:sz="4" w:space="0" w:color="auto"/>
              <w:right w:val="single" w:sz="4" w:space="0" w:color="auto"/>
            </w:tcBorders>
            <w:shd w:val="clear" w:color="auto" w:fill="auto"/>
            <w:noWrap/>
            <w:vAlign w:val="center"/>
            <w:hideMark/>
          </w:tcPr>
          <w:p w:rsidR="006E566D" w:rsidRPr="004D38E3" w:rsidRDefault="006E566D" w:rsidP="00FB1792">
            <w:pPr>
              <w:jc w:val="center"/>
              <w:rPr>
                <w:sz w:val="26"/>
                <w:szCs w:val="26"/>
              </w:rPr>
            </w:pPr>
            <w:r w:rsidRPr="004D38E3">
              <w:rPr>
                <w:sz w:val="26"/>
                <w:szCs w:val="26"/>
              </w:rPr>
              <w:t>3620</w:t>
            </w:r>
          </w:p>
        </w:tc>
        <w:tc>
          <w:tcPr>
            <w:tcW w:w="992" w:type="dxa"/>
            <w:tcBorders>
              <w:top w:val="nil"/>
              <w:left w:val="nil"/>
              <w:bottom w:val="single" w:sz="4" w:space="0" w:color="auto"/>
              <w:right w:val="single" w:sz="4" w:space="0" w:color="auto"/>
            </w:tcBorders>
            <w:shd w:val="clear" w:color="auto" w:fill="auto"/>
            <w:noWrap/>
            <w:vAlign w:val="center"/>
            <w:hideMark/>
          </w:tcPr>
          <w:p w:rsidR="006E566D" w:rsidRPr="004D38E3" w:rsidRDefault="006E566D" w:rsidP="00FB1792">
            <w:pPr>
              <w:jc w:val="center"/>
              <w:rPr>
                <w:sz w:val="26"/>
                <w:szCs w:val="26"/>
              </w:rPr>
            </w:pPr>
            <w:r w:rsidRPr="004D38E3">
              <w:rPr>
                <w:sz w:val="26"/>
                <w:szCs w:val="26"/>
              </w:rPr>
              <w:t>3620</w:t>
            </w:r>
          </w:p>
        </w:tc>
        <w:tc>
          <w:tcPr>
            <w:tcW w:w="1276"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3.620</w:t>
            </w:r>
          </w:p>
        </w:tc>
        <w:tc>
          <w:tcPr>
            <w:tcW w:w="1134"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b/>
                <w:bCs/>
                <w:sz w:val="26"/>
                <w:szCs w:val="26"/>
              </w:rPr>
            </w:pPr>
            <w:r w:rsidRPr="004D38E3">
              <w:rPr>
                <w:b/>
                <w:bCs/>
                <w:sz w:val="26"/>
                <w:szCs w:val="26"/>
              </w:rPr>
              <w:t>3.600</w:t>
            </w:r>
          </w:p>
        </w:tc>
        <w:tc>
          <w:tcPr>
            <w:tcW w:w="1276" w:type="dxa"/>
            <w:tcBorders>
              <w:top w:val="nil"/>
              <w:left w:val="nil"/>
              <w:bottom w:val="single" w:sz="4" w:space="0" w:color="auto"/>
              <w:right w:val="single" w:sz="4" w:space="0" w:color="auto"/>
            </w:tcBorders>
            <w:shd w:val="clear" w:color="000000" w:fill="FFFFFF"/>
            <w:vAlign w:val="center"/>
          </w:tcPr>
          <w:p w:rsidR="006E566D" w:rsidRDefault="006E566D">
            <w:pPr>
              <w:jc w:val="center"/>
              <w:rPr>
                <w:sz w:val="22"/>
                <w:szCs w:val="22"/>
              </w:rPr>
            </w:pPr>
            <w:r>
              <w:rPr>
                <w:sz w:val="22"/>
                <w:szCs w:val="22"/>
              </w:rPr>
              <w:t>-959</w:t>
            </w:r>
          </w:p>
        </w:tc>
      </w:tr>
      <w:tr w:rsidR="006E566D" w:rsidRPr="00C36E08" w:rsidTr="006F3304">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21</w:t>
            </w:r>
          </w:p>
        </w:tc>
        <w:tc>
          <w:tcPr>
            <w:tcW w:w="2835"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rPr>
                <w:sz w:val="26"/>
                <w:szCs w:val="26"/>
              </w:rPr>
            </w:pPr>
            <w:r w:rsidRPr="004D38E3">
              <w:rPr>
                <w:sz w:val="26"/>
                <w:szCs w:val="26"/>
              </w:rPr>
              <w:t>Hàn MIG,MAG 4G</w:t>
            </w:r>
          </w:p>
        </w:tc>
        <w:tc>
          <w:tcPr>
            <w:tcW w:w="628"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35</w:t>
            </w:r>
          </w:p>
        </w:tc>
        <w:tc>
          <w:tcPr>
            <w:tcW w:w="839"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2</w:t>
            </w:r>
          </w:p>
        </w:tc>
        <w:tc>
          <w:tcPr>
            <w:tcW w:w="695"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160</w:t>
            </w:r>
          </w:p>
        </w:tc>
        <w:tc>
          <w:tcPr>
            <w:tcW w:w="1093"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 </w:t>
            </w:r>
          </w:p>
        </w:tc>
        <w:tc>
          <w:tcPr>
            <w:tcW w:w="1339" w:type="dxa"/>
            <w:tcBorders>
              <w:top w:val="nil"/>
              <w:left w:val="nil"/>
              <w:bottom w:val="single" w:sz="4" w:space="0" w:color="auto"/>
              <w:right w:val="single" w:sz="4" w:space="0" w:color="auto"/>
            </w:tcBorders>
            <w:shd w:val="clear" w:color="auto" w:fill="auto"/>
            <w:noWrap/>
            <w:vAlign w:val="center"/>
            <w:hideMark/>
          </w:tcPr>
          <w:p w:rsidR="006E566D" w:rsidRPr="004D38E3" w:rsidRDefault="006E566D" w:rsidP="00FB1792">
            <w:pPr>
              <w:jc w:val="center"/>
              <w:rPr>
                <w:sz w:val="26"/>
                <w:szCs w:val="26"/>
              </w:rPr>
            </w:pPr>
            <w:r w:rsidRPr="004D38E3">
              <w:rPr>
                <w:sz w:val="26"/>
                <w:szCs w:val="26"/>
              </w:rPr>
              <w:t> </w:t>
            </w:r>
          </w:p>
        </w:tc>
        <w:tc>
          <w:tcPr>
            <w:tcW w:w="935" w:type="dxa"/>
            <w:tcBorders>
              <w:top w:val="nil"/>
              <w:left w:val="nil"/>
              <w:bottom w:val="single" w:sz="4" w:space="0" w:color="auto"/>
              <w:right w:val="single" w:sz="4" w:space="0" w:color="auto"/>
            </w:tcBorders>
            <w:shd w:val="clear" w:color="auto" w:fill="auto"/>
            <w:noWrap/>
            <w:vAlign w:val="center"/>
            <w:hideMark/>
          </w:tcPr>
          <w:p w:rsidR="006E566D" w:rsidRPr="004D38E3" w:rsidRDefault="006E566D" w:rsidP="00FB1792">
            <w:pPr>
              <w:jc w:val="center"/>
              <w:rPr>
                <w:sz w:val="26"/>
                <w:szCs w:val="26"/>
              </w:rPr>
            </w:pPr>
            <w:r w:rsidRPr="004D38E3">
              <w:rPr>
                <w:sz w:val="26"/>
                <w:szCs w:val="26"/>
              </w:rPr>
              <w:t>5000</w:t>
            </w:r>
          </w:p>
        </w:tc>
        <w:tc>
          <w:tcPr>
            <w:tcW w:w="850" w:type="dxa"/>
            <w:tcBorders>
              <w:top w:val="nil"/>
              <w:left w:val="nil"/>
              <w:bottom w:val="single" w:sz="4" w:space="0" w:color="auto"/>
              <w:right w:val="single" w:sz="4" w:space="0" w:color="auto"/>
            </w:tcBorders>
            <w:shd w:val="clear" w:color="auto" w:fill="auto"/>
            <w:noWrap/>
            <w:vAlign w:val="center"/>
            <w:hideMark/>
          </w:tcPr>
          <w:p w:rsidR="006E566D" w:rsidRPr="004D38E3" w:rsidRDefault="006E566D" w:rsidP="00FB1792">
            <w:pPr>
              <w:jc w:val="center"/>
              <w:rPr>
                <w:sz w:val="26"/>
                <w:szCs w:val="26"/>
              </w:rPr>
            </w:pPr>
            <w:r w:rsidRPr="004D38E3">
              <w:rPr>
                <w:sz w:val="26"/>
                <w:szCs w:val="26"/>
              </w:rPr>
              <w:t>5000</w:t>
            </w:r>
          </w:p>
        </w:tc>
        <w:tc>
          <w:tcPr>
            <w:tcW w:w="992" w:type="dxa"/>
            <w:tcBorders>
              <w:top w:val="nil"/>
              <w:left w:val="nil"/>
              <w:bottom w:val="single" w:sz="4" w:space="0" w:color="auto"/>
              <w:right w:val="single" w:sz="4" w:space="0" w:color="auto"/>
            </w:tcBorders>
            <w:shd w:val="clear" w:color="auto" w:fill="auto"/>
            <w:noWrap/>
            <w:vAlign w:val="center"/>
            <w:hideMark/>
          </w:tcPr>
          <w:p w:rsidR="006E566D" w:rsidRPr="004D38E3" w:rsidRDefault="006E566D" w:rsidP="00FB1792">
            <w:pPr>
              <w:jc w:val="center"/>
              <w:rPr>
                <w:sz w:val="26"/>
                <w:szCs w:val="26"/>
              </w:rPr>
            </w:pPr>
            <w:r w:rsidRPr="004D38E3">
              <w:rPr>
                <w:sz w:val="26"/>
                <w:szCs w:val="26"/>
              </w:rPr>
              <w:t>6000</w:t>
            </w:r>
          </w:p>
        </w:tc>
        <w:tc>
          <w:tcPr>
            <w:tcW w:w="1276"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5.333</w:t>
            </w:r>
          </w:p>
        </w:tc>
        <w:tc>
          <w:tcPr>
            <w:tcW w:w="1134"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b/>
                <w:bCs/>
                <w:sz w:val="26"/>
                <w:szCs w:val="26"/>
              </w:rPr>
            </w:pPr>
            <w:r w:rsidRPr="004D38E3">
              <w:rPr>
                <w:b/>
                <w:bCs/>
                <w:sz w:val="26"/>
                <w:szCs w:val="26"/>
              </w:rPr>
              <w:t>5.300</w:t>
            </w:r>
          </w:p>
        </w:tc>
        <w:tc>
          <w:tcPr>
            <w:tcW w:w="1276" w:type="dxa"/>
            <w:tcBorders>
              <w:top w:val="nil"/>
              <w:left w:val="nil"/>
              <w:bottom w:val="single" w:sz="4" w:space="0" w:color="auto"/>
              <w:right w:val="single" w:sz="4" w:space="0" w:color="auto"/>
            </w:tcBorders>
            <w:shd w:val="clear" w:color="000000" w:fill="FFFFFF"/>
            <w:vAlign w:val="center"/>
          </w:tcPr>
          <w:p w:rsidR="006E566D" w:rsidRDefault="006E566D">
            <w:pPr>
              <w:jc w:val="center"/>
              <w:rPr>
                <w:sz w:val="22"/>
                <w:szCs w:val="22"/>
              </w:rPr>
            </w:pPr>
            <w:r>
              <w:rPr>
                <w:sz w:val="22"/>
                <w:szCs w:val="22"/>
              </w:rPr>
              <w:t> </w:t>
            </w:r>
          </w:p>
        </w:tc>
      </w:tr>
      <w:tr w:rsidR="006E566D" w:rsidRPr="00C36E08" w:rsidTr="006F3304">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22</w:t>
            </w:r>
          </w:p>
        </w:tc>
        <w:tc>
          <w:tcPr>
            <w:tcW w:w="2835"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rPr>
                <w:sz w:val="26"/>
                <w:szCs w:val="26"/>
              </w:rPr>
            </w:pPr>
            <w:r w:rsidRPr="004D38E3">
              <w:rPr>
                <w:sz w:val="26"/>
                <w:szCs w:val="26"/>
              </w:rPr>
              <w:t>Vận hành các loại máy nâng, bốc xếp hàng</w:t>
            </w:r>
          </w:p>
        </w:tc>
        <w:tc>
          <w:tcPr>
            <w:tcW w:w="628"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35</w:t>
            </w:r>
          </w:p>
        </w:tc>
        <w:tc>
          <w:tcPr>
            <w:tcW w:w="839"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w:t>
            </w:r>
          </w:p>
        </w:tc>
        <w:tc>
          <w:tcPr>
            <w:tcW w:w="69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sz w:val="26"/>
                <w:szCs w:val="26"/>
              </w:rPr>
            </w:pPr>
            <w:r w:rsidRPr="004D38E3">
              <w:rPr>
                <w:sz w:val="26"/>
                <w:szCs w:val="26"/>
              </w:rPr>
              <w:t>420</w:t>
            </w:r>
          </w:p>
        </w:tc>
        <w:tc>
          <w:tcPr>
            <w:tcW w:w="1093"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color w:val="000000"/>
                <w:sz w:val="26"/>
                <w:szCs w:val="26"/>
              </w:rPr>
            </w:pPr>
            <w:r w:rsidRPr="004D38E3">
              <w:rPr>
                <w:color w:val="000000"/>
                <w:sz w:val="26"/>
                <w:szCs w:val="26"/>
              </w:rPr>
              <w:t>3.644</w:t>
            </w:r>
          </w:p>
        </w:tc>
        <w:tc>
          <w:tcPr>
            <w:tcW w:w="1339"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4.559</w:t>
            </w:r>
          </w:p>
        </w:tc>
        <w:tc>
          <w:tcPr>
            <w:tcW w:w="93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4.530</w:t>
            </w:r>
          </w:p>
        </w:tc>
        <w:tc>
          <w:tcPr>
            <w:tcW w:w="850"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4.530</w:t>
            </w:r>
          </w:p>
        </w:tc>
        <w:tc>
          <w:tcPr>
            <w:tcW w:w="992" w:type="dxa"/>
            <w:tcBorders>
              <w:top w:val="nil"/>
              <w:left w:val="nil"/>
              <w:bottom w:val="single" w:sz="4" w:space="0" w:color="auto"/>
              <w:right w:val="nil"/>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4.530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4.530</w:t>
            </w:r>
          </w:p>
        </w:tc>
        <w:tc>
          <w:tcPr>
            <w:tcW w:w="1134"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b/>
                <w:bCs/>
                <w:sz w:val="26"/>
                <w:szCs w:val="26"/>
              </w:rPr>
            </w:pPr>
            <w:r w:rsidRPr="004D38E3">
              <w:rPr>
                <w:b/>
                <w:bCs/>
                <w:sz w:val="26"/>
                <w:szCs w:val="26"/>
              </w:rPr>
              <w:t>4.500</w:t>
            </w:r>
          </w:p>
        </w:tc>
        <w:tc>
          <w:tcPr>
            <w:tcW w:w="1276" w:type="dxa"/>
            <w:tcBorders>
              <w:top w:val="nil"/>
              <w:left w:val="nil"/>
              <w:bottom w:val="single" w:sz="4" w:space="0" w:color="auto"/>
              <w:right w:val="single" w:sz="4" w:space="0" w:color="auto"/>
            </w:tcBorders>
            <w:shd w:val="clear" w:color="000000" w:fill="FFFFFF"/>
            <w:vAlign w:val="center"/>
          </w:tcPr>
          <w:p w:rsidR="006E566D" w:rsidRDefault="006E566D">
            <w:pPr>
              <w:jc w:val="center"/>
              <w:rPr>
                <w:sz w:val="22"/>
                <w:szCs w:val="22"/>
              </w:rPr>
            </w:pPr>
            <w:r>
              <w:rPr>
                <w:sz w:val="22"/>
                <w:szCs w:val="22"/>
              </w:rPr>
              <w:t>-59</w:t>
            </w:r>
          </w:p>
        </w:tc>
      </w:tr>
      <w:tr w:rsidR="006E566D" w:rsidRPr="00C36E08" w:rsidTr="006E566D">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E566D" w:rsidRPr="004D38E3" w:rsidRDefault="006E566D" w:rsidP="00FB1792">
            <w:pPr>
              <w:ind w:left="-108" w:right="-108"/>
              <w:jc w:val="center"/>
              <w:rPr>
                <w:b/>
                <w:bCs/>
                <w:i/>
                <w:iCs/>
                <w:sz w:val="26"/>
                <w:szCs w:val="26"/>
              </w:rPr>
            </w:pPr>
            <w:r w:rsidRPr="004D38E3">
              <w:rPr>
                <w:b/>
                <w:bCs/>
                <w:i/>
                <w:iCs/>
                <w:sz w:val="26"/>
                <w:szCs w:val="26"/>
              </w:rPr>
              <w:t> III</w:t>
            </w:r>
          </w:p>
        </w:tc>
        <w:tc>
          <w:tcPr>
            <w:tcW w:w="2835"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rPr>
                <w:b/>
                <w:bCs/>
                <w:i/>
                <w:iCs/>
                <w:sz w:val="26"/>
                <w:szCs w:val="26"/>
              </w:rPr>
            </w:pPr>
            <w:r w:rsidRPr="004D38E3">
              <w:rPr>
                <w:b/>
                <w:bCs/>
                <w:i/>
                <w:iCs/>
                <w:sz w:val="26"/>
                <w:szCs w:val="26"/>
              </w:rPr>
              <w:t>Nhóm nghề Thương mại - Dịch vụ</w:t>
            </w:r>
          </w:p>
        </w:tc>
        <w:tc>
          <w:tcPr>
            <w:tcW w:w="628"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 xml:space="preserve"> </w:t>
            </w:r>
          </w:p>
        </w:tc>
        <w:tc>
          <w:tcPr>
            <w:tcW w:w="839"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b/>
                <w:bCs/>
                <w:i/>
                <w:iCs/>
                <w:sz w:val="26"/>
                <w:szCs w:val="26"/>
              </w:rPr>
            </w:pPr>
            <w:r w:rsidRPr="004D38E3">
              <w:rPr>
                <w:b/>
                <w:bCs/>
                <w:i/>
                <w:iCs/>
                <w:sz w:val="26"/>
                <w:szCs w:val="26"/>
              </w:rPr>
              <w:t> </w:t>
            </w:r>
          </w:p>
        </w:tc>
        <w:tc>
          <w:tcPr>
            <w:tcW w:w="69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b/>
                <w:bCs/>
                <w:i/>
                <w:iCs/>
                <w:sz w:val="26"/>
                <w:szCs w:val="26"/>
              </w:rPr>
            </w:pPr>
            <w:r w:rsidRPr="004D38E3">
              <w:rPr>
                <w:b/>
                <w:bCs/>
                <w:i/>
                <w:iCs/>
                <w:sz w:val="26"/>
                <w:szCs w:val="26"/>
              </w:rPr>
              <w:t> </w:t>
            </w:r>
          </w:p>
        </w:tc>
        <w:tc>
          <w:tcPr>
            <w:tcW w:w="1093"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b/>
                <w:bCs/>
                <w:i/>
                <w:iCs/>
                <w:sz w:val="26"/>
                <w:szCs w:val="26"/>
              </w:rPr>
            </w:pPr>
            <w:r w:rsidRPr="004D38E3">
              <w:rPr>
                <w:b/>
                <w:bCs/>
                <w:i/>
                <w:iCs/>
                <w:sz w:val="26"/>
                <w:szCs w:val="26"/>
              </w:rPr>
              <w:t> </w:t>
            </w:r>
          </w:p>
        </w:tc>
        <w:tc>
          <w:tcPr>
            <w:tcW w:w="1339"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 </w:t>
            </w:r>
          </w:p>
        </w:tc>
        <w:tc>
          <w:tcPr>
            <w:tcW w:w="93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 </w:t>
            </w:r>
          </w:p>
        </w:tc>
        <w:tc>
          <w:tcPr>
            <w:tcW w:w="850"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 </w:t>
            </w:r>
          </w:p>
        </w:tc>
        <w:tc>
          <w:tcPr>
            <w:tcW w:w="992" w:type="dxa"/>
            <w:tcBorders>
              <w:top w:val="nil"/>
              <w:left w:val="nil"/>
              <w:bottom w:val="single" w:sz="4" w:space="0" w:color="auto"/>
              <w:right w:val="nil"/>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b/>
                <w:bCs/>
                <w:sz w:val="26"/>
                <w:szCs w:val="26"/>
              </w:rPr>
            </w:pPr>
            <w:r w:rsidRPr="004D38E3">
              <w:rPr>
                <w:b/>
                <w:bCs/>
                <w:sz w:val="26"/>
                <w:szCs w:val="26"/>
              </w:rPr>
              <w:t> </w:t>
            </w:r>
          </w:p>
        </w:tc>
        <w:tc>
          <w:tcPr>
            <w:tcW w:w="1276" w:type="dxa"/>
            <w:tcBorders>
              <w:top w:val="nil"/>
              <w:left w:val="nil"/>
              <w:bottom w:val="single" w:sz="4" w:space="0" w:color="auto"/>
              <w:right w:val="single" w:sz="4" w:space="0" w:color="auto"/>
            </w:tcBorders>
            <w:shd w:val="clear" w:color="000000" w:fill="FFFFFF"/>
          </w:tcPr>
          <w:p w:rsidR="006E566D" w:rsidRPr="004D38E3" w:rsidRDefault="006E566D" w:rsidP="00FB1792">
            <w:pPr>
              <w:jc w:val="center"/>
              <w:rPr>
                <w:b/>
                <w:bCs/>
                <w:sz w:val="26"/>
                <w:szCs w:val="26"/>
              </w:rPr>
            </w:pPr>
          </w:p>
        </w:tc>
      </w:tr>
      <w:tr w:rsidR="006E566D" w:rsidRPr="00C36E08" w:rsidTr="004B3F96">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23</w:t>
            </w:r>
          </w:p>
        </w:tc>
        <w:tc>
          <w:tcPr>
            <w:tcW w:w="2835"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rPr>
                <w:sz w:val="26"/>
                <w:szCs w:val="26"/>
              </w:rPr>
            </w:pPr>
            <w:r w:rsidRPr="004D38E3">
              <w:rPr>
                <w:sz w:val="26"/>
                <w:szCs w:val="26"/>
              </w:rPr>
              <w:t>Kỹ thuật pha chế các loại thức uống cho quầy Bar</w:t>
            </w:r>
          </w:p>
        </w:tc>
        <w:tc>
          <w:tcPr>
            <w:tcW w:w="628"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35</w:t>
            </w:r>
          </w:p>
        </w:tc>
        <w:tc>
          <w:tcPr>
            <w:tcW w:w="839"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2</w:t>
            </w:r>
          </w:p>
        </w:tc>
        <w:tc>
          <w:tcPr>
            <w:tcW w:w="69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sz w:val="26"/>
                <w:szCs w:val="26"/>
              </w:rPr>
            </w:pPr>
            <w:r w:rsidRPr="004D38E3">
              <w:rPr>
                <w:sz w:val="26"/>
                <w:szCs w:val="26"/>
              </w:rPr>
              <w:t>280</w:t>
            </w:r>
          </w:p>
        </w:tc>
        <w:tc>
          <w:tcPr>
            <w:tcW w:w="1093"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color w:val="000000"/>
                <w:sz w:val="26"/>
                <w:szCs w:val="26"/>
              </w:rPr>
            </w:pPr>
            <w:r w:rsidRPr="004D38E3">
              <w:rPr>
                <w:color w:val="000000"/>
                <w:sz w:val="26"/>
                <w:szCs w:val="26"/>
              </w:rPr>
              <w:t>2.321</w:t>
            </w:r>
          </w:p>
        </w:tc>
        <w:tc>
          <w:tcPr>
            <w:tcW w:w="1339"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2.999</w:t>
            </w:r>
          </w:p>
        </w:tc>
        <w:tc>
          <w:tcPr>
            <w:tcW w:w="93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2.300</w:t>
            </w:r>
          </w:p>
        </w:tc>
        <w:tc>
          <w:tcPr>
            <w:tcW w:w="850"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2.300</w:t>
            </w:r>
          </w:p>
        </w:tc>
        <w:tc>
          <w:tcPr>
            <w:tcW w:w="992" w:type="dxa"/>
            <w:tcBorders>
              <w:top w:val="nil"/>
              <w:left w:val="nil"/>
              <w:bottom w:val="single" w:sz="4" w:space="0" w:color="auto"/>
              <w:right w:val="nil"/>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2.670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2.423</w:t>
            </w:r>
          </w:p>
        </w:tc>
        <w:tc>
          <w:tcPr>
            <w:tcW w:w="1134"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b/>
                <w:bCs/>
                <w:sz w:val="26"/>
                <w:szCs w:val="26"/>
              </w:rPr>
            </w:pPr>
            <w:r w:rsidRPr="004D38E3">
              <w:rPr>
                <w:b/>
                <w:bCs/>
                <w:sz w:val="26"/>
                <w:szCs w:val="26"/>
              </w:rPr>
              <w:t>2.400</w:t>
            </w:r>
          </w:p>
        </w:tc>
        <w:tc>
          <w:tcPr>
            <w:tcW w:w="1276" w:type="dxa"/>
            <w:tcBorders>
              <w:top w:val="nil"/>
              <w:left w:val="nil"/>
              <w:bottom w:val="single" w:sz="4" w:space="0" w:color="auto"/>
              <w:right w:val="single" w:sz="4" w:space="0" w:color="auto"/>
            </w:tcBorders>
            <w:shd w:val="clear" w:color="000000" w:fill="FFFFFF"/>
            <w:vAlign w:val="center"/>
          </w:tcPr>
          <w:p w:rsidR="006E566D" w:rsidRDefault="006E566D">
            <w:pPr>
              <w:jc w:val="center"/>
              <w:rPr>
                <w:sz w:val="22"/>
                <w:szCs w:val="22"/>
              </w:rPr>
            </w:pPr>
            <w:r>
              <w:rPr>
                <w:sz w:val="22"/>
                <w:szCs w:val="22"/>
              </w:rPr>
              <w:t>-599</w:t>
            </w:r>
          </w:p>
        </w:tc>
      </w:tr>
      <w:tr w:rsidR="006E566D" w:rsidRPr="00C36E08" w:rsidTr="004B3F96">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24</w:t>
            </w:r>
          </w:p>
        </w:tc>
        <w:tc>
          <w:tcPr>
            <w:tcW w:w="2835"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rPr>
                <w:sz w:val="26"/>
                <w:szCs w:val="26"/>
              </w:rPr>
            </w:pPr>
            <w:r w:rsidRPr="004D38E3">
              <w:rPr>
                <w:sz w:val="26"/>
                <w:szCs w:val="26"/>
              </w:rPr>
              <w:t>Lái phương tiện thủy nội địa</w:t>
            </w:r>
          </w:p>
        </w:tc>
        <w:tc>
          <w:tcPr>
            <w:tcW w:w="628"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35</w:t>
            </w:r>
          </w:p>
        </w:tc>
        <w:tc>
          <w:tcPr>
            <w:tcW w:w="839"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w:t>
            </w:r>
          </w:p>
        </w:tc>
        <w:tc>
          <w:tcPr>
            <w:tcW w:w="69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sz w:val="26"/>
                <w:szCs w:val="26"/>
              </w:rPr>
            </w:pPr>
            <w:r w:rsidRPr="004D38E3">
              <w:rPr>
                <w:sz w:val="26"/>
                <w:szCs w:val="26"/>
              </w:rPr>
              <w:t>420</w:t>
            </w:r>
          </w:p>
        </w:tc>
        <w:tc>
          <w:tcPr>
            <w:tcW w:w="1093"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color w:val="000000"/>
                <w:sz w:val="26"/>
                <w:szCs w:val="26"/>
              </w:rPr>
            </w:pPr>
            <w:r w:rsidRPr="004D38E3">
              <w:rPr>
                <w:color w:val="000000"/>
                <w:sz w:val="26"/>
                <w:szCs w:val="26"/>
              </w:rPr>
              <w:t>3.644</w:t>
            </w:r>
          </w:p>
        </w:tc>
        <w:tc>
          <w:tcPr>
            <w:tcW w:w="1339"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4.559</w:t>
            </w:r>
          </w:p>
        </w:tc>
        <w:tc>
          <w:tcPr>
            <w:tcW w:w="93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4.559</w:t>
            </w:r>
          </w:p>
        </w:tc>
        <w:tc>
          <w:tcPr>
            <w:tcW w:w="850"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4.559</w:t>
            </w:r>
          </w:p>
        </w:tc>
        <w:tc>
          <w:tcPr>
            <w:tcW w:w="992" w:type="dxa"/>
            <w:tcBorders>
              <w:top w:val="nil"/>
              <w:left w:val="nil"/>
              <w:bottom w:val="single" w:sz="4" w:space="0" w:color="auto"/>
              <w:right w:val="nil"/>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4.559</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4.559</w:t>
            </w:r>
          </w:p>
        </w:tc>
        <w:tc>
          <w:tcPr>
            <w:tcW w:w="1134"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b/>
                <w:bCs/>
                <w:sz w:val="26"/>
                <w:szCs w:val="26"/>
              </w:rPr>
            </w:pPr>
            <w:r w:rsidRPr="004D38E3">
              <w:rPr>
                <w:b/>
                <w:bCs/>
                <w:sz w:val="26"/>
                <w:szCs w:val="26"/>
              </w:rPr>
              <w:t>4.600</w:t>
            </w:r>
          </w:p>
        </w:tc>
        <w:tc>
          <w:tcPr>
            <w:tcW w:w="1276" w:type="dxa"/>
            <w:tcBorders>
              <w:top w:val="nil"/>
              <w:left w:val="nil"/>
              <w:bottom w:val="single" w:sz="4" w:space="0" w:color="auto"/>
              <w:right w:val="single" w:sz="4" w:space="0" w:color="auto"/>
            </w:tcBorders>
            <w:shd w:val="clear" w:color="000000" w:fill="FFFFFF"/>
            <w:vAlign w:val="center"/>
          </w:tcPr>
          <w:p w:rsidR="006E566D" w:rsidRDefault="006E566D">
            <w:pPr>
              <w:jc w:val="center"/>
              <w:rPr>
                <w:sz w:val="22"/>
                <w:szCs w:val="22"/>
              </w:rPr>
            </w:pPr>
            <w:r>
              <w:rPr>
                <w:sz w:val="22"/>
                <w:szCs w:val="22"/>
              </w:rPr>
              <w:t>41</w:t>
            </w:r>
          </w:p>
        </w:tc>
      </w:tr>
      <w:tr w:rsidR="006E566D" w:rsidRPr="00C36E08" w:rsidTr="004B3F96">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25</w:t>
            </w:r>
          </w:p>
        </w:tc>
        <w:tc>
          <w:tcPr>
            <w:tcW w:w="2835"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rPr>
                <w:sz w:val="26"/>
                <w:szCs w:val="26"/>
              </w:rPr>
            </w:pPr>
            <w:r w:rsidRPr="004D38E3">
              <w:rPr>
                <w:sz w:val="26"/>
                <w:szCs w:val="26"/>
              </w:rPr>
              <w:t>Lái xe ô tô B1</w:t>
            </w:r>
          </w:p>
        </w:tc>
        <w:tc>
          <w:tcPr>
            <w:tcW w:w="628"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 </w:t>
            </w:r>
          </w:p>
        </w:tc>
        <w:tc>
          <w:tcPr>
            <w:tcW w:w="839"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w:t>
            </w:r>
          </w:p>
        </w:tc>
        <w:tc>
          <w:tcPr>
            <w:tcW w:w="69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sz w:val="26"/>
                <w:szCs w:val="26"/>
              </w:rPr>
            </w:pPr>
            <w:r w:rsidRPr="004D38E3">
              <w:rPr>
                <w:sz w:val="26"/>
                <w:szCs w:val="26"/>
              </w:rPr>
              <w:t>476</w:t>
            </w:r>
          </w:p>
        </w:tc>
        <w:tc>
          <w:tcPr>
            <w:tcW w:w="1093"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color w:val="000000"/>
                <w:sz w:val="26"/>
                <w:szCs w:val="26"/>
              </w:rPr>
            </w:pPr>
            <w:r w:rsidRPr="004D38E3">
              <w:rPr>
                <w:color w:val="000000"/>
                <w:sz w:val="26"/>
                <w:szCs w:val="26"/>
              </w:rPr>
              <w:t> </w:t>
            </w:r>
          </w:p>
        </w:tc>
        <w:tc>
          <w:tcPr>
            <w:tcW w:w="1339"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 </w:t>
            </w:r>
          </w:p>
        </w:tc>
        <w:tc>
          <w:tcPr>
            <w:tcW w:w="93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11.032</w:t>
            </w:r>
          </w:p>
        </w:tc>
        <w:tc>
          <w:tcPr>
            <w:tcW w:w="850"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12.570</w:t>
            </w:r>
          </w:p>
        </w:tc>
        <w:tc>
          <w:tcPr>
            <w:tcW w:w="992" w:type="dxa"/>
            <w:tcBorders>
              <w:top w:val="nil"/>
              <w:left w:val="nil"/>
              <w:bottom w:val="single" w:sz="4" w:space="0" w:color="auto"/>
              <w:right w:val="nil"/>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17.958</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13.853</w:t>
            </w:r>
          </w:p>
        </w:tc>
        <w:tc>
          <w:tcPr>
            <w:tcW w:w="1134"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b/>
                <w:bCs/>
                <w:sz w:val="26"/>
                <w:szCs w:val="26"/>
              </w:rPr>
            </w:pPr>
            <w:r w:rsidRPr="004D38E3">
              <w:rPr>
                <w:b/>
                <w:bCs/>
                <w:sz w:val="26"/>
                <w:szCs w:val="26"/>
              </w:rPr>
              <w:t>13.900</w:t>
            </w:r>
          </w:p>
        </w:tc>
        <w:tc>
          <w:tcPr>
            <w:tcW w:w="1276" w:type="dxa"/>
            <w:tcBorders>
              <w:top w:val="nil"/>
              <w:left w:val="nil"/>
              <w:bottom w:val="single" w:sz="4" w:space="0" w:color="auto"/>
              <w:right w:val="single" w:sz="4" w:space="0" w:color="auto"/>
            </w:tcBorders>
            <w:shd w:val="clear" w:color="000000" w:fill="FFFFFF"/>
            <w:vAlign w:val="center"/>
          </w:tcPr>
          <w:p w:rsidR="006E566D" w:rsidRDefault="006E566D">
            <w:pPr>
              <w:jc w:val="center"/>
              <w:rPr>
                <w:sz w:val="22"/>
                <w:szCs w:val="22"/>
              </w:rPr>
            </w:pPr>
            <w:r>
              <w:rPr>
                <w:sz w:val="22"/>
                <w:szCs w:val="22"/>
              </w:rPr>
              <w:t> </w:t>
            </w:r>
          </w:p>
        </w:tc>
      </w:tr>
      <w:tr w:rsidR="006E566D" w:rsidRPr="00C36E08" w:rsidTr="004B3F96">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26</w:t>
            </w:r>
          </w:p>
        </w:tc>
        <w:tc>
          <w:tcPr>
            <w:tcW w:w="2835"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rPr>
                <w:sz w:val="26"/>
                <w:szCs w:val="26"/>
              </w:rPr>
            </w:pPr>
            <w:r w:rsidRPr="004D38E3">
              <w:rPr>
                <w:sz w:val="26"/>
                <w:szCs w:val="26"/>
              </w:rPr>
              <w:t>Lái xe ô tô B11</w:t>
            </w:r>
          </w:p>
        </w:tc>
        <w:tc>
          <w:tcPr>
            <w:tcW w:w="628"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 </w:t>
            </w:r>
          </w:p>
        </w:tc>
        <w:tc>
          <w:tcPr>
            <w:tcW w:w="839"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6</w:t>
            </w:r>
          </w:p>
        </w:tc>
        <w:tc>
          <w:tcPr>
            <w:tcW w:w="69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sz w:val="26"/>
                <w:szCs w:val="26"/>
              </w:rPr>
            </w:pPr>
            <w:r w:rsidRPr="004D38E3">
              <w:rPr>
                <w:sz w:val="26"/>
                <w:szCs w:val="26"/>
              </w:rPr>
              <w:t>556</w:t>
            </w:r>
          </w:p>
        </w:tc>
        <w:tc>
          <w:tcPr>
            <w:tcW w:w="1093"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color w:val="000000"/>
                <w:sz w:val="26"/>
                <w:szCs w:val="26"/>
              </w:rPr>
            </w:pPr>
            <w:r w:rsidRPr="004D38E3">
              <w:rPr>
                <w:color w:val="000000"/>
                <w:sz w:val="26"/>
                <w:szCs w:val="26"/>
              </w:rPr>
              <w:t> </w:t>
            </w:r>
          </w:p>
        </w:tc>
        <w:tc>
          <w:tcPr>
            <w:tcW w:w="1339"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 </w:t>
            </w:r>
          </w:p>
        </w:tc>
        <w:tc>
          <w:tcPr>
            <w:tcW w:w="93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10.793</w:t>
            </w:r>
          </w:p>
        </w:tc>
        <w:tc>
          <w:tcPr>
            <w:tcW w:w="850"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12.337</w:t>
            </w:r>
          </w:p>
        </w:tc>
        <w:tc>
          <w:tcPr>
            <w:tcW w:w="992" w:type="dxa"/>
            <w:tcBorders>
              <w:top w:val="nil"/>
              <w:left w:val="nil"/>
              <w:bottom w:val="single" w:sz="4" w:space="0" w:color="auto"/>
              <w:right w:val="nil"/>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15.213</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12.781</w:t>
            </w:r>
          </w:p>
        </w:tc>
        <w:tc>
          <w:tcPr>
            <w:tcW w:w="1134"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b/>
                <w:bCs/>
                <w:sz w:val="26"/>
                <w:szCs w:val="26"/>
              </w:rPr>
            </w:pPr>
            <w:r w:rsidRPr="004D38E3">
              <w:rPr>
                <w:b/>
                <w:bCs/>
                <w:sz w:val="26"/>
                <w:szCs w:val="26"/>
              </w:rPr>
              <w:t>12.800</w:t>
            </w:r>
          </w:p>
        </w:tc>
        <w:tc>
          <w:tcPr>
            <w:tcW w:w="1276" w:type="dxa"/>
            <w:tcBorders>
              <w:top w:val="nil"/>
              <w:left w:val="nil"/>
              <w:bottom w:val="single" w:sz="4" w:space="0" w:color="auto"/>
              <w:right w:val="single" w:sz="4" w:space="0" w:color="auto"/>
            </w:tcBorders>
            <w:shd w:val="clear" w:color="000000" w:fill="FFFFFF"/>
            <w:vAlign w:val="center"/>
          </w:tcPr>
          <w:p w:rsidR="006E566D" w:rsidRDefault="006E566D">
            <w:pPr>
              <w:jc w:val="center"/>
              <w:rPr>
                <w:sz w:val="22"/>
                <w:szCs w:val="22"/>
              </w:rPr>
            </w:pPr>
            <w:r>
              <w:rPr>
                <w:sz w:val="22"/>
                <w:szCs w:val="22"/>
              </w:rPr>
              <w:t> </w:t>
            </w:r>
          </w:p>
        </w:tc>
      </w:tr>
      <w:tr w:rsidR="006E566D" w:rsidRPr="00C36E08" w:rsidTr="004B3F96">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27</w:t>
            </w:r>
          </w:p>
        </w:tc>
        <w:tc>
          <w:tcPr>
            <w:tcW w:w="2835"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rPr>
                <w:sz w:val="26"/>
                <w:szCs w:val="26"/>
              </w:rPr>
            </w:pPr>
            <w:r w:rsidRPr="004D38E3">
              <w:rPr>
                <w:sz w:val="26"/>
                <w:szCs w:val="26"/>
              </w:rPr>
              <w:t>Lái xe ô tô hạng B2</w:t>
            </w:r>
          </w:p>
        </w:tc>
        <w:tc>
          <w:tcPr>
            <w:tcW w:w="628"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35</w:t>
            </w:r>
          </w:p>
        </w:tc>
        <w:tc>
          <w:tcPr>
            <w:tcW w:w="839"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w:t>
            </w:r>
          </w:p>
        </w:tc>
        <w:tc>
          <w:tcPr>
            <w:tcW w:w="69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sz w:val="26"/>
                <w:szCs w:val="26"/>
              </w:rPr>
            </w:pPr>
            <w:r w:rsidRPr="004D38E3">
              <w:rPr>
                <w:sz w:val="26"/>
                <w:szCs w:val="26"/>
              </w:rPr>
              <w:t>588</w:t>
            </w:r>
          </w:p>
        </w:tc>
        <w:tc>
          <w:tcPr>
            <w:tcW w:w="1093"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color w:val="000000"/>
                <w:sz w:val="26"/>
                <w:szCs w:val="26"/>
              </w:rPr>
            </w:pPr>
            <w:r w:rsidRPr="004D38E3">
              <w:rPr>
                <w:color w:val="000000"/>
                <w:sz w:val="26"/>
                <w:szCs w:val="26"/>
              </w:rPr>
              <w:t>9.901</w:t>
            </w:r>
          </w:p>
        </w:tc>
        <w:tc>
          <w:tcPr>
            <w:tcW w:w="1339"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12.266</w:t>
            </w:r>
          </w:p>
        </w:tc>
        <w:tc>
          <w:tcPr>
            <w:tcW w:w="93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10.594</w:t>
            </w:r>
          </w:p>
        </w:tc>
        <w:tc>
          <w:tcPr>
            <w:tcW w:w="850"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12.675</w:t>
            </w:r>
          </w:p>
        </w:tc>
        <w:tc>
          <w:tcPr>
            <w:tcW w:w="992" w:type="dxa"/>
            <w:tcBorders>
              <w:top w:val="nil"/>
              <w:left w:val="nil"/>
              <w:bottom w:val="single" w:sz="4" w:space="0" w:color="auto"/>
              <w:right w:val="nil"/>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15.588</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12.952</w:t>
            </w:r>
          </w:p>
        </w:tc>
        <w:tc>
          <w:tcPr>
            <w:tcW w:w="1134"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b/>
                <w:bCs/>
                <w:sz w:val="26"/>
                <w:szCs w:val="26"/>
              </w:rPr>
            </w:pPr>
            <w:r w:rsidRPr="004D38E3">
              <w:rPr>
                <w:b/>
                <w:bCs/>
                <w:sz w:val="26"/>
                <w:szCs w:val="26"/>
              </w:rPr>
              <w:t>13.000</w:t>
            </w:r>
          </w:p>
        </w:tc>
        <w:tc>
          <w:tcPr>
            <w:tcW w:w="1276" w:type="dxa"/>
            <w:tcBorders>
              <w:top w:val="nil"/>
              <w:left w:val="nil"/>
              <w:bottom w:val="single" w:sz="4" w:space="0" w:color="auto"/>
              <w:right w:val="single" w:sz="4" w:space="0" w:color="auto"/>
            </w:tcBorders>
            <w:shd w:val="clear" w:color="000000" w:fill="FFFFFF"/>
            <w:vAlign w:val="center"/>
          </w:tcPr>
          <w:p w:rsidR="006E566D" w:rsidRDefault="006E566D">
            <w:pPr>
              <w:jc w:val="center"/>
              <w:rPr>
                <w:sz w:val="22"/>
                <w:szCs w:val="22"/>
              </w:rPr>
            </w:pPr>
            <w:r>
              <w:rPr>
                <w:sz w:val="22"/>
                <w:szCs w:val="22"/>
              </w:rPr>
              <w:t>734</w:t>
            </w:r>
          </w:p>
        </w:tc>
      </w:tr>
      <w:tr w:rsidR="006E566D" w:rsidRPr="00C36E08" w:rsidTr="004B3F96">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28</w:t>
            </w:r>
          </w:p>
        </w:tc>
        <w:tc>
          <w:tcPr>
            <w:tcW w:w="2835"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rPr>
                <w:sz w:val="26"/>
                <w:szCs w:val="26"/>
              </w:rPr>
            </w:pPr>
            <w:r w:rsidRPr="004D38E3">
              <w:rPr>
                <w:sz w:val="26"/>
                <w:szCs w:val="26"/>
              </w:rPr>
              <w:t>Lái xe ô tô hạng C</w:t>
            </w:r>
          </w:p>
        </w:tc>
        <w:tc>
          <w:tcPr>
            <w:tcW w:w="628"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35</w:t>
            </w:r>
          </w:p>
        </w:tc>
        <w:tc>
          <w:tcPr>
            <w:tcW w:w="839"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5</w:t>
            </w:r>
          </w:p>
        </w:tc>
        <w:tc>
          <w:tcPr>
            <w:tcW w:w="69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sz w:val="26"/>
                <w:szCs w:val="26"/>
              </w:rPr>
            </w:pPr>
            <w:r w:rsidRPr="004D38E3">
              <w:rPr>
                <w:sz w:val="26"/>
                <w:szCs w:val="26"/>
              </w:rPr>
              <w:t>920</w:t>
            </w:r>
          </w:p>
        </w:tc>
        <w:tc>
          <w:tcPr>
            <w:tcW w:w="1093"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color w:val="000000"/>
                <w:sz w:val="26"/>
                <w:szCs w:val="26"/>
              </w:rPr>
            </w:pPr>
            <w:r w:rsidRPr="004D38E3">
              <w:rPr>
                <w:color w:val="000000"/>
                <w:sz w:val="26"/>
                <w:szCs w:val="26"/>
              </w:rPr>
              <w:t>11.904</w:t>
            </w:r>
          </w:p>
        </w:tc>
        <w:tc>
          <w:tcPr>
            <w:tcW w:w="1339"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14.814</w:t>
            </w:r>
          </w:p>
        </w:tc>
        <w:tc>
          <w:tcPr>
            <w:tcW w:w="93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12.168</w:t>
            </w:r>
          </w:p>
        </w:tc>
        <w:tc>
          <w:tcPr>
            <w:tcW w:w="850"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14.778</w:t>
            </w:r>
          </w:p>
        </w:tc>
        <w:tc>
          <w:tcPr>
            <w:tcW w:w="992" w:type="dxa"/>
            <w:tcBorders>
              <w:top w:val="nil"/>
              <w:left w:val="nil"/>
              <w:bottom w:val="single" w:sz="4" w:space="0" w:color="auto"/>
              <w:right w:val="nil"/>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17.840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14.928</w:t>
            </w:r>
          </w:p>
        </w:tc>
        <w:tc>
          <w:tcPr>
            <w:tcW w:w="1134"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b/>
                <w:bCs/>
                <w:sz w:val="26"/>
                <w:szCs w:val="26"/>
              </w:rPr>
            </w:pPr>
            <w:r w:rsidRPr="004D38E3">
              <w:rPr>
                <w:b/>
                <w:bCs/>
                <w:sz w:val="26"/>
                <w:szCs w:val="26"/>
              </w:rPr>
              <w:t>15.000</w:t>
            </w:r>
          </w:p>
        </w:tc>
        <w:tc>
          <w:tcPr>
            <w:tcW w:w="1276" w:type="dxa"/>
            <w:tcBorders>
              <w:top w:val="nil"/>
              <w:left w:val="nil"/>
              <w:bottom w:val="single" w:sz="4" w:space="0" w:color="auto"/>
              <w:right w:val="single" w:sz="4" w:space="0" w:color="auto"/>
            </w:tcBorders>
            <w:shd w:val="clear" w:color="000000" w:fill="FFFFFF"/>
            <w:vAlign w:val="center"/>
          </w:tcPr>
          <w:p w:rsidR="006E566D" w:rsidRDefault="006E566D">
            <w:pPr>
              <w:jc w:val="center"/>
              <w:rPr>
                <w:sz w:val="22"/>
                <w:szCs w:val="22"/>
              </w:rPr>
            </w:pPr>
            <w:r>
              <w:rPr>
                <w:sz w:val="22"/>
                <w:szCs w:val="22"/>
              </w:rPr>
              <w:t>186</w:t>
            </w:r>
          </w:p>
        </w:tc>
      </w:tr>
      <w:tr w:rsidR="006E566D" w:rsidRPr="00C36E08" w:rsidTr="004B3F96">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29</w:t>
            </w:r>
          </w:p>
        </w:tc>
        <w:tc>
          <w:tcPr>
            <w:tcW w:w="2835"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rPr>
                <w:sz w:val="26"/>
                <w:szCs w:val="26"/>
              </w:rPr>
            </w:pPr>
            <w:r w:rsidRPr="004D38E3">
              <w:rPr>
                <w:sz w:val="26"/>
                <w:szCs w:val="26"/>
              </w:rPr>
              <w:t>May công nghiệp</w:t>
            </w:r>
          </w:p>
        </w:tc>
        <w:tc>
          <w:tcPr>
            <w:tcW w:w="628"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35</w:t>
            </w:r>
          </w:p>
        </w:tc>
        <w:tc>
          <w:tcPr>
            <w:tcW w:w="839"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w:t>
            </w:r>
          </w:p>
        </w:tc>
        <w:tc>
          <w:tcPr>
            <w:tcW w:w="69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sz w:val="26"/>
                <w:szCs w:val="26"/>
              </w:rPr>
            </w:pPr>
            <w:r w:rsidRPr="004D38E3">
              <w:rPr>
                <w:sz w:val="26"/>
                <w:szCs w:val="26"/>
              </w:rPr>
              <w:t>420</w:t>
            </w:r>
          </w:p>
        </w:tc>
        <w:tc>
          <w:tcPr>
            <w:tcW w:w="1093"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color w:val="000000"/>
                <w:sz w:val="26"/>
                <w:szCs w:val="26"/>
              </w:rPr>
            </w:pPr>
            <w:r w:rsidRPr="004D38E3">
              <w:rPr>
                <w:color w:val="000000"/>
                <w:sz w:val="26"/>
                <w:szCs w:val="26"/>
              </w:rPr>
              <w:t>3.354</w:t>
            </w:r>
          </w:p>
        </w:tc>
        <w:tc>
          <w:tcPr>
            <w:tcW w:w="1339"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4.293</w:t>
            </w:r>
          </w:p>
        </w:tc>
        <w:tc>
          <w:tcPr>
            <w:tcW w:w="93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4.006</w:t>
            </w:r>
          </w:p>
        </w:tc>
        <w:tc>
          <w:tcPr>
            <w:tcW w:w="850"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4.047</w:t>
            </w:r>
          </w:p>
        </w:tc>
        <w:tc>
          <w:tcPr>
            <w:tcW w:w="992" w:type="dxa"/>
            <w:tcBorders>
              <w:top w:val="nil"/>
              <w:left w:val="nil"/>
              <w:bottom w:val="single" w:sz="4" w:space="0" w:color="auto"/>
              <w:right w:val="nil"/>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4.129</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4.061</w:t>
            </w:r>
          </w:p>
        </w:tc>
        <w:tc>
          <w:tcPr>
            <w:tcW w:w="1134"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b/>
                <w:bCs/>
                <w:sz w:val="26"/>
                <w:szCs w:val="26"/>
              </w:rPr>
            </w:pPr>
            <w:r w:rsidRPr="004D38E3">
              <w:rPr>
                <w:b/>
                <w:bCs/>
                <w:sz w:val="26"/>
                <w:szCs w:val="26"/>
              </w:rPr>
              <w:t>4.000</w:t>
            </w:r>
          </w:p>
        </w:tc>
        <w:tc>
          <w:tcPr>
            <w:tcW w:w="1276" w:type="dxa"/>
            <w:tcBorders>
              <w:top w:val="nil"/>
              <w:left w:val="nil"/>
              <w:bottom w:val="single" w:sz="4" w:space="0" w:color="auto"/>
              <w:right w:val="single" w:sz="4" w:space="0" w:color="auto"/>
            </w:tcBorders>
            <w:shd w:val="clear" w:color="000000" w:fill="FFFFFF"/>
            <w:vAlign w:val="center"/>
          </w:tcPr>
          <w:p w:rsidR="006E566D" w:rsidRDefault="006E566D">
            <w:pPr>
              <w:jc w:val="center"/>
              <w:rPr>
                <w:sz w:val="22"/>
                <w:szCs w:val="22"/>
              </w:rPr>
            </w:pPr>
            <w:r>
              <w:rPr>
                <w:sz w:val="22"/>
                <w:szCs w:val="22"/>
              </w:rPr>
              <w:t>-293</w:t>
            </w:r>
          </w:p>
        </w:tc>
      </w:tr>
      <w:tr w:rsidR="006E566D" w:rsidRPr="00C36E08" w:rsidTr="004B3F96">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30</w:t>
            </w:r>
          </w:p>
        </w:tc>
        <w:tc>
          <w:tcPr>
            <w:tcW w:w="2835"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rPr>
                <w:sz w:val="26"/>
                <w:szCs w:val="26"/>
              </w:rPr>
            </w:pPr>
            <w:r w:rsidRPr="004D38E3">
              <w:rPr>
                <w:sz w:val="26"/>
                <w:szCs w:val="26"/>
              </w:rPr>
              <w:t>May dân dụng</w:t>
            </w:r>
          </w:p>
        </w:tc>
        <w:tc>
          <w:tcPr>
            <w:tcW w:w="628"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35</w:t>
            </w:r>
          </w:p>
        </w:tc>
        <w:tc>
          <w:tcPr>
            <w:tcW w:w="839"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w:t>
            </w:r>
          </w:p>
        </w:tc>
        <w:tc>
          <w:tcPr>
            <w:tcW w:w="69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sz w:val="26"/>
                <w:szCs w:val="26"/>
              </w:rPr>
            </w:pPr>
            <w:r w:rsidRPr="004D38E3">
              <w:rPr>
                <w:sz w:val="26"/>
                <w:szCs w:val="26"/>
              </w:rPr>
              <w:t>420</w:t>
            </w:r>
          </w:p>
        </w:tc>
        <w:tc>
          <w:tcPr>
            <w:tcW w:w="1093"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color w:val="000000"/>
                <w:sz w:val="26"/>
                <w:szCs w:val="26"/>
              </w:rPr>
            </w:pPr>
            <w:r w:rsidRPr="004D38E3">
              <w:rPr>
                <w:color w:val="000000"/>
                <w:sz w:val="26"/>
                <w:szCs w:val="26"/>
              </w:rPr>
              <w:t>3.354</w:t>
            </w:r>
          </w:p>
        </w:tc>
        <w:tc>
          <w:tcPr>
            <w:tcW w:w="1339"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4.293</w:t>
            </w:r>
          </w:p>
        </w:tc>
        <w:tc>
          <w:tcPr>
            <w:tcW w:w="93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3.850</w:t>
            </w:r>
          </w:p>
        </w:tc>
        <w:tc>
          <w:tcPr>
            <w:tcW w:w="850"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3.850</w:t>
            </w:r>
          </w:p>
        </w:tc>
        <w:tc>
          <w:tcPr>
            <w:tcW w:w="992" w:type="dxa"/>
            <w:tcBorders>
              <w:top w:val="nil"/>
              <w:left w:val="nil"/>
              <w:bottom w:val="single" w:sz="4" w:space="0" w:color="auto"/>
              <w:right w:val="nil"/>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3.700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3.800</w:t>
            </w:r>
          </w:p>
        </w:tc>
        <w:tc>
          <w:tcPr>
            <w:tcW w:w="1134"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b/>
                <w:bCs/>
                <w:sz w:val="26"/>
                <w:szCs w:val="26"/>
              </w:rPr>
            </w:pPr>
            <w:r w:rsidRPr="004D38E3">
              <w:rPr>
                <w:b/>
                <w:bCs/>
                <w:sz w:val="26"/>
                <w:szCs w:val="26"/>
              </w:rPr>
              <w:t>3.800</w:t>
            </w:r>
          </w:p>
        </w:tc>
        <w:tc>
          <w:tcPr>
            <w:tcW w:w="1276" w:type="dxa"/>
            <w:tcBorders>
              <w:top w:val="nil"/>
              <w:left w:val="nil"/>
              <w:bottom w:val="single" w:sz="4" w:space="0" w:color="auto"/>
              <w:right w:val="single" w:sz="4" w:space="0" w:color="auto"/>
            </w:tcBorders>
            <w:shd w:val="clear" w:color="000000" w:fill="FFFFFF"/>
            <w:vAlign w:val="center"/>
          </w:tcPr>
          <w:p w:rsidR="006E566D" w:rsidRDefault="006E566D">
            <w:pPr>
              <w:jc w:val="center"/>
              <w:rPr>
                <w:sz w:val="22"/>
                <w:szCs w:val="22"/>
              </w:rPr>
            </w:pPr>
            <w:r>
              <w:rPr>
                <w:sz w:val="22"/>
                <w:szCs w:val="22"/>
              </w:rPr>
              <w:t>-493</w:t>
            </w:r>
          </w:p>
        </w:tc>
      </w:tr>
      <w:tr w:rsidR="006E566D" w:rsidRPr="00C36E08" w:rsidTr="004B3F96">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31</w:t>
            </w:r>
          </w:p>
        </w:tc>
        <w:tc>
          <w:tcPr>
            <w:tcW w:w="2835" w:type="dxa"/>
            <w:tcBorders>
              <w:top w:val="nil"/>
              <w:left w:val="nil"/>
              <w:bottom w:val="single" w:sz="4" w:space="0" w:color="auto"/>
              <w:right w:val="single" w:sz="4" w:space="0" w:color="auto"/>
            </w:tcBorders>
            <w:shd w:val="clear" w:color="auto" w:fill="auto"/>
            <w:noWrap/>
            <w:vAlign w:val="bottom"/>
            <w:hideMark/>
          </w:tcPr>
          <w:p w:rsidR="006E566D" w:rsidRPr="004D38E3" w:rsidRDefault="006E566D" w:rsidP="00FB1792">
            <w:pPr>
              <w:rPr>
                <w:color w:val="000000"/>
                <w:sz w:val="26"/>
                <w:szCs w:val="26"/>
              </w:rPr>
            </w:pPr>
            <w:r w:rsidRPr="004D38E3">
              <w:rPr>
                <w:color w:val="000000"/>
                <w:sz w:val="26"/>
                <w:szCs w:val="26"/>
              </w:rPr>
              <w:t>Nghiệp vụ bán hàng</w:t>
            </w:r>
          </w:p>
        </w:tc>
        <w:tc>
          <w:tcPr>
            <w:tcW w:w="628"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35</w:t>
            </w:r>
          </w:p>
        </w:tc>
        <w:tc>
          <w:tcPr>
            <w:tcW w:w="839"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2</w:t>
            </w:r>
          </w:p>
        </w:tc>
        <w:tc>
          <w:tcPr>
            <w:tcW w:w="695"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280</w:t>
            </w:r>
          </w:p>
        </w:tc>
        <w:tc>
          <w:tcPr>
            <w:tcW w:w="1093"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 </w:t>
            </w:r>
          </w:p>
        </w:tc>
        <w:tc>
          <w:tcPr>
            <w:tcW w:w="1339" w:type="dxa"/>
            <w:tcBorders>
              <w:top w:val="nil"/>
              <w:left w:val="nil"/>
              <w:bottom w:val="single" w:sz="4" w:space="0" w:color="auto"/>
              <w:right w:val="single" w:sz="4" w:space="0" w:color="auto"/>
            </w:tcBorders>
            <w:shd w:val="clear" w:color="auto" w:fill="auto"/>
            <w:noWrap/>
            <w:vAlign w:val="center"/>
            <w:hideMark/>
          </w:tcPr>
          <w:p w:rsidR="006E566D" w:rsidRPr="004D38E3" w:rsidRDefault="006E566D" w:rsidP="00FB1792">
            <w:pPr>
              <w:jc w:val="center"/>
              <w:rPr>
                <w:sz w:val="26"/>
                <w:szCs w:val="26"/>
              </w:rPr>
            </w:pPr>
            <w:r w:rsidRPr="004D38E3">
              <w:rPr>
                <w:sz w:val="26"/>
                <w:szCs w:val="26"/>
              </w:rPr>
              <w:t>2999</w:t>
            </w:r>
          </w:p>
        </w:tc>
        <w:tc>
          <w:tcPr>
            <w:tcW w:w="935" w:type="dxa"/>
            <w:tcBorders>
              <w:top w:val="nil"/>
              <w:left w:val="nil"/>
              <w:bottom w:val="single" w:sz="4" w:space="0" w:color="auto"/>
              <w:right w:val="single" w:sz="4" w:space="0" w:color="auto"/>
            </w:tcBorders>
            <w:shd w:val="clear" w:color="auto" w:fill="auto"/>
            <w:noWrap/>
            <w:vAlign w:val="center"/>
            <w:hideMark/>
          </w:tcPr>
          <w:p w:rsidR="006E566D" w:rsidRPr="004D38E3" w:rsidRDefault="006E566D" w:rsidP="00FB1792">
            <w:pPr>
              <w:jc w:val="center"/>
              <w:rPr>
                <w:sz w:val="26"/>
                <w:szCs w:val="26"/>
              </w:rPr>
            </w:pPr>
            <w:r w:rsidRPr="004D38E3">
              <w:rPr>
                <w:sz w:val="26"/>
                <w:szCs w:val="26"/>
              </w:rPr>
              <w:t>2460</w:t>
            </w:r>
          </w:p>
        </w:tc>
        <w:tc>
          <w:tcPr>
            <w:tcW w:w="850" w:type="dxa"/>
            <w:tcBorders>
              <w:top w:val="nil"/>
              <w:left w:val="nil"/>
              <w:bottom w:val="single" w:sz="4" w:space="0" w:color="auto"/>
              <w:right w:val="single" w:sz="4" w:space="0" w:color="auto"/>
            </w:tcBorders>
            <w:shd w:val="clear" w:color="auto" w:fill="auto"/>
            <w:noWrap/>
            <w:vAlign w:val="center"/>
            <w:hideMark/>
          </w:tcPr>
          <w:p w:rsidR="006E566D" w:rsidRPr="004D38E3" w:rsidRDefault="006E566D" w:rsidP="00FB1792">
            <w:pPr>
              <w:jc w:val="center"/>
              <w:rPr>
                <w:sz w:val="26"/>
                <w:szCs w:val="26"/>
              </w:rPr>
            </w:pPr>
            <w:r w:rsidRPr="004D38E3">
              <w:rPr>
                <w:sz w:val="26"/>
                <w:szCs w:val="26"/>
              </w:rPr>
              <w:t>2460</w:t>
            </w:r>
          </w:p>
        </w:tc>
        <w:tc>
          <w:tcPr>
            <w:tcW w:w="992" w:type="dxa"/>
            <w:tcBorders>
              <w:top w:val="nil"/>
              <w:left w:val="nil"/>
              <w:bottom w:val="single" w:sz="4" w:space="0" w:color="auto"/>
              <w:right w:val="single" w:sz="4" w:space="0" w:color="auto"/>
            </w:tcBorders>
            <w:shd w:val="clear" w:color="auto" w:fill="auto"/>
            <w:noWrap/>
            <w:vAlign w:val="center"/>
            <w:hideMark/>
          </w:tcPr>
          <w:p w:rsidR="006E566D" w:rsidRPr="004D38E3" w:rsidRDefault="006E566D" w:rsidP="00FB1792">
            <w:pPr>
              <w:jc w:val="center"/>
              <w:rPr>
                <w:sz w:val="26"/>
                <w:szCs w:val="26"/>
              </w:rPr>
            </w:pPr>
            <w:r w:rsidRPr="004D38E3">
              <w:rPr>
                <w:sz w:val="26"/>
                <w:szCs w:val="26"/>
              </w:rPr>
              <w:t>2460</w:t>
            </w:r>
          </w:p>
        </w:tc>
        <w:tc>
          <w:tcPr>
            <w:tcW w:w="1276"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2.460</w:t>
            </w:r>
          </w:p>
        </w:tc>
        <w:tc>
          <w:tcPr>
            <w:tcW w:w="1134"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b/>
                <w:bCs/>
                <w:sz w:val="26"/>
                <w:szCs w:val="26"/>
              </w:rPr>
            </w:pPr>
            <w:r w:rsidRPr="004D38E3">
              <w:rPr>
                <w:b/>
                <w:bCs/>
                <w:sz w:val="26"/>
                <w:szCs w:val="26"/>
              </w:rPr>
              <w:t>2.500</w:t>
            </w:r>
          </w:p>
        </w:tc>
        <w:tc>
          <w:tcPr>
            <w:tcW w:w="1276" w:type="dxa"/>
            <w:tcBorders>
              <w:top w:val="nil"/>
              <w:left w:val="nil"/>
              <w:bottom w:val="single" w:sz="4" w:space="0" w:color="auto"/>
              <w:right w:val="single" w:sz="4" w:space="0" w:color="auto"/>
            </w:tcBorders>
            <w:shd w:val="clear" w:color="000000" w:fill="FFFFFF"/>
            <w:vAlign w:val="center"/>
          </w:tcPr>
          <w:p w:rsidR="006E566D" w:rsidRDefault="006E566D">
            <w:pPr>
              <w:jc w:val="center"/>
              <w:rPr>
                <w:sz w:val="22"/>
                <w:szCs w:val="22"/>
              </w:rPr>
            </w:pPr>
            <w:r>
              <w:rPr>
                <w:sz w:val="22"/>
                <w:szCs w:val="22"/>
              </w:rPr>
              <w:t>-499</w:t>
            </w:r>
          </w:p>
        </w:tc>
      </w:tr>
      <w:tr w:rsidR="006E566D" w:rsidRPr="00C36E08" w:rsidTr="004B3F96">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lastRenderedPageBreak/>
              <w:t>32</w:t>
            </w:r>
          </w:p>
        </w:tc>
        <w:tc>
          <w:tcPr>
            <w:tcW w:w="2835"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rPr>
                <w:sz w:val="26"/>
                <w:szCs w:val="26"/>
              </w:rPr>
            </w:pPr>
            <w:r w:rsidRPr="004D38E3">
              <w:rPr>
                <w:sz w:val="26"/>
                <w:szCs w:val="26"/>
              </w:rPr>
              <w:t>Nghiệp vụ Lễ tân khách sạn</w:t>
            </w:r>
          </w:p>
        </w:tc>
        <w:tc>
          <w:tcPr>
            <w:tcW w:w="628"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35</w:t>
            </w:r>
          </w:p>
        </w:tc>
        <w:tc>
          <w:tcPr>
            <w:tcW w:w="839"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w:t>
            </w:r>
          </w:p>
        </w:tc>
        <w:tc>
          <w:tcPr>
            <w:tcW w:w="69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sz w:val="26"/>
                <w:szCs w:val="26"/>
              </w:rPr>
            </w:pPr>
            <w:r w:rsidRPr="004D38E3">
              <w:rPr>
                <w:sz w:val="26"/>
                <w:szCs w:val="26"/>
              </w:rPr>
              <w:t>420</w:t>
            </w:r>
          </w:p>
        </w:tc>
        <w:tc>
          <w:tcPr>
            <w:tcW w:w="1093"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color w:val="000000"/>
                <w:sz w:val="26"/>
                <w:szCs w:val="26"/>
              </w:rPr>
            </w:pPr>
            <w:r w:rsidRPr="004D38E3">
              <w:rPr>
                <w:color w:val="000000"/>
                <w:sz w:val="26"/>
                <w:szCs w:val="26"/>
              </w:rPr>
              <w:t>3.264</w:t>
            </w:r>
          </w:p>
        </w:tc>
        <w:tc>
          <w:tcPr>
            <w:tcW w:w="1339"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4.293</w:t>
            </w:r>
          </w:p>
        </w:tc>
        <w:tc>
          <w:tcPr>
            <w:tcW w:w="93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4.293</w:t>
            </w:r>
          </w:p>
        </w:tc>
        <w:tc>
          <w:tcPr>
            <w:tcW w:w="850"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4.293</w:t>
            </w:r>
          </w:p>
        </w:tc>
        <w:tc>
          <w:tcPr>
            <w:tcW w:w="992" w:type="dxa"/>
            <w:tcBorders>
              <w:top w:val="nil"/>
              <w:left w:val="nil"/>
              <w:bottom w:val="single" w:sz="4" w:space="0" w:color="auto"/>
              <w:right w:val="nil"/>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4.297</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4.294</w:t>
            </w:r>
          </w:p>
        </w:tc>
        <w:tc>
          <w:tcPr>
            <w:tcW w:w="1134"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b/>
                <w:bCs/>
                <w:sz w:val="26"/>
                <w:szCs w:val="26"/>
              </w:rPr>
            </w:pPr>
            <w:r w:rsidRPr="004D38E3">
              <w:rPr>
                <w:b/>
                <w:bCs/>
                <w:sz w:val="26"/>
                <w:szCs w:val="26"/>
              </w:rPr>
              <w:t>4.300</w:t>
            </w:r>
          </w:p>
        </w:tc>
        <w:tc>
          <w:tcPr>
            <w:tcW w:w="1276" w:type="dxa"/>
            <w:tcBorders>
              <w:top w:val="nil"/>
              <w:left w:val="nil"/>
              <w:bottom w:val="single" w:sz="4" w:space="0" w:color="auto"/>
              <w:right w:val="single" w:sz="4" w:space="0" w:color="auto"/>
            </w:tcBorders>
            <w:shd w:val="clear" w:color="000000" w:fill="FFFFFF"/>
            <w:vAlign w:val="center"/>
          </w:tcPr>
          <w:p w:rsidR="006E566D" w:rsidRDefault="006E566D">
            <w:pPr>
              <w:jc w:val="center"/>
              <w:rPr>
                <w:sz w:val="22"/>
                <w:szCs w:val="22"/>
              </w:rPr>
            </w:pPr>
            <w:r>
              <w:rPr>
                <w:sz w:val="22"/>
                <w:szCs w:val="22"/>
              </w:rPr>
              <w:t>7</w:t>
            </w:r>
          </w:p>
        </w:tc>
      </w:tr>
      <w:tr w:rsidR="006E566D" w:rsidRPr="00C36E08" w:rsidTr="004B3F96">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33</w:t>
            </w:r>
          </w:p>
        </w:tc>
        <w:tc>
          <w:tcPr>
            <w:tcW w:w="2835"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rPr>
                <w:sz w:val="26"/>
                <w:szCs w:val="26"/>
              </w:rPr>
            </w:pPr>
            <w:r w:rsidRPr="004D38E3">
              <w:rPr>
                <w:sz w:val="26"/>
                <w:szCs w:val="26"/>
              </w:rPr>
              <w:t>Sản xuất phân bón hữu cơ từ rác thải sinh hoạt</w:t>
            </w:r>
          </w:p>
        </w:tc>
        <w:tc>
          <w:tcPr>
            <w:tcW w:w="628"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35</w:t>
            </w:r>
          </w:p>
        </w:tc>
        <w:tc>
          <w:tcPr>
            <w:tcW w:w="839"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1</w:t>
            </w:r>
          </w:p>
        </w:tc>
        <w:tc>
          <w:tcPr>
            <w:tcW w:w="69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sz w:val="26"/>
                <w:szCs w:val="26"/>
              </w:rPr>
            </w:pPr>
            <w:r w:rsidRPr="004D38E3">
              <w:rPr>
                <w:sz w:val="26"/>
                <w:szCs w:val="26"/>
              </w:rPr>
              <w:t>140</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66D" w:rsidRPr="004D38E3" w:rsidRDefault="006E566D" w:rsidP="00FB1792">
            <w:pPr>
              <w:jc w:val="center"/>
              <w:rPr>
                <w:color w:val="000000"/>
                <w:sz w:val="26"/>
                <w:szCs w:val="26"/>
              </w:rPr>
            </w:pPr>
            <w:r w:rsidRPr="004D38E3">
              <w:rPr>
                <w:color w:val="000000"/>
                <w:sz w:val="26"/>
                <w:szCs w:val="26"/>
              </w:rPr>
              <w:t>1.230</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1.557</w:t>
            </w:r>
          </w:p>
        </w:tc>
        <w:tc>
          <w:tcPr>
            <w:tcW w:w="9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1.557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1.557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2.040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1.718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6E566D" w:rsidRPr="004D38E3" w:rsidRDefault="006E566D" w:rsidP="00FB1792">
            <w:pPr>
              <w:jc w:val="center"/>
              <w:rPr>
                <w:b/>
                <w:bCs/>
                <w:sz w:val="26"/>
                <w:szCs w:val="26"/>
              </w:rPr>
            </w:pPr>
            <w:r w:rsidRPr="004D38E3">
              <w:rPr>
                <w:b/>
                <w:bCs/>
                <w:sz w:val="26"/>
                <w:szCs w:val="26"/>
              </w:rPr>
              <w:t>1.700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6E566D" w:rsidRDefault="006E566D">
            <w:pPr>
              <w:jc w:val="center"/>
              <w:rPr>
                <w:sz w:val="22"/>
                <w:szCs w:val="22"/>
              </w:rPr>
            </w:pPr>
            <w:r>
              <w:rPr>
                <w:sz w:val="22"/>
                <w:szCs w:val="22"/>
              </w:rPr>
              <w:t>143</w:t>
            </w:r>
          </w:p>
        </w:tc>
      </w:tr>
      <w:tr w:rsidR="006E566D" w:rsidRPr="00C36E08" w:rsidTr="004B3F96">
        <w:trPr>
          <w:trHeight w:val="6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34</w:t>
            </w:r>
          </w:p>
        </w:tc>
        <w:tc>
          <w:tcPr>
            <w:tcW w:w="283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rPr>
                <w:sz w:val="26"/>
                <w:szCs w:val="26"/>
              </w:rPr>
            </w:pPr>
            <w:r w:rsidRPr="004D38E3">
              <w:rPr>
                <w:sz w:val="26"/>
                <w:szCs w:val="26"/>
              </w:rPr>
              <w:t>Kỹ thuật chế biến món ăn và dịch vụ nhà hàng</w:t>
            </w:r>
          </w:p>
        </w:tc>
        <w:tc>
          <w:tcPr>
            <w:tcW w:w="628"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35</w:t>
            </w:r>
          </w:p>
        </w:tc>
        <w:tc>
          <w:tcPr>
            <w:tcW w:w="839"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3</w:t>
            </w:r>
          </w:p>
        </w:tc>
        <w:tc>
          <w:tcPr>
            <w:tcW w:w="695"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420</w:t>
            </w:r>
          </w:p>
        </w:tc>
        <w:tc>
          <w:tcPr>
            <w:tcW w:w="1093" w:type="dxa"/>
            <w:tcBorders>
              <w:top w:val="single" w:sz="4" w:space="0" w:color="auto"/>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 </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rsidR="006E566D" w:rsidRPr="004D38E3" w:rsidRDefault="006E566D" w:rsidP="00FB1792">
            <w:pPr>
              <w:jc w:val="center"/>
              <w:rPr>
                <w:sz w:val="26"/>
                <w:szCs w:val="26"/>
              </w:rPr>
            </w:pPr>
            <w:r w:rsidRPr="004D38E3">
              <w:rPr>
                <w:sz w:val="26"/>
                <w:szCs w:val="26"/>
              </w:rPr>
              <w:t>4293</w:t>
            </w:r>
          </w:p>
        </w:tc>
        <w:tc>
          <w:tcPr>
            <w:tcW w:w="935" w:type="dxa"/>
            <w:tcBorders>
              <w:top w:val="single" w:sz="4" w:space="0" w:color="auto"/>
              <w:left w:val="nil"/>
              <w:bottom w:val="single" w:sz="4" w:space="0" w:color="auto"/>
              <w:right w:val="single" w:sz="4" w:space="0" w:color="auto"/>
            </w:tcBorders>
            <w:shd w:val="clear" w:color="auto" w:fill="auto"/>
            <w:noWrap/>
            <w:vAlign w:val="center"/>
            <w:hideMark/>
          </w:tcPr>
          <w:p w:rsidR="006E566D" w:rsidRPr="004D38E3" w:rsidRDefault="006E566D" w:rsidP="00FB1792">
            <w:pPr>
              <w:jc w:val="center"/>
              <w:rPr>
                <w:sz w:val="26"/>
                <w:szCs w:val="26"/>
              </w:rPr>
            </w:pPr>
            <w:r w:rsidRPr="004D38E3">
              <w:rPr>
                <w:sz w:val="26"/>
                <w:szCs w:val="26"/>
              </w:rPr>
              <w:t>4293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E566D" w:rsidRPr="004D38E3" w:rsidRDefault="006E566D" w:rsidP="00FB1792">
            <w:pPr>
              <w:jc w:val="center"/>
              <w:rPr>
                <w:sz w:val="26"/>
                <w:szCs w:val="26"/>
              </w:rPr>
            </w:pPr>
            <w:r w:rsidRPr="004D38E3">
              <w:rPr>
                <w:sz w:val="26"/>
                <w:szCs w:val="26"/>
              </w:rPr>
              <w:t>4293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E566D" w:rsidRPr="004D38E3" w:rsidRDefault="006E566D" w:rsidP="00FB1792">
            <w:pPr>
              <w:jc w:val="center"/>
              <w:rPr>
                <w:sz w:val="26"/>
                <w:szCs w:val="26"/>
              </w:rPr>
            </w:pPr>
            <w:r w:rsidRPr="004D38E3">
              <w:rPr>
                <w:sz w:val="26"/>
                <w:szCs w:val="26"/>
              </w:rPr>
              <w:t>4293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4.293</w:t>
            </w:r>
          </w:p>
        </w:tc>
        <w:tc>
          <w:tcPr>
            <w:tcW w:w="1134"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b/>
                <w:bCs/>
                <w:sz w:val="26"/>
                <w:szCs w:val="26"/>
              </w:rPr>
            </w:pPr>
            <w:r w:rsidRPr="004D38E3">
              <w:rPr>
                <w:b/>
                <w:bCs/>
                <w:sz w:val="26"/>
                <w:szCs w:val="26"/>
              </w:rPr>
              <w:t>4.300</w:t>
            </w:r>
          </w:p>
        </w:tc>
        <w:tc>
          <w:tcPr>
            <w:tcW w:w="1276" w:type="dxa"/>
            <w:tcBorders>
              <w:top w:val="nil"/>
              <w:left w:val="nil"/>
              <w:bottom w:val="single" w:sz="4" w:space="0" w:color="auto"/>
              <w:right w:val="single" w:sz="4" w:space="0" w:color="auto"/>
            </w:tcBorders>
            <w:shd w:val="clear" w:color="000000" w:fill="FFFFFF"/>
            <w:vAlign w:val="center"/>
          </w:tcPr>
          <w:p w:rsidR="006E566D" w:rsidRDefault="006E566D">
            <w:pPr>
              <w:jc w:val="center"/>
              <w:rPr>
                <w:sz w:val="22"/>
                <w:szCs w:val="22"/>
              </w:rPr>
            </w:pPr>
            <w:r>
              <w:rPr>
                <w:sz w:val="22"/>
                <w:szCs w:val="22"/>
              </w:rPr>
              <w:t>7</w:t>
            </w:r>
          </w:p>
        </w:tc>
      </w:tr>
      <w:tr w:rsidR="006E566D" w:rsidRPr="00C36E08" w:rsidTr="004B3F96">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35</w:t>
            </w:r>
          </w:p>
        </w:tc>
        <w:tc>
          <w:tcPr>
            <w:tcW w:w="2835"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rPr>
                <w:sz w:val="26"/>
                <w:szCs w:val="26"/>
              </w:rPr>
            </w:pPr>
            <w:r w:rsidRPr="004D38E3">
              <w:rPr>
                <w:sz w:val="26"/>
                <w:szCs w:val="26"/>
              </w:rPr>
              <w:t>Kỹ thuật chế biến món ăn</w:t>
            </w:r>
          </w:p>
        </w:tc>
        <w:tc>
          <w:tcPr>
            <w:tcW w:w="628"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35</w:t>
            </w:r>
          </w:p>
        </w:tc>
        <w:tc>
          <w:tcPr>
            <w:tcW w:w="839"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3</w:t>
            </w:r>
          </w:p>
        </w:tc>
        <w:tc>
          <w:tcPr>
            <w:tcW w:w="695"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420</w:t>
            </w:r>
          </w:p>
        </w:tc>
        <w:tc>
          <w:tcPr>
            <w:tcW w:w="1093"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 </w:t>
            </w:r>
          </w:p>
        </w:tc>
        <w:tc>
          <w:tcPr>
            <w:tcW w:w="1339" w:type="dxa"/>
            <w:tcBorders>
              <w:top w:val="nil"/>
              <w:left w:val="nil"/>
              <w:bottom w:val="single" w:sz="4" w:space="0" w:color="auto"/>
              <w:right w:val="single" w:sz="4" w:space="0" w:color="auto"/>
            </w:tcBorders>
            <w:shd w:val="clear" w:color="auto" w:fill="auto"/>
            <w:noWrap/>
            <w:vAlign w:val="center"/>
            <w:hideMark/>
          </w:tcPr>
          <w:p w:rsidR="006E566D" w:rsidRPr="004D38E3" w:rsidRDefault="006E566D" w:rsidP="00FB1792">
            <w:pPr>
              <w:jc w:val="center"/>
              <w:rPr>
                <w:sz w:val="26"/>
                <w:szCs w:val="26"/>
              </w:rPr>
            </w:pPr>
            <w:r w:rsidRPr="004D38E3">
              <w:rPr>
                <w:sz w:val="26"/>
                <w:szCs w:val="26"/>
              </w:rPr>
              <w:t> </w:t>
            </w:r>
          </w:p>
        </w:tc>
        <w:tc>
          <w:tcPr>
            <w:tcW w:w="935" w:type="dxa"/>
            <w:tcBorders>
              <w:top w:val="nil"/>
              <w:left w:val="nil"/>
              <w:bottom w:val="single" w:sz="4" w:space="0" w:color="auto"/>
              <w:right w:val="single" w:sz="4" w:space="0" w:color="auto"/>
            </w:tcBorders>
            <w:shd w:val="clear" w:color="auto" w:fill="auto"/>
            <w:noWrap/>
            <w:vAlign w:val="center"/>
            <w:hideMark/>
          </w:tcPr>
          <w:p w:rsidR="006E566D" w:rsidRPr="004D38E3" w:rsidRDefault="006E566D" w:rsidP="00FB1792">
            <w:pPr>
              <w:jc w:val="center"/>
              <w:rPr>
                <w:sz w:val="26"/>
                <w:szCs w:val="26"/>
              </w:rPr>
            </w:pPr>
            <w:r w:rsidRPr="004D38E3">
              <w:rPr>
                <w:sz w:val="26"/>
                <w:szCs w:val="26"/>
              </w:rPr>
              <w:t>3600</w:t>
            </w:r>
          </w:p>
        </w:tc>
        <w:tc>
          <w:tcPr>
            <w:tcW w:w="850" w:type="dxa"/>
            <w:tcBorders>
              <w:top w:val="nil"/>
              <w:left w:val="nil"/>
              <w:bottom w:val="single" w:sz="4" w:space="0" w:color="auto"/>
              <w:right w:val="single" w:sz="4" w:space="0" w:color="auto"/>
            </w:tcBorders>
            <w:shd w:val="clear" w:color="auto" w:fill="auto"/>
            <w:noWrap/>
            <w:vAlign w:val="center"/>
            <w:hideMark/>
          </w:tcPr>
          <w:p w:rsidR="006E566D" w:rsidRPr="004D38E3" w:rsidRDefault="006E566D" w:rsidP="00FB1792">
            <w:pPr>
              <w:jc w:val="center"/>
              <w:rPr>
                <w:sz w:val="26"/>
                <w:szCs w:val="26"/>
              </w:rPr>
            </w:pPr>
            <w:r w:rsidRPr="004D38E3">
              <w:rPr>
                <w:sz w:val="26"/>
                <w:szCs w:val="26"/>
              </w:rPr>
              <w:t>3600</w:t>
            </w:r>
          </w:p>
        </w:tc>
        <w:tc>
          <w:tcPr>
            <w:tcW w:w="992" w:type="dxa"/>
            <w:tcBorders>
              <w:top w:val="nil"/>
              <w:left w:val="nil"/>
              <w:bottom w:val="single" w:sz="4" w:space="0" w:color="auto"/>
              <w:right w:val="single" w:sz="4" w:space="0" w:color="auto"/>
            </w:tcBorders>
            <w:shd w:val="clear" w:color="auto" w:fill="auto"/>
            <w:noWrap/>
            <w:vAlign w:val="center"/>
            <w:hideMark/>
          </w:tcPr>
          <w:p w:rsidR="006E566D" w:rsidRPr="004D38E3" w:rsidRDefault="006E566D" w:rsidP="00FB1792">
            <w:pPr>
              <w:jc w:val="center"/>
              <w:rPr>
                <w:sz w:val="26"/>
                <w:szCs w:val="26"/>
              </w:rPr>
            </w:pPr>
            <w:r w:rsidRPr="004D38E3">
              <w:rPr>
                <w:sz w:val="26"/>
                <w:szCs w:val="26"/>
              </w:rPr>
              <w:t>3600</w:t>
            </w:r>
          </w:p>
        </w:tc>
        <w:tc>
          <w:tcPr>
            <w:tcW w:w="1276"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3.600</w:t>
            </w:r>
          </w:p>
        </w:tc>
        <w:tc>
          <w:tcPr>
            <w:tcW w:w="1134"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b/>
                <w:bCs/>
                <w:sz w:val="26"/>
                <w:szCs w:val="26"/>
              </w:rPr>
            </w:pPr>
            <w:r w:rsidRPr="004D38E3">
              <w:rPr>
                <w:b/>
                <w:bCs/>
                <w:sz w:val="26"/>
                <w:szCs w:val="26"/>
              </w:rPr>
              <w:t>3.600</w:t>
            </w:r>
          </w:p>
        </w:tc>
        <w:tc>
          <w:tcPr>
            <w:tcW w:w="1276" w:type="dxa"/>
            <w:tcBorders>
              <w:top w:val="nil"/>
              <w:left w:val="nil"/>
              <w:bottom w:val="single" w:sz="4" w:space="0" w:color="auto"/>
              <w:right w:val="single" w:sz="4" w:space="0" w:color="auto"/>
            </w:tcBorders>
            <w:shd w:val="clear" w:color="000000" w:fill="FFFFFF"/>
            <w:vAlign w:val="center"/>
          </w:tcPr>
          <w:p w:rsidR="006E566D" w:rsidRDefault="006E566D">
            <w:pPr>
              <w:jc w:val="center"/>
              <w:rPr>
                <w:sz w:val="22"/>
                <w:szCs w:val="22"/>
              </w:rPr>
            </w:pPr>
            <w:r>
              <w:rPr>
                <w:sz w:val="22"/>
                <w:szCs w:val="22"/>
              </w:rPr>
              <w:t> </w:t>
            </w:r>
          </w:p>
        </w:tc>
      </w:tr>
      <w:tr w:rsidR="006E566D" w:rsidRPr="00C36E08" w:rsidTr="004B3F96">
        <w:trPr>
          <w:trHeight w:val="3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36</w:t>
            </w:r>
          </w:p>
        </w:tc>
        <w:tc>
          <w:tcPr>
            <w:tcW w:w="2835"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rPr>
                <w:sz w:val="26"/>
                <w:szCs w:val="26"/>
              </w:rPr>
            </w:pPr>
            <w:r w:rsidRPr="004D38E3">
              <w:rPr>
                <w:sz w:val="26"/>
                <w:szCs w:val="26"/>
              </w:rPr>
              <w:t>Tin học văn phòng</w:t>
            </w:r>
          </w:p>
        </w:tc>
        <w:tc>
          <w:tcPr>
            <w:tcW w:w="628"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35</w:t>
            </w:r>
          </w:p>
        </w:tc>
        <w:tc>
          <w:tcPr>
            <w:tcW w:w="839"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w:t>
            </w:r>
          </w:p>
        </w:tc>
        <w:tc>
          <w:tcPr>
            <w:tcW w:w="69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sz w:val="26"/>
                <w:szCs w:val="26"/>
              </w:rPr>
            </w:pPr>
            <w:r w:rsidRPr="004D38E3">
              <w:rPr>
                <w:sz w:val="26"/>
                <w:szCs w:val="26"/>
              </w:rPr>
              <w:t>420</w:t>
            </w:r>
          </w:p>
        </w:tc>
        <w:tc>
          <w:tcPr>
            <w:tcW w:w="1093"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color w:val="000000"/>
                <w:sz w:val="26"/>
                <w:szCs w:val="26"/>
              </w:rPr>
            </w:pPr>
            <w:r w:rsidRPr="004D38E3">
              <w:rPr>
                <w:color w:val="000000"/>
                <w:sz w:val="26"/>
                <w:szCs w:val="26"/>
              </w:rPr>
              <w:t>3.354</w:t>
            </w:r>
          </w:p>
        </w:tc>
        <w:tc>
          <w:tcPr>
            <w:tcW w:w="1339"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4.293</w:t>
            </w:r>
          </w:p>
        </w:tc>
        <w:tc>
          <w:tcPr>
            <w:tcW w:w="93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3.938</w:t>
            </w:r>
          </w:p>
        </w:tc>
        <w:tc>
          <w:tcPr>
            <w:tcW w:w="850"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3.938</w:t>
            </w:r>
          </w:p>
        </w:tc>
        <w:tc>
          <w:tcPr>
            <w:tcW w:w="992" w:type="dxa"/>
            <w:tcBorders>
              <w:top w:val="nil"/>
              <w:left w:val="nil"/>
              <w:bottom w:val="single" w:sz="4" w:space="0" w:color="auto"/>
              <w:right w:val="nil"/>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4.358</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4.078</w:t>
            </w:r>
          </w:p>
        </w:tc>
        <w:tc>
          <w:tcPr>
            <w:tcW w:w="1134"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b/>
                <w:bCs/>
                <w:sz w:val="26"/>
                <w:szCs w:val="26"/>
              </w:rPr>
            </w:pPr>
            <w:r w:rsidRPr="004D38E3">
              <w:rPr>
                <w:b/>
                <w:bCs/>
                <w:sz w:val="26"/>
                <w:szCs w:val="26"/>
              </w:rPr>
              <w:t>4.100</w:t>
            </w:r>
          </w:p>
        </w:tc>
        <w:tc>
          <w:tcPr>
            <w:tcW w:w="1276" w:type="dxa"/>
            <w:tcBorders>
              <w:top w:val="nil"/>
              <w:left w:val="nil"/>
              <w:bottom w:val="single" w:sz="4" w:space="0" w:color="auto"/>
              <w:right w:val="single" w:sz="4" w:space="0" w:color="auto"/>
            </w:tcBorders>
            <w:shd w:val="clear" w:color="000000" w:fill="FFFFFF"/>
            <w:vAlign w:val="center"/>
          </w:tcPr>
          <w:p w:rsidR="006E566D" w:rsidRDefault="006E566D">
            <w:pPr>
              <w:jc w:val="center"/>
              <w:rPr>
                <w:sz w:val="22"/>
                <w:szCs w:val="22"/>
              </w:rPr>
            </w:pPr>
            <w:r>
              <w:rPr>
                <w:sz w:val="22"/>
                <w:szCs w:val="22"/>
              </w:rPr>
              <w:t>-193</w:t>
            </w:r>
          </w:p>
        </w:tc>
      </w:tr>
      <w:tr w:rsidR="006E566D" w:rsidRPr="004D38E3" w:rsidTr="004B3F96">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E566D" w:rsidRPr="004D38E3" w:rsidRDefault="006E566D" w:rsidP="00FB1792">
            <w:pPr>
              <w:jc w:val="center"/>
              <w:rPr>
                <w:b/>
                <w:i/>
                <w:sz w:val="26"/>
                <w:szCs w:val="26"/>
              </w:rPr>
            </w:pPr>
            <w:r w:rsidRPr="004D38E3">
              <w:rPr>
                <w:b/>
                <w:i/>
                <w:sz w:val="26"/>
                <w:szCs w:val="26"/>
              </w:rPr>
              <w:t> IV</w:t>
            </w:r>
          </w:p>
        </w:tc>
        <w:tc>
          <w:tcPr>
            <w:tcW w:w="2835" w:type="dxa"/>
            <w:tcBorders>
              <w:top w:val="nil"/>
              <w:left w:val="nil"/>
              <w:bottom w:val="nil"/>
              <w:right w:val="nil"/>
            </w:tcBorders>
            <w:shd w:val="clear" w:color="000000" w:fill="FFFFFF"/>
            <w:noWrap/>
            <w:vAlign w:val="center"/>
            <w:hideMark/>
          </w:tcPr>
          <w:p w:rsidR="006E566D" w:rsidRPr="004D38E3" w:rsidRDefault="006E566D" w:rsidP="00FB1792">
            <w:pPr>
              <w:rPr>
                <w:b/>
                <w:bCs/>
                <w:i/>
                <w:sz w:val="26"/>
                <w:szCs w:val="26"/>
              </w:rPr>
            </w:pPr>
            <w:r w:rsidRPr="004D38E3">
              <w:rPr>
                <w:b/>
                <w:bCs/>
                <w:i/>
                <w:sz w:val="26"/>
                <w:szCs w:val="26"/>
              </w:rPr>
              <w:t>Nhóm nghề Nghệ thuật</w:t>
            </w:r>
          </w:p>
        </w:tc>
        <w:tc>
          <w:tcPr>
            <w:tcW w:w="628" w:type="dxa"/>
            <w:tcBorders>
              <w:top w:val="nil"/>
              <w:left w:val="single" w:sz="4" w:space="0" w:color="auto"/>
              <w:bottom w:val="single" w:sz="4" w:space="0" w:color="auto"/>
              <w:right w:val="single" w:sz="4" w:space="0" w:color="auto"/>
            </w:tcBorders>
            <w:shd w:val="clear" w:color="auto" w:fill="auto"/>
            <w:vAlign w:val="center"/>
            <w:hideMark/>
          </w:tcPr>
          <w:p w:rsidR="006E566D" w:rsidRPr="004D38E3" w:rsidRDefault="006E566D" w:rsidP="00FB1792">
            <w:pPr>
              <w:jc w:val="center"/>
              <w:rPr>
                <w:b/>
                <w:i/>
                <w:sz w:val="26"/>
                <w:szCs w:val="26"/>
              </w:rPr>
            </w:pPr>
            <w:r w:rsidRPr="004D38E3">
              <w:rPr>
                <w:b/>
                <w:i/>
                <w:sz w:val="26"/>
                <w:szCs w:val="26"/>
              </w:rPr>
              <w:t> </w:t>
            </w:r>
          </w:p>
        </w:tc>
        <w:tc>
          <w:tcPr>
            <w:tcW w:w="839"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b/>
                <w:i/>
                <w:sz w:val="26"/>
                <w:szCs w:val="26"/>
              </w:rPr>
            </w:pPr>
            <w:r w:rsidRPr="004D38E3">
              <w:rPr>
                <w:b/>
                <w:i/>
                <w:sz w:val="26"/>
                <w:szCs w:val="26"/>
              </w:rPr>
              <w:t> </w:t>
            </w:r>
          </w:p>
        </w:tc>
        <w:tc>
          <w:tcPr>
            <w:tcW w:w="69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b/>
                <w:i/>
                <w:sz w:val="26"/>
                <w:szCs w:val="26"/>
              </w:rPr>
            </w:pPr>
            <w:r w:rsidRPr="004D38E3">
              <w:rPr>
                <w:b/>
                <w:i/>
                <w:sz w:val="26"/>
                <w:szCs w:val="26"/>
              </w:rPr>
              <w:t> </w:t>
            </w:r>
          </w:p>
        </w:tc>
        <w:tc>
          <w:tcPr>
            <w:tcW w:w="1093"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b/>
                <w:i/>
                <w:color w:val="000000"/>
                <w:sz w:val="26"/>
                <w:szCs w:val="26"/>
              </w:rPr>
            </w:pPr>
            <w:r w:rsidRPr="004D38E3">
              <w:rPr>
                <w:b/>
                <w:i/>
                <w:color w:val="000000"/>
                <w:sz w:val="26"/>
                <w:szCs w:val="26"/>
              </w:rPr>
              <w:t> </w:t>
            </w:r>
          </w:p>
        </w:tc>
        <w:tc>
          <w:tcPr>
            <w:tcW w:w="1339"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b/>
                <w:i/>
                <w:color w:val="000000"/>
                <w:sz w:val="26"/>
                <w:szCs w:val="26"/>
              </w:rPr>
            </w:pPr>
            <w:r w:rsidRPr="004D38E3">
              <w:rPr>
                <w:b/>
                <w:i/>
                <w:color w:val="000000"/>
                <w:sz w:val="26"/>
                <w:szCs w:val="26"/>
              </w:rPr>
              <w:t> </w:t>
            </w:r>
          </w:p>
        </w:tc>
        <w:tc>
          <w:tcPr>
            <w:tcW w:w="93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b/>
                <w:i/>
                <w:color w:val="000000"/>
                <w:sz w:val="26"/>
                <w:szCs w:val="26"/>
              </w:rPr>
            </w:pPr>
            <w:r w:rsidRPr="004D38E3">
              <w:rPr>
                <w:b/>
                <w:i/>
                <w:color w:val="000000"/>
                <w:sz w:val="26"/>
                <w:szCs w:val="26"/>
              </w:rPr>
              <w:t> </w:t>
            </w:r>
          </w:p>
        </w:tc>
        <w:tc>
          <w:tcPr>
            <w:tcW w:w="850"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b/>
                <w:i/>
                <w:color w:val="000000"/>
                <w:sz w:val="26"/>
                <w:szCs w:val="26"/>
              </w:rPr>
            </w:pPr>
            <w:r w:rsidRPr="004D38E3">
              <w:rPr>
                <w:b/>
                <w:i/>
                <w:color w:val="000000"/>
                <w:sz w:val="26"/>
                <w:szCs w:val="26"/>
              </w:rPr>
              <w:t> </w:t>
            </w:r>
          </w:p>
        </w:tc>
        <w:tc>
          <w:tcPr>
            <w:tcW w:w="992" w:type="dxa"/>
            <w:tcBorders>
              <w:top w:val="nil"/>
              <w:left w:val="nil"/>
              <w:bottom w:val="single" w:sz="4" w:space="0" w:color="auto"/>
              <w:right w:val="nil"/>
            </w:tcBorders>
            <w:shd w:val="clear" w:color="000000" w:fill="FFFFFF"/>
            <w:vAlign w:val="center"/>
            <w:hideMark/>
          </w:tcPr>
          <w:p w:rsidR="006E566D" w:rsidRPr="004D38E3" w:rsidRDefault="006E566D" w:rsidP="00FB1792">
            <w:pPr>
              <w:jc w:val="center"/>
              <w:rPr>
                <w:b/>
                <w:i/>
                <w:color w:val="000000"/>
                <w:sz w:val="26"/>
                <w:szCs w:val="26"/>
              </w:rPr>
            </w:pPr>
            <w:r w:rsidRPr="004D38E3">
              <w:rPr>
                <w:b/>
                <w:i/>
                <w:color w:val="000000"/>
                <w:sz w:val="26"/>
                <w:szCs w:val="26"/>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6E566D" w:rsidRPr="004D38E3" w:rsidRDefault="006E566D" w:rsidP="00FB1792">
            <w:pPr>
              <w:jc w:val="center"/>
              <w:rPr>
                <w:b/>
                <w:i/>
                <w:sz w:val="26"/>
                <w:szCs w:val="26"/>
              </w:rPr>
            </w:pPr>
            <w:r w:rsidRPr="004D38E3">
              <w:rPr>
                <w:b/>
                <w:i/>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b/>
                <w:bCs/>
                <w:i/>
                <w:sz w:val="26"/>
                <w:szCs w:val="26"/>
              </w:rPr>
            </w:pPr>
            <w:r w:rsidRPr="004D38E3">
              <w:rPr>
                <w:b/>
                <w:bCs/>
                <w:i/>
                <w:sz w:val="26"/>
                <w:szCs w:val="26"/>
              </w:rPr>
              <w:t> </w:t>
            </w:r>
          </w:p>
        </w:tc>
        <w:tc>
          <w:tcPr>
            <w:tcW w:w="1276" w:type="dxa"/>
            <w:tcBorders>
              <w:top w:val="nil"/>
              <w:left w:val="nil"/>
              <w:bottom w:val="single" w:sz="4" w:space="0" w:color="auto"/>
              <w:right w:val="single" w:sz="4" w:space="0" w:color="auto"/>
            </w:tcBorders>
            <w:shd w:val="clear" w:color="000000" w:fill="FFFFFF"/>
            <w:vAlign w:val="center"/>
          </w:tcPr>
          <w:p w:rsidR="006E566D" w:rsidRDefault="006E566D">
            <w:pPr>
              <w:jc w:val="center"/>
              <w:rPr>
                <w:sz w:val="22"/>
                <w:szCs w:val="22"/>
              </w:rPr>
            </w:pPr>
          </w:p>
        </w:tc>
      </w:tr>
      <w:tr w:rsidR="006E566D" w:rsidRPr="00C36E08" w:rsidTr="004B3F96">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37</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E566D" w:rsidRPr="004D38E3" w:rsidRDefault="006E566D" w:rsidP="00FB1792">
            <w:pPr>
              <w:rPr>
                <w:sz w:val="26"/>
                <w:szCs w:val="26"/>
              </w:rPr>
            </w:pPr>
            <w:r w:rsidRPr="004D38E3">
              <w:rPr>
                <w:sz w:val="26"/>
                <w:szCs w:val="26"/>
              </w:rPr>
              <w:t>Thanh nhạc</w:t>
            </w:r>
          </w:p>
        </w:tc>
        <w:tc>
          <w:tcPr>
            <w:tcW w:w="628"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35</w:t>
            </w:r>
          </w:p>
        </w:tc>
        <w:tc>
          <w:tcPr>
            <w:tcW w:w="839" w:type="dxa"/>
            <w:tcBorders>
              <w:top w:val="nil"/>
              <w:left w:val="nil"/>
              <w:bottom w:val="single" w:sz="4" w:space="0" w:color="auto"/>
              <w:right w:val="single" w:sz="4" w:space="0" w:color="auto"/>
            </w:tcBorders>
            <w:shd w:val="clear" w:color="auto" w:fill="auto"/>
            <w:noWrap/>
            <w:vAlign w:val="center"/>
            <w:hideMark/>
          </w:tcPr>
          <w:p w:rsidR="006E566D" w:rsidRPr="004D38E3" w:rsidRDefault="006E566D" w:rsidP="00FB1792">
            <w:pPr>
              <w:jc w:val="center"/>
              <w:rPr>
                <w:sz w:val="26"/>
                <w:szCs w:val="26"/>
              </w:rPr>
            </w:pPr>
            <w:r w:rsidRPr="004D38E3">
              <w:rPr>
                <w:sz w:val="26"/>
                <w:szCs w:val="26"/>
              </w:rPr>
              <w:t>3</w:t>
            </w:r>
          </w:p>
        </w:tc>
        <w:tc>
          <w:tcPr>
            <w:tcW w:w="695"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300</w:t>
            </w:r>
          </w:p>
        </w:tc>
        <w:tc>
          <w:tcPr>
            <w:tcW w:w="1093"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 </w:t>
            </w:r>
          </w:p>
        </w:tc>
        <w:tc>
          <w:tcPr>
            <w:tcW w:w="1339"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 </w:t>
            </w:r>
          </w:p>
        </w:tc>
        <w:tc>
          <w:tcPr>
            <w:tcW w:w="93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4.300</w:t>
            </w:r>
          </w:p>
        </w:tc>
        <w:tc>
          <w:tcPr>
            <w:tcW w:w="850"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4.300</w:t>
            </w:r>
          </w:p>
        </w:tc>
        <w:tc>
          <w:tcPr>
            <w:tcW w:w="992" w:type="dxa"/>
            <w:tcBorders>
              <w:top w:val="nil"/>
              <w:left w:val="nil"/>
              <w:bottom w:val="single" w:sz="4" w:space="0" w:color="auto"/>
              <w:right w:val="nil"/>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4.300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4.300</w:t>
            </w:r>
          </w:p>
        </w:tc>
        <w:tc>
          <w:tcPr>
            <w:tcW w:w="1134"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b/>
                <w:bCs/>
                <w:sz w:val="26"/>
                <w:szCs w:val="26"/>
              </w:rPr>
            </w:pPr>
            <w:r w:rsidRPr="004D38E3">
              <w:rPr>
                <w:b/>
                <w:bCs/>
                <w:sz w:val="26"/>
                <w:szCs w:val="26"/>
              </w:rPr>
              <w:t>4.300</w:t>
            </w:r>
          </w:p>
        </w:tc>
        <w:tc>
          <w:tcPr>
            <w:tcW w:w="1276" w:type="dxa"/>
            <w:tcBorders>
              <w:top w:val="nil"/>
              <w:left w:val="nil"/>
              <w:bottom w:val="single" w:sz="4" w:space="0" w:color="auto"/>
              <w:right w:val="single" w:sz="4" w:space="0" w:color="auto"/>
            </w:tcBorders>
            <w:shd w:val="clear" w:color="000000" w:fill="FFFFFF"/>
            <w:vAlign w:val="center"/>
          </w:tcPr>
          <w:p w:rsidR="006E566D" w:rsidRDefault="006E566D">
            <w:pPr>
              <w:jc w:val="center"/>
              <w:rPr>
                <w:sz w:val="22"/>
                <w:szCs w:val="22"/>
              </w:rPr>
            </w:pPr>
            <w:r>
              <w:rPr>
                <w:sz w:val="22"/>
                <w:szCs w:val="22"/>
              </w:rPr>
              <w:t> </w:t>
            </w:r>
          </w:p>
        </w:tc>
      </w:tr>
      <w:tr w:rsidR="006E566D" w:rsidRPr="00C36E08" w:rsidTr="004B3F96">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38</w:t>
            </w:r>
          </w:p>
        </w:tc>
        <w:tc>
          <w:tcPr>
            <w:tcW w:w="2835"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rPr>
                <w:sz w:val="26"/>
                <w:szCs w:val="26"/>
              </w:rPr>
            </w:pPr>
            <w:r w:rsidRPr="004D38E3">
              <w:rPr>
                <w:sz w:val="26"/>
                <w:szCs w:val="26"/>
              </w:rPr>
              <w:t>Biểu diễn phương tây</w:t>
            </w:r>
          </w:p>
        </w:tc>
        <w:tc>
          <w:tcPr>
            <w:tcW w:w="628"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35</w:t>
            </w:r>
          </w:p>
        </w:tc>
        <w:tc>
          <w:tcPr>
            <w:tcW w:w="839" w:type="dxa"/>
            <w:tcBorders>
              <w:top w:val="nil"/>
              <w:left w:val="nil"/>
              <w:bottom w:val="single" w:sz="4" w:space="0" w:color="auto"/>
              <w:right w:val="single" w:sz="4" w:space="0" w:color="auto"/>
            </w:tcBorders>
            <w:shd w:val="clear" w:color="auto" w:fill="auto"/>
            <w:noWrap/>
            <w:vAlign w:val="center"/>
            <w:hideMark/>
          </w:tcPr>
          <w:p w:rsidR="006E566D" w:rsidRPr="004D38E3" w:rsidRDefault="006E566D" w:rsidP="00FB1792">
            <w:pPr>
              <w:jc w:val="center"/>
              <w:rPr>
                <w:sz w:val="26"/>
                <w:szCs w:val="26"/>
              </w:rPr>
            </w:pPr>
            <w:r w:rsidRPr="004D38E3">
              <w:rPr>
                <w:sz w:val="26"/>
                <w:szCs w:val="26"/>
              </w:rPr>
              <w:t>3</w:t>
            </w:r>
          </w:p>
        </w:tc>
        <w:tc>
          <w:tcPr>
            <w:tcW w:w="695"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300</w:t>
            </w:r>
          </w:p>
        </w:tc>
        <w:tc>
          <w:tcPr>
            <w:tcW w:w="1093"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 </w:t>
            </w:r>
          </w:p>
        </w:tc>
        <w:tc>
          <w:tcPr>
            <w:tcW w:w="1339"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 </w:t>
            </w:r>
          </w:p>
        </w:tc>
        <w:tc>
          <w:tcPr>
            <w:tcW w:w="93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4.300</w:t>
            </w:r>
          </w:p>
        </w:tc>
        <w:tc>
          <w:tcPr>
            <w:tcW w:w="850"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4.300</w:t>
            </w:r>
          </w:p>
        </w:tc>
        <w:tc>
          <w:tcPr>
            <w:tcW w:w="992" w:type="dxa"/>
            <w:tcBorders>
              <w:top w:val="nil"/>
              <w:left w:val="nil"/>
              <w:bottom w:val="single" w:sz="4" w:space="0" w:color="auto"/>
              <w:right w:val="nil"/>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4.300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4.300</w:t>
            </w:r>
          </w:p>
        </w:tc>
        <w:tc>
          <w:tcPr>
            <w:tcW w:w="1134"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b/>
                <w:bCs/>
                <w:sz w:val="26"/>
                <w:szCs w:val="26"/>
              </w:rPr>
            </w:pPr>
            <w:r w:rsidRPr="004D38E3">
              <w:rPr>
                <w:b/>
                <w:bCs/>
                <w:sz w:val="26"/>
                <w:szCs w:val="26"/>
              </w:rPr>
              <w:t>4.300</w:t>
            </w:r>
          </w:p>
        </w:tc>
        <w:tc>
          <w:tcPr>
            <w:tcW w:w="1276" w:type="dxa"/>
            <w:tcBorders>
              <w:top w:val="nil"/>
              <w:left w:val="nil"/>
              <w:bottom w:val="single" w:sz="4" w:space="0" w:color="auto"/>
              <w:right w:val="single" w:sz="4" w:space="0" w:color="auto"/>
            </w:tcBorders>
            <w:shd w:val="clear" w:color="000000" w:fill="FFFFFF"/>
            <w:vAlign w:val="center"/>
          </w:tcPr>
          <w:p w:rsidR="006E566D" w:rsidRDefault="006E566D">
            <w:pPr>
              <w:jc w:val="center"/>
              <w:rPr>
                <w:sz w:val="22"/>
                <w:szCs w:val="22"/>
              </w:rPr>
            </w:pPr>
            <w:r>
              <w:rPr>
                <w:sz w:val="22"/>
                <w:szCs w:val="22"/>
              </w:rPr>
              <w:t> </w:t>
            </w:r>
          </w:p>
        </w:tc>
      </w:tr>
      <w:tr w:rsidR="006E566D" w:rsidRPr="00C36E08" w:rsidTr="004B3F96">
        <w:trPr>
          <w:trHeight w:val="43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39</w:t>
            </w:r>
          </w:p>
        </w:tc>
        <w:tc>
          <w:tcPr>
            <w:tcW w:w="2835"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rPr>
                <w:sz w:val="26"/>
                <w:szCs w:val="26"/>
              </w:rPr>
            </w:pPr>
            <w:r w:rsidRPr="004D38E3">
              <w:rPr>
                <w:sz w:val="26"/>
                <w:szCs w:val="26"/>
              </w:rPr>
              <w:t>Hội họa</w:t>
            </w:r>
          </w:p>
        </w:tc>
        <w:tc>
          <w:tcPr>
            <w:tcW w:w="628"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35</w:t>
            </w:r>
          </w:p>
        </w:tc>
        <w:tc>
          <w:tcPr>
            <w:tcW w:w="839" w:type="dxa"/>
            <w:tcBorders>
              <w:top w:val="nil"/>
              <w:left w:val="nil"/>
              <w:bottom w:val="single" w:sz="4" w:space="0" w:color="auto"/>
              <w:right w:val="single" w:sz="4" w:space="0" w:color="auto"/>
            </w:tcBorders>
            <w:shd w:val="clear" w:color="auto" w:fill="auto"/>
            <w:noWrap/>
            <w:vAlign w:val="center"/>
            <w:hideMark/>
          </w:tcPr>
          <w:p w:rsidR="006E566D" w:rsidRPr="004D38E3" w:rsidRDefault="006E566D" w:rsidP="00FB1792">
            <w:pPr>
              <w:jc w:val="center"/>
              <w:rPr>
                <w:sz w:val="26"/>
                <w:szCs w:val="26"/>
              </w:rPr>
            </w:pPr>
            <w:r w:rsidRPr="004D38E3">
              <w:rPr>
                <w:sz w:val="26"/>
                <w:szCs w:val="26"/>
              </w:rPr>
              <w:t>3</w:t>
            </w:r>
          </w:p>
        </w:tc>
        <w:tc>
          <w:tcPr>
            <w:tcW w:w="695"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320</w:t>
            </w:r>
          </w:p>
        </w:tc>
        <w:tc>
          <w:tcPr>
            <w:tcW w:w="1093"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 </w:t>
            </w:r>
          </w:p>
        </w:tc>
        <w:tc>
          <w:tcPr>
            <w:tcW w:w="1339"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 </w:t>
            </w:r>
          </w:p>
        </w:tc>
        <w:tc>
          <w:tcPr>
            <w:tcW w:w="93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4.300</w:t>
            </w:r>
          </w:p>
        </w:tc>
        <w:tc>
          <w:tcPr>
            <w:tcW w:w="850"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4.300</w:t>
            </w:r>
          </w:p>
        </w:tc>
        <w:tc>
          <w:tcPr>
            <w:tcW w:w="992" w:type="dxa"/>
            <w:tcBorders>
              <w:top w:val="nil"/>
              <w:left w:val="nil"/>
              <w:bottom w:val="single" w:sz="4" w:space="0" w:color="auto"/>
              <w:right w:val="nil"/>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4.300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4.300</w:t>
            </w:r>
          </w:p>
        </w:tc>
        <w:tc>
          <w:tcPr>
            <w:tcW w:w="1134"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b/>
                <w:bCs/>
                <w:sz w:val="26"/>
                <w:szCs w:val="26"/>
              </w:rPr>
            </w:pPr>
            <w:r w:rsidRPr="004D38E3">
              <w:rPr>
                <w:b/>
                <w:bCs/>
                <w:sz w:val="26"/>
                <w:szCs w:val="26"/>
              </w:rPr>
              <w:t>4.300</w:t>
            </w:r>
          </w:p>
        </w:tc>
        <w:tc>
          <w:tcPr>
            <w:tcW w:w="1276" w:type="dxa"/>
            <w:tcBorders>
              <w:top w:val="nil"/>
              <w:left w:val="nil"/>
              <w:bottom w:val="single" w:sz="4" w:space="0" w:color="auto"/>
              <w:right w:val="single" w:sz="4" w:space="0" w:color="auto"/>
            </w:tcBorders>
            <w:shd w:val="clear" w:color="000000" w:fill="FFFFFF"/>
            <w:vAlign w:val="center"/>
          </w:tcPr>
          <w:p w:rsidR="006E566D" w:rsidRDefault="006E566D">
            <w:pPr>
              <w:jc w:val="center"/>
              <w:rPr>
                <w:sz w:val="22"/>
                <w:szCs w:val="22"/>
              </w:rPr>
            </w:pPr>
            <w:r>
              <w:rPr>
                <w:sz w:val="22"/>
                <w:szCs w:val="22"/>
              </w:rPr>
              <w:t> </w:t>
            </w:r>
          </w:p>
        </w:tc>
      </w:tr>
      <w:tr w:rsidR="006E566D" w:rsidRPr="00C36E08" w:rsidTr="004B3F96">
        <w:trPr>
          <w:trHeight w:val="43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40</w:t>
            </w:r>
          </w:p>
        </w:tc>
        <w:tc>
          <w:tcPr>
            <w:tcW w:w="2835"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rPr>
                <w:sz w:val="26"/>
                <w:szCs w:val="26"/>
              </w:rPr>
            </w:pPr>
            <w:r w:rsidRPr="004D38E3">
              <w:rPr>
                <w:sz w:val="26"/>
                <w:szCs w:val="26"/>
              </w:rPr>
              <w:t>Nghệ thuật biểu diễn dân ca</w:t>
            </w:r>
          </w:p>
        </w:tc>
        <w:tc>
          <w:tcPr>
            <w:tcW w:w="628"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35</w:t>
            </w:r>
          </w:p>
        </w:tc>
        <w:tc>
          <w:tcPr>
            <w:tcW w:w="839" w:type="dxa"/>
            <w:tcBorders>
              <w:top w:val="nil"/>
              <w:left w:val="nil"/>
              <w:bottom w:val="single" w:sz="4" w:space="0" w:color="auto"/>
              <w:right w:val="single" w:sz="4" w:space="0" w:color="auto"/>
            </w:tcBorders>
            <w:shd w:val="clear" w:color="auto" w:fill="auto"/>
            <w:noWrap/>
            <w:vAlign w:val="center"/>
            <w:hideMark/>
          </w:tcPr>
          <w:p w:rsidR="006E566D" w:rsidRPr="004D38E3" w:rsidRDefault="006E566D" w:rsidP="00FB1792">
            <w:pPr>
              <w:jc w:val="center"/>
              <w:rPr>
                <w:sz w:val="26"/>
                <w:szCs w:val="26"/>
              </w:rPr>
            </w:pPr>
            <w:r w:rsidRPr="004D38E3">
              <w:rPr>
                <w:sz w:val="26"/>
                <w:szCs w:val="26"/>
              </w:rPr>
              <w:t>2</w:t>
            </w:r>
          </w:p>
        </w:tc>
        <w:tc>
          <w:tcPr>
            <w:tcW w:w="695"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280</w:t>
            </w:r>
          </w:p>
        </w:tc>
        <w:tc>
          <w:tcPr>
            <w:tcW w:w="1093"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 </w:t>
            </w:r>
          </w:p>
        </w:tc>
        <w:tc>
          <w:tcPr>
            <w:tcW w:w="1339"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 </w:t>
            </w:r>
          </w:p>
        </w:tc>
        <w:tc>
          <w:tcPr>
            <w:tcW w:w="93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2.800</w:t>
            </w:r>
          </w:p>
        </w:tc>
        <w:tc>
          <w:tcPr>
            <w:tcW w:w="850"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2.800</w:t>
            </w:r>
          </w:p>
        </w:tc>
        <w:tc>
          <w:tcPr>
            <w:tcW w:w="992" w:type="dxa"/>
            <w:tcBorders>
              <w:top w:val="nil"/>
              <w:left w:val="nil"/>
              <w:bottom w:val="single" w:sz="4" w:space="0" w:color="auto"/>
              <w:right w:val="nil"/>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2.800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2.800</w:t>
            </w:r>
          </w:p>
        </w:tc>
        <w:tc>
          <w:tcPr>
            <w:tcW w:w="1134"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b/>
                <w:bCs/>
                <w:sz w:val="26"/>
                <w:szCs w:val="26"/>
              </w:rPr>
            </w:pPr>
            <w:r w:rsidRPr="004D38E3">
              <w:rPr>
                <w:b/>
                <w:bCs/>
                <w:sz w:val="26"/>
                <w:szCs w:val="26"/>
              </w:rPr>
              <w:t>2.800</w:t>
            </w:r>
          </w:p>
        </w:tc>
        <w:tc>
          <w:tcPr>
            <w:tcW w:w="1276" w:type="dxa"/>
            <w:tcBorders>
              <w:top w:val="nil"/>
              <w:left w:val="nil"/>
              <w:bottom w:val="single" w:sz="4" w:space="0" w:color="auto"/>
              <w:right w:val="single" w:sz="4" w:space="0" w:color="auto"/>
            </w:tcBorders>
            <w:shd w:val="clear" w:color="000000" w:fill="FFFFFF"/>
            <w:vAlign w:val="center"/>
          </w:tcPr>
          <w:p w:rsidR="006E566D" w:rsidRDefault="006E566D">
            <w:pPr>
              <w:jc w:val="center"/>
              <w:rPr>
                <w:sz w:val="22"/>
                <w:szCs w:val="22"/>
              </w:rPr>
            </w:pPr>
            <w:r>
              <w:rPr>
                <w:sz w:val="22"/>
                <w:szCs w:val="22"/>
              </w:rPr>
              <w:t> </w:t>
            </w:r>
          </w:p>
        </w:tc>
      </w:tr>
      <w:tr w:rsidR="006E566D" w:rsidRPr="004D38E3" w:rsidTr="004B3F96">
        <w:trPr>
          <w:trHeight w:val="43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E566D" w:rsidRPr="004D38E3" w:rsidRDefault="006E566D" w:rsidP="00FB1792">
            <w:pPr>
              <w:jc w:val="center"/>
              <w:rPr>
                <w:b/>
                <w:i/>
                <w:sz w:val="26"/>
                <w:szCs w:val="26"/>
              </w:rPr>
            </w:pPr>
            <w:r w:rsidRPr="004D38E3">
              <w:rPr>
                <w:b/>
                <w:i/>
                <w:sz w:val="26"/>
                <w:szCs w:val="26"/>
              </w:rPr>
              <w:t>V </w:t>
            </w:r>
          </w:p>
        </w:tc>
        <w:tc>
          <w:tcPr>
            <w:tcW w:w="2835" w:type="dxa"/>
            <w:tcBorders>
              <w:top w:val="nil"/>
              <w:left w:val="nil"/>
              <w:bottom w:val="nil"/>
              <w:right w:val="nil"/>
            </w:tcBorders>
            <w:shd w:val="clear" w:color="000000" w:fill="FFFFFF"/>
            <w:noWrap/>
            <w:vAlign w:val="center"/>
            <w:hideMark/>
          </w:tcPr>
          <w:p w:rsidR="006E566D" w:rsidRPr="004D38E3" w:rsidRDefault="006E566D" w:rsidP="00FB1792">
            <w:pPr>
              <w:rPr>
                <w:b/>
                <w:bCs/>
                <w:i/>
                <w:sz w:val="26"/>
                <w:szCs w:val="26"/>
              </w:rPr>
            </w:pPr>
            <w:r w:rsidRPr="004D38E3">
              <w:rPr>
                <w:b/>
                <w:bCs/>
                <w:i/>
                <w:sz w:val="26"/>
                <w:szCs w:val="26"/>
              </w:rPr>
              <w:t>Nhóm nghề Sức khỏe - Làm đẹp</w:t>
            </w:r>
          </w:p>
        </w:tc>
        <w:tc>
          <w:tcPr>
            <w:tcW w:w="628" w:type="dxa"/>
            <w:tcBorders>
              <w:top w:val="nil"/>
              <w:left w:val="single" w:sz="4" w:space="0" w:color="auto"/>
              <w:bottom w:val="single" w:sz="4" w:space="0" w:color="auto"/>
              <w:right w:val="single" w:sz="4" w:space="0" w:color="auto"/>
            </w:tcBorders>
            <w:shd w:val="clear" w:color="auto" w:fill="auto"/>
            <w:vAlign w:val="center"/>
            <w:hideMark/>
          </w:tcPr>
          <w:p w:rsidR="006E566D" w:rsidRPr="004D38E3" w:rsidRDefault="006E566D" w:rsidP="00FB1792">
            <w:pPr>
              <w:jc w:val="center"/>
              <w:rPr>
                <w:i/>
                <w:sz w:val="26"/>
                <w:szCs w:val="26"/>
              </w:rPr>
            </w:pPr>
            <w:r w:rsidRPr="004D38E3">
              <w:rPr>
                <w:i/>
                <w:sz w:val="26"/>
                <w:szCs w:val="26"/>
              </w:rPr>
              <w:t> </w:t>
            </w:r>
          </w:p>
        </w:tc>
        <w:tc>
          <w:tcPr>
            <w:tcW w:w="839" w:type="dxa"/>
            <w:tcBorders>
              <w:top w:val="nil"/>
              <w:left w:val="nil"/>
              <w:bottom w:val="single" w:sz="4" w:space="0" w:color="auto"/>
              <w:right w:val="single" w:sz="4" w:space="0" w:color="auto"/>
            </w:tcBorders>
            <w:shd w:val="clear" w:color="auto" w:fill="auto"/>
            <w:noWrap/>
            <w:vAlign w:val="center"/>
            <w:hideMark/>
          </w:tcPr>
          <w:p w:rsidR="006E566D" w:rsidRPr="004D38E3" w:rsidRDefault="006E566D" w:rsidP="00FB1792">
            <w:pPr>
              <w:jc w:val="center"/>
              <w:rPr>
                <w:i/>
                <w:sz w:val="26"/>
                <w:szCs w:val="26"/>
              </w:rPr>
            </w:pPr>
            <w:r w:rsidRPr="004D38E3">
              <w:rPr>
                <w:i/>
                <w:sz w:val="26"/>
                <w:szCs w:val="26"/>
              </w:rPr>
              <w:t> </w:t>
            </w:r>
          </w:p>
        </w:tc>
        <w:tc>
          <w:tcPr>
            <w:tcW w:w="695"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i/>
                <w:sz w:val="26"/>
                <w:szCs w:val="26"/>
              </w:rPr>
            </w:pPr>
            <w:r w:rsidRPr="004D38E3">
              <w:rPr>
                <w:i/>
                <w:sz w:val="26"/>
                <w:szCs w:val="26"/>
              </w:rPr>
              <w:t> </w:t>
            </w:r>
          </w:p>
        </w:tc>
        <w:tc>
          <w:tcPr>
            <w:tcW w:w="1093"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i/>
                <w:sz w:val="26"/>
                <w:szCs w:val="26"/>
              </w:rPr>
            </w:pPr>
            <w:r w:rsidRPr="004D38E3">
              <w:rPr>
                <w:i/>
                <w:sz w:val="26"/>
                <w:szCs w:val="26"/>
              </w:rPr>
              <w:t> </w:t>
            </w:r>
          </w:p>
        </w:tc>
        <w:tc>
          <w:tcPr>
            <w:tcW w:w="1339"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i/>
                <w:color w:val="000000"/>
                <w:sz w:val="26"/>
                <w:szCs w:val="26"/>
              </w:rPr>
            </w:pPr>
            <w:r w:rsidRPr="004D38E3">
              <w:rPr>
                <w:i/>
                <w:color w:val="000000"/>
                <w:sz w:val="26"/>
                <w:szCs w:val="26"/>
              </w:rPr>
              <w:t> </w:t>
            </w:r>
          </w:p>
        </w:tc>
        <w:tc>
          <w:tcPr>
            <w:tcW w:w="93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i/>
                <w:color w:val="000000"/>
                <w:sz w:val="26"/>
                <w:szCs w:val="26"/>
              </w:rPr>
            </w:pPr>
            <w:r w:rsidRPr="004D38E3">
              <w:rPr>
                <w:i/>
                <w:color w:val="000000"/>
                <w:sz w:val="26"/>
                <w:szCs w:val="26"/>
              </w:rPr>
              <w:t> </w:t>
            </w:r>
          </w:p>
        </w:tc>
        <w:tc>
          <w:tcPr>
            <w:tcW w:w="850"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i/>
                <w:color w:val="000000"/>
                <w:sz w:val="26"/>
                <w:szCs w:val="26"/>
              </w:rPr>
            </w:pPr>
            <w:r w:rsidRPr="004D38E3">
              <w:rPr>
                <w:i/>
                <w:color w:val="000000"/>
                <w:sz w:val="26"/>
                <w:szCs w:val="26"/>
              </w:rPr>
              <w:t> </w:t>
            </w:r>
          </w:p>
        </w:tc>
        <w:tc>
          <w:tcPr>
            <w:tcW w:w="992" w:type="dxa"/>
            <w:tcBorders>
              <w:top w:val="nil"/>
              <w:left w:val="nil"/>
              <w:bottom w:val="single" w:sz="4" w:space="0" w:color="auto"/>
              <w:right w:val="nil"/>
            </w:tcBorders>
            <w:shd w:val="clear" w:color="000000" w:fill="FFFFFF"/>
            <w:vAlign w:val="center"/>
            <w:hideMark/>
          </w:tcPr>
          <w:p w:rsidR="006E566D" w:rsidRPr="004D38E3" w:rsidRDefault="006E566D" w:rsidP="00FB1792">
            <w:pPr>
              <w:jc w:val="center"/>
              <w:rPr>
                <w:i/>
                <w:color w:val="000000"/>
                <w:sz w:val="26"/>
                <w:szCs w:val="26"/>
              </w:rPr>
            </w:pPr>
            <w:r w:rsidRPr="004D38E3">
              <w:rPr>
                <w:i/>
                <w:color w:val="000000"/>
                <w:sz w:val="26"/>
                <w:szCs w:val="26"/>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6E566D" w:rsidRPr="004D38E3" w:rsidRDefault="006E566D" w:rsidP="00FB1792">
            <w:pPr>
              <w:jc w:val="center"/>
              <w:rPr>
                <w:i/>
                <w:sz w:val="26"/>
                <w:szCs w:val="26"/>
              </w:rPr>
            </w:pPr>
            <w:r w:rsidRPr="004D38E3">
              <w:rPr>
                <w:i/>
                <w:sz w:val="26"/>
                <w:szCs w:val="2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b/>
                <w:bCs/>
                <w:i/>
                <w:sz w:val="26"/>
                <w:szCs w:val="26"/>
              </w:rPr>
            </w:pPr>
            <w:r w:rsidRPr="004D38E3">
              <w:rPr>
                <w:b/>
                <w:bCs/>
                <w:i/>
                <w:sz w:val="26"/>
                <w:szCs w:val="26"/>
              </w:rPr>
              <w:t> </w:t>
            </w:r>
          </w:p>
        </w:tc>
        <w:tc>
          <w:tcPr>
            <w:tcW w:w="1276" w:type="dxa"/>
            <w:tcBorders>
              <w:top w:val="nil"/>
              <w:left w:val="nil"/>
              <w:bottom w:val="single" w:sz="4" w:space="0" w:color="auto"/>
              <w:right w:val="single" w:sz="4" w:space="0" w:color="auto"/>
            </w:tcBorders>
            <w:shd w:val="clear" w:color="000000" w:fill="FFFFFF"/>
            <w:vAlign w:val="center"/>
          </w:tcPr>
          <w:p w:rsidR="006E566D" w:rsidRDefault="006E566D">
            <w:pPr>
              <w:jc w:val="center"/>
              <w:rPr>
                <w:sz w:val="22"/>
                <w:szCs w:val="22"/>
              </w:rPr>
            </w:pPr>
          </w:p>
        </w:tc>
      </w:tr>
      <w:tr w:rsidR="006E566D" w:rsidRPr="00C36E08" w:rsidTr="004B3F96">
        <w:trPr>
          <w:trHeight w:val="43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41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E566D" w:rsidRPr="004D38E3" w:rsidRDefault="006E566D" w:rsidP="00FB1792">
            <w:pPr>
              <w:rPr>
                <w:sz w:val="26"/>
                <w:szCs w:val="26"/>
              </w:rPr>
            </w:pPr>
            <w:r w:rsidRPr="004D38E3">
              <w:rPr>
                <w:sz w:val="26"/>
                <w:szCs w:val="26"/>
              </w:rPr>
              <w:t xml:space="preserve">Chăm sóc da </w:t>
            </w:r>
          </w:p>
        </w:tc>
        <w:tc>
          <w:tcPr>
            <w:tcW w:w="628"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35</w:t>
            </w:r>
          </w:p>
        </w:tc>
        <w:tc>
          <w:tcPr>
            <w:tcW w:w="839"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2</w:t>
            </w:r>
          </w:p>
        </w:tc>
        <w:tc>
          <w:tcPr>
            <w:tcW w:w="695"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280</w:t>
            </w:r>
          </w:p>
        </w:tc>
        <w:tc>
          <w:tcPr>
            <w:tcW w:w="1093"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 </w:t>
            </w:r>
          </w:p>
        </w:tc>
        <w:tc>
          <w:tcPr>
            <w:tcW w:w="1339"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3.201</w:t>
            </w:r>
          </w:p>
        </w:tc>
        <w:tc>
          <w:tcPr>
            <w:tcW w:w="93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3.500</w:t>
            </w:r>
          </w:p>
        </w:tc>
        <w:tc>
          <w:tcPr>
            <w:tcW w:w="850"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3.500</w:t>
            </w:r>
          </w:p>
        </w:tc>
        <w:tc>
          <w:tcPr>
            <w:tcW w:w="992" w:type="dxa"/>
            <w:tcBorders>
              <w:top w:val="nil"/>
              <w:left w:val="nil"/>
              <w:bottom w:val="single" w:sz="4" w:space="0" w:color="auto"/>
              <w:right w:val="nil"/>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3.500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3.500</w:t>
            </w:r>
          </w:p>
        </w:tc>
        <w:tc>
          <w:tcPr>
            <w:tcW w:w="1134"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b/>
                <w:bCs/>
                <w:sz w:val="26"/>
                <w:szCs w:val="26"/>
              </w:rPr>
            </w:pPr>
            <w:r w:rsidRPr="004D38E3">
              <w:rPr>
                <w:b/>
                <w:bCs/>
                <w:sz w:val="26"/>
                <w:szCs w:val="26"/>
              </w:rPr>
              <w:t>3.500</w:t>
            </w:r>
          </w:p>
        </w:tc>
        <w:tc>
          <w:tcPr>
            <w:tcW w:w="1276" w:type="dxa"/>
            <w:tcBorders>
              <w:top w:val="nil"/>
              <w:left w:val="nil"/>
              <w:bottom w:val="single" w:sz="4" w:space="0" w:color="auto"/>
              <w:right w:val="single" w:sz="4" w:space="0" w:color="auto"/>
            </w:tcBorders>
            <w:shd w:val="clear" w:color="000000" w:fill="FFFFFF"/>
            <w:vAlign w:val="center"/>
          </w:tcPr>
          <w:p w:rsidR="006E566D" w:rsidRDefault="006E566D">
            <w:pPr>
              <w:jc w:val="center"/>
              <w:rPr>
                <w:sz w:val="22"/>
                <w:szCs w:val="22"/>
              </w:rPr>
            </w:pPr>
            <w:r>
              <w:rPr>
                <w:sz w:val="22"/>
                <w:szCs w:val="22"/>
              </w:rPr>
              <w:t>299</w:t>
            </w:r>
          </w:p>
        </w:tc>
      </w:tr>
      <w:tr w:rsidR="006E566D" w:rsidRPr="00C36E08" w:rsidTr="004B3F96">
        <w:trPr>
          <w:trHeight w:val="43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42</w:t>
            </w:r>
          </w:p>
        </w:tc>
        <w:tc>
          <w:tcPr>
            <w:tcW w:w="2835"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rPr>
                <w:sz w:val="26"/>
                <w:szCs w:val="26"/>
              </w:rPr>
            </w:pPr>
            <w:r w:rsidRPr="004D38E3">
              <w:rPr>
                <w:sz w:val="26"/>
                <w:szCs w:val="26"/>
              </w:rPr>
              <w:t>Chăm sóc sắc đẹp</w:t>
            </w:r>
          </w:p>
        </w:tc>
        <w:tc>
          <w:tcPr>
            <w:tcW w:w="628"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35</w:t>
            </w:r>
          </w:p>
        </w:tc>
        <w:tc>
          <w:tcPr>
            <w:tcW w:w="839"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w:t>
            </w:r>
          </w:p>
        </w:tc>
        <w:tc>
          <w:tcPr>
            <w:tcW w:w="69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sz w:val="26"/>
                <w:szCs w:val="26"/>
              </w:rPr>
            </w:pPr>
            <w:r w:rsidRPr="004D38E3">
              <w:rPr>
                <w:sz w:val="26"/>
                <w:szCs w:val="26"/>
              </w:rPr>
              <w:t>420</w:t>
            </w:r>
          </w:p>
        </w:tc>
        <w:tc>
          <w:tcPr>
            <w:tcW w:w="1093"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rPr>
                <w:sz w:val="26"/>
                <w:szCs w:val="26"/>
              </w:rPr>
            </w:pPr>
            <w:r w:rsidRPr="004D38E3">
              <w:rPr>
                <w:sz w:val="26"/>
                <w:szCs w:val="26"/>
              </w:rPr>
              <w:t> </w:t>
            </w:r>
          </w:p>
        </w:tc>
        <w:tc>
          <w:tcPr>
            <w:tcW w:w="1339"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4.293</w:t>
            </w:r>
          </w:p>
        </w:tc>
        <w:tc>
          <w:tcPr>
            <w:tcW w:w="93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3.620</w:t>
            </w:r>
          </w:p>
        </w:tc>
        <w:tc>
          <w:tcPr>
            <w:tcW w:w="850"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3.620</w:t>
            </w:r>
          </w:p>
        </w:tc>
        <w:tc>
          <w:tcPr>
            <w:tcW w:w="992" w:type="dxa"/>
            <w:tcBorders>
              <w:top w:val="nil"/>
              <w:left w:val="nil"/>
              <w:bottom w:val="single" w:sz="4" w:space="0" w:color="auto"/>
              <w:right w:val="nil"/>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3.620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3.620</w:t>
            </w:r>
          </w:p>
        </w:tc>
        <w:tc>
          <w:tcPr>
            <w:tcW w:w="1134"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b/>
                <w:bCs/>
                <w:sz w:val="26"/>
                <w:szCs w:val="26"/>
              </w:rPr>
            </w:pPr>
            <w:r w:rsidRPr="004D38E3">
              <w:rPr>
                <w:b/>
                <w:bCs/>
                <w:sz w:val="26"/>
                <w:szCs w:val="26"/>
              </w:rPr>
              <w:t>3.600</w:t>
            </w:r>
          </w:p>
        </w:tc>
        <w:tc>
          <w:tcPr>
            <w:tcW w:w="1276" w:type="dxa"/>
            <w:tcBorders>
              <w:top w:val="nil"/>
              <w:left w:val="nil"/>
              <w:bottom w:val="single" w:sz="4" w:space="0" w:color="auto"/>
              <w:right w:val="single" w:sz="4" w:space="0" w:color="auto"/>
            </w:tcBorders>
            <w:shd w:val="clear" w:color="000000" w:fill="FFFFFF"/>
            <w:vAlign w:val="center"/>
          </w:tcPr>
          <w:p w:rsidR="006E566D" w:rsidRDefault="006E566D">
            <w:pPr>
              <w:jc w:val="center"/>
              <w:rPr>
                <w:sz w:val="22"/>
                <w:szCs w:val="22"/>
              </w:rPr>
            </w:pPr>
            <w:r>
              <w:rPr>
                <w:sz w:val="22"/>
                <w:szCs w:val="22"/>
              </w:rPr>
              <w:t>-693</w:t>
            </w:r>
          </w:p>
        </w:tc>
      </w:tr>
      <w:tr w:rsidR="006E566D" w:rsidRPr="00C36E08" w:rsidTr="004B3F96">
        <w:trPr>
          <w:trHeight w:val="43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43</w:t>
            </w:r>
          </w:p>
        </w:tc>
        <w:tc>
          <w:tcPr>
            <w:tcW w:w="2835"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rPr>
                <w:sz w:val="26"/>
                <w:szCs w:val="26"/>
              </w:rPr>
            </w:pPr>
            <w:r w:rsidRPr="004D38E3">
              <w:rPr>
                <w:sz w:val="26"/>
                <w:szCs w:val="26"/>
              </w:rPr>
              <w:t>Nhân viên y tế thôn, bản</w:t>
            </w:r>
          </w:p>
        </w:tc>
        <w:tc>
          <w:tcPr>
            <w:tcW w:w="628"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35</w:t>
            </w:r>
          </w:p>
        </w:tc>
        <w:tc>
          <w:tcPr>
            <w:tcW w:w="839"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w:t>
            </w:r>
          </w:p>
        </w:tc>
        <w:tc>
          <w:tcPr>
            <w:tcW w:w="69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sz w:val="26"/>
                <w:szCs w:val="26"/>
              </w:rPr>
            </w:pPr>
            <w:r w:rsidRPr="004D38E3">
              <w:rPr>
                <w:sz w:val="26"/>
                <w:szCs w:val="26"/>
              </w:rPr>
              <w:t>420</w:t>
            </w:r>
          </w:p>
        </w:tc>
        <w:tc>
          <w:tcPr>
            <w:tcW w:w="1093"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color w:val="000000"/>
                <w:sz w:val="26"/>
                <w:szCs w:val="26"/>
              </w:rPr>
            </w:pPr>
            <w:r w:rsidRPr="004D38E3">
              <w:rPr>
                <w:color w:val="000000"/>
                <w:sz w:val="26"/>
                <w:szCs w:val="26"/>
              </w:rPr>
              <w:t>3.264</w:t>
            </w:r>
          </w:p>
        </w:tc>
        <w:tc>
          <w:tcPr>
            <w:tcW w:w="1339"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4.293</w:t>
            </w:r>
          </w:p>
        </w:tc>
        <w:tc>
          <w:tcPr>
            <w:tcW w:w="93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3.000</w:t>
            </w:r>
          </w:p>
        </w:tc>
        <w:tc>
          <w:tcPr>
            <w:tcW w:w="850"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 </w:t>
            </w:r>
          </w:p>
        </w:tc>
        <w:tc>
          <w:tcPr>
            <w:tcW w:w="992" w:type="dxa"/>
            <w:tcBorders>
              <w:top w:val="nil"/>
              <w:left w:val="nil"/>
              <w:bottom w:val="single" w:sz="4" w:space="0" w:color="auto"/>
              <w:right w:val="nil"/>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4.000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3.500</w:t>
            </w:r>
          </w:p>
        </w:tc>
        <w:tc>
          <w:tcPr>
            <w:tcW w:w="1134"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b/>
                <w:bCs/>
                <w:sz w:val="26"/>
                <w:szCs w:val="26"/>
              </w:rPr>
            </w:pPr>
            <w:r w:rsidRPr="004D38E3">
              <w:rPr>
                <w:b/>
                <w:bCs/>
                <w:sz w:val="26"/>
                <w:szCs w:val="26"/>
              </w:rPr>
              <w:t>3.500</w:t>
            </w:r>
          </w:p>
        </w:tc>
        <w:tc>
          <w:tcPr>
            <w:tcW w:w="1276" w:type="dxa"/>
            <w:tcBorders>
              <w:top w:val="nil"/>
              <w:left w:val="nil"/>
              <w:bottom w:val="single" w:sz="4" w:space="0" w:color="auto"/>
              <w:right w:val="single" w:sz="4" w:space="0" w:color="auto"/>
            </w:tcBorders>
            <w:shd w:val="clear" w:color="000000" w:fill="FFFFFF"/>
            <w:vAlign w:val="center"/>
          </w:tcPr>
          <w:p w:rsidR="006E566D" w:rsidRDefault="006E566D">
            <w:pPr>
              <w:jc w:val="center"/>
              <w:rPr>
                <w:sz w:val="22"/>
                <w:szCs w:val="22"/>
              </w:rPr>
            </w:pPr>
            <w:r>
              <w:rPr>
                <w:sz w:val="22"/>
                <w:szCs w:val="22"/>
              </w:rPr>
              <w:t>-793</w:t>
            </w:r>
          </w:p>
        </w:tc>
      </w:tr>
      <w:tr w:rsidR="006E566D" w:rsidRPr="00C36E08" w:rsidTr="004B3F96">
        <w:trPr>
          <w:trHeight w:val="43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44</w:t>
            </w:r>
          </w:p>
        </w:tc>
        <w:tc>
          <w:tcPr>
            <w:tcW w:w="2835"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rPr>
                <w:sz w:val="26"/>
                <w:szCs w:val="26"/>
              </w:rPr>
            </w:pPr>
            <w:r w:rsidRPr="004D38E3">
              <w:rPr>
                <w:sz w:val="26"/>
                <w:szCs w:val="26"/>
              </w:rPr>
              <w:t>Make up cơ bản</w:t>
            </w:r>
          </w:p>
        </w:tc>
        <w:tc>
          <w:tcPr>
            <w:tcW w:w="628"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35</w:t>
            </w:r>
          </w:p>
        </w:tc>
        <w:tc>
          <w:tcPr>
            <w:tcW w:w="839"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2</w:t>
            </w:r>
          </w:p>
        </w:tc>
        <w:tc>
          <w:tcPr>
            <w:tcW w:w="695"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280</w:t>
            </w:r>
          </w:p>
        </w:tc>
        <w:tc>
          <w:tcPr>
            <w:tcW w:w="1093"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 </w:t>
            </w:r>
          </w:p>
        </w:tc>
        <w:tc>
          <w:tcPr>
            <w:tcW w:w="1339"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3.201</w:t>
            </w:r>
          </w:p>
        </w:tc>
        <w:tc>
          <w:tcPr>
            <w:tcW w:w="935"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3.500</w:t>
            </w:r>
          </w:p>
        </w:tc>
        <w:tc>
          <w:tcPr>
            <w:tcW w:w="850"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3.500</w:t>
            </w:r>
          </w:p>
        </w:tc>
        <w:tc>
          <w:tcPr>
            <w:tcW w:w="992" w:type="dxa"/>
            <w:tcBorders>
              <w:top w:val="nil"/>
              <w:left w:val="nil"/>
              <w:bottom w:val="single" w:sz="4" w:space="0" w:color="auto"/>
              <w:right w:val="single" w:sz="4" w:space="0" w:color="auto"/>
            </w:tcBorders>
            <w:shd w:val="clear" w:color="000000" w:fill="FFFFFF"/>
            <w:vAlign w:val="center"/>
            <w:hideMark/>
          </w:tcPr>
          <w:p w:rsidR="006E566D" w:rsidRPr="004D38E3" w:rsidRDefault="006E566D" w:rsidP="00FB1792">
            <w:pPr>
              <w:jc w:val="center"/>
              <w:rPr>
                <w:color w:val="000000"/>
                <w:sz w:val="26"/>
                <w:szCs w:val="26"/>
              </w:rPr>
            </w:pPr>
            <w:r w:rsidRPr="004D38E3">
              <w:rPr>
                <w:color w:val="000000"/>
                <w:sz w:val="26"/>
                <w:szCs w:val="26"/>
              </w:rPr>
              <w:t>3.500</w:t>
            </w:r>
          </w:p>
        </w:tc>
        <w:tc>
          <w:tcPr>
            <w:tcW w:w="1276"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3.500</w:t>
            </w:r>
          </w:p>
        </w:tc>
        <w:tc>
          <w:tcPr>
            <w:tcW w:w="1134"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b/>
                <w:bCs/>
                <w:sz w:val="26"/>
                <w:szCs w:val="26"/>
              </w:rPr>
            </w:pPr>
            <w:r w:rsidRPr="004D38E3">
              <w:rPr>
                <w:b/>
                <w:bCs/>
                <w:sz w:val="26"/>
                <w:szCs w:val="26"/>
              </w:rPr>
              <w:t>3.500</w:t>
            </w:r>
          </w:p>
        </w:tc>
        <w:tc>
          <w:tcPr>
            <w:tcW w:w="1276" w:type="dxa"/>
            <w:tcBorders>
              <w:top w:val="nil"/>
              <w:left w:val="nil"/>
              <w:bottom w:val="single" w:sz="4" w:space="0" w:color="auto"/>
              <w:right w:val="single" w:sz="4" w:space="0" w:color="auto"/>
            </w:tcBorders>
            <w:shd w:val="clear" w:color="000000" w:fill="FFFFFF"/>
            <w:vAlign w:val="center"/>
          </w:tcPr>
          <w:p w:rsidR="006E566D" w:rsidRDefault="006E566D">
            <w:pPr>
              <w:jc w:val="center"/>
              <w:rPr>
                <w:sz w:val="22"/>
                <w:szCs w:val="22"/>
              </w:rPr>
            </w:pPr>
            <w:r>
              <w:rPr>
                <w:sz w:val="22"/>
                <w:szCs w:val="22"/>
              </w:rPr>
              <w:t>299</w:t>
            </w:r>
          </w:p>
        </w:tc>
      </w:tr>
      <w:tr w:rsidR="006E566D" w:rsidRPr="00C36E08" w:rsidTr="004B3F96">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45</w:t>
            </w:r>
          </w:p>
        </w:tc>
        <w:tc>
          <w:tcPr>
            <w:tcW w:w="2835"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rPr>
                <w:sz w:val="26"/>
                <w:szCs w:val="26"/>
              </w:rPr>
            </w:pPr>
            <w:r w:rsidRPr="004D38E3">
              <w:rPr>
                <w:sz w:val="26"/>
                <w:szCs w:val="26"/>
              </w:rPr>
              <w:t>Điều dưỡng</w:t>
            </w:r>
          </w:p>
        </w:tc>
        <w:tc>
          <w:tcPr>
            <w:tcW w:w="628"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35</w:t>
            </w:r>
          </w:p>
        </w:tc>
        <w:tc>
          <w:tcPr>
            <w:tcW w:w="839"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2</w:t>
            </w:r>
          </w:p>
        </w:tc>
        <w:tc>
          <w:tcPr>
            <w:tcW w:w="695"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280</w:t>
            </w:r>
          </w:p>
        </w:tc>
        <w:tc>
          <w:tcPr>
            <w:tcW w:w="1093"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 </w:t>
            </w:r>
          </w:p>
        </w:tc>
        <w:tc>
          <w:tcPr>
            <w:tcW w:w="1339" w:type="dxa"/>
            <w:tcBorders>
              <w:top w:val="nil"/>
              <w:left w:val="nil"/>
              <w:bottom w:val="single" w:sz="4" w:space="0" w:color="auto"/>
              <w:right w:val="single" w:sz="4" w:space="0" w:color="auto"/>
            </w:tcBorders>
            <w:shd w:val="clear" w:color="auto" w:fill="auto"/>
            <w:noWrap/>
            <w:vAlign w:val="center"/>
            <w:hideMark/>
          </w:tcPr>
          <w:p w:rsidR="006E566D" w:rsidRPr="004D38E3" w:rsidRDefault="006E566D" w:rsidP="00FB1792">
            <w:pPr>
              <w:jc w:val="center"/>
              <w:rPr>
                <w:sz w:val="26"/>
                <w:szCs w:val="26"/>
              </w:rPr>
            </w:pPr>
            <w:r w:rsidRPr="004D38E3">
              <w:rPr>
                <w:sz w:val="26"/>
                <w:szCs w:val="26"/>
              </w:rPr>
              <w:t>4523</w:t>
            </w:r>
          </w:p>
        </w:tc>
        <w:tc>
          <w:tcPr>
            <w:tcW w:w="935" w:type="dxa"/>
            <w:tcBorders>
              <w:top w:val="nil"/>
              <w:left w:val="nil"/>
              <w:bottom w:val="single" w:sz="4" w:space="0" w:color="auto"/>
              <w:right w:val="single" w:sz="4" w:space="0" w:color="auto"/>
            </w:tcBorders>
            <w:shd w:val="clear" w:color="auto" w:fill="auto"/>
            <w:noWrap/>
            <w:vAlign w:val="center"/>
            <w:hideMark/>
          </w:tcPr>
          <w:p w:rsidR="006E566D" w:rsidRPr="004D38E3" w:rsidRDefault="006E566D" w:rsidP="00FB1792">
            <w:pPr>
              <w:jc w:val="center"/>
              <w:rPr>
                <w:sz w:val="26"/>
                <w:szCs w:val="26"/>
              </w:rPr>
            </w:pPr>
            <w:r w:rsidRPr="004D38E3">
              <w:rPr>
                <w:sz w:val="26"/>
                <w:szCs w:val="26"/>
              </w:rPr>
              <w:t>3500</w:t>
            </w:r>
          </w:p>
        </w:tc>
        <w:tc>
          <w:tcPr>
            <w:tcW w:w="850" w:type="dxa"/>
            <w:tcBorders>
              <w:top w:val="nil"/>
              <w:left w:val="nil"/>
              <w:bottom w:val="single" w:sz="4" w:space="0" w:color="auto"/>
              <w:right w:val="single" w:sz="4" w:space="0" w:color="auto"/>
            </w:tcBorders>
            <w:shd w:val="clear" w:color="auto" w:fill="auto"/>
            <w:noWrap/>
            <w:vAlign w:val="center"/>
            <w:hideMark/>
          </w:tcPr>
          <w:p w:rsidR="006E566D" w:rsidRPr="004D38E3" w:rsidRDefault="006E566D" w:rsidP="00FB1792">
            <w:pPr>
              <w:jc w:val="center"/>
              <w:rPr>
                <w:sz w:val="26"/>
                <w:szCs w:val="26"/>
              </w:rPr>
            </w:pPr>
            <w:r w:rsidRPr="004D38E3">
              <w:rPr>
                <w:sz w:val="26"/>
                <w:szCs w:val="26"/>
              </w:rPr>
              <w:t>3500</w:t>
            </w:r>
          </w:p>
        </w:tc>
        <w:tc>
          <w:tcPr>
            <w:tcW w:w="992" w:type="dxa"/>
            <w:tcBorders>
              <w:top w:val="nil"/>
              <w:left w:val="nil"/>
              <w:bottom w:val="single" w:sz="4" w:space="0" w:color="auto"/>
              <w:right w:val="single" w:sz="4" w:space="0" w:color="auto"/>
            </w:tcBorders>
            <w:shd w:val="clear" w:color="auto" w:fill="auto"/>
            <w:noWrap/>
            <w:vAlign w:val="center"/>
            <w:hideMark/>
          </w:tcPr>
          <w:p w:rsidR="006E566D" w:rsidRPr="004D38E3" w:rsidRDefault="006E566D" w:rsidP="00FB1792">
            <w:pPr>
              <w:jc w:val="center"/>
              <w:rPr>
                <w:sz w:val="26"/>
                <w:szCs w:val="26"/>
              </w:rPr>
            </w:pPr>
            <w:r w:rsidRPr="004D38E3">
              <w:rPr>
                <w:sz w:val="26"/>
                <w:szCs w:val="26"/>
              </w:rPr>
              <w:t>3500</w:t>
            </w:r>
          </w:p>
        </w:tc>
        <w:tc>
          <w:tcPr>
            <w:tcW w:w="1276"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3.500</w:t>
            </w:r>
          </w:p>
        </w:tc>
        <w:tc>
          <w:tcPr>
            <w:tcW w:w="1134"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b/>
                <w:bCs/>
                <w:sz w:val="26"/>
                <w:szCs w:val="26"/>
              </w:rPr>
            </w:pPr>
            <w:r w:rsidRPr="004D38E3">
              <w:rPr>
                <w:b/>
                <w:bCs/>
                <w:sz w:val="26"/>
                <w:szCs w:val="26"/>
              </w:rPr>
              <w:t>3.500</w:t>
            </w:r>
          </w:p>
        </w:tc>
        <w:tc>
          <w:tcPr>
            <w:tcW w:w="1276" w:type="dxa"/>
            <w:tcBorders>
              <w:top w:val="nil"/>
              <w:left w:val="nil"/>
              <w:bottom w:val="single" w:sz="4" w:space="0" w:color="auto"/>
              <w:right w:val="single" w:sz="4" w:space="0" w:color="auto"/>
            </w:tcBorders>
            <w:shd w:val="clear" w:color="000000" w:fill="FFFFFF"/>
            <w:vAlign w:val="center"/>
          </w:tcPr>
          <w:p w:rsidR="006E566D" w:rsidRDefault="006E566D">
            <w:pPr>
              <w:jc w:val="center"/>
              <w:rPr>
                <w:sz w:val="22"/>
                <w:szCs w:val="22"/>
              </w:rPr>
            </w:pPr>
            <w:r>
              <w:rPr>
                <w:sz w:val="22"/>
                <w:szCs w:val="22"/>
              </w:rPr>
              <w:t>-1.023</w:t>
            </w:r>
          </w:p>
        </w:tc>
      </w:tr>
      <w:tr w:rsidR="006E566D" w:rsidRPr="00C36E08" w:rsidTr="004B3F96">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lastRenderedPageBreak/>
              <w:t>46</w:t>
            </w:r>
          </w:p>
        </w:tc>
        <w:tc>
          <w:tcPr>
            <w:tcW w:w="2835"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rPr>
                <w:sz w:val="26"/>
                <w:szCs w:val="26"/>
              </w:rPr>
            </w:pPr>
            <w:r w:rsidRPr="004D38E3">
              <w:rPr>
                <w:sz w:val="26"/>
                <w:szCs w:val="26"/>
              </w:rPr>
              <w:t>Xoa bóp bấm huyệt</w:t>
            </w:r>
          </w:p>
        </w:tc>
        <w:tc>
          <w:tcPr>
            <w:tcW w:w="628"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35</w:t>
            </w:r>
          </w:p>
        </w:tc>
        <w:tc>
          <w:tcPr>
            <w:tcW w:w="839"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2</w:t>
            </w:r>
          </w:p>
        </w:tc>
        <w:tc>
          <w:tcPr>
            <w:tcW w:w="695"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280</w:t>
            </w:r>
          </w:p>
        </w:tc>
        <w:tc>
          <w:tcPr>
            <w:tcW w:w="1093"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 </w:t>
            </w:r>
          </w:p>
        </w:tc>
        <w:tc>
          <w:tcPr>
            <w:tcW w:w="1339" w:type="dxa"/>
            <w:tcBorders>
              <w:top w:val="nil"/>
              <w:left w:val="nil"/>
              <w:bottom w:val="single" w:sz="4" w:space="0" w:color="auto"/>
              <w:right w:val="single" w:sz="4" w:space="0" w:color="auto"/>
            </w:tcBorders>
            <w:shd w:val="clear" w:color="auto" w:fill="auto"/>
            <w:noWrap/>
            <w:vAlign w:val="center"/>
            <w:hideMark/>
          </w:tcPr>
          <w:p w:rsidR="006E566D" w:rsidRPr="004D38E3" w:rsidRDefault="006E566D" w:rsidP="00FB1792">
            <w:pPr>
              <w:jc w:val="center"/>
              <w:rPr>
                <w:sz w:val="26"/>
                <w:szCs w:val="26"/>
              </w:rPr>
            </w:pPr>
            <w:r w:rsidRPr="004D38E3">
              <w:rPr>
                <w:sz w:val="26"/>
                <w:szCs w:val="26"/>
              </w:rPr>
              <w:t> </w:t>
            </w:r>
          </w:p>
        </w:tc>
        <w:tc>
          <w:tcPr>
            <w:tcW w:w="935" w:type="dxa"/>
            <w:tcBorders>
              <w:top w:val="nil"/>
              <w:left w:val="nil"/>
              <w:bottom w:val="single" w:sz="4" w:space="0" w:color="auto"/>
              <w:right w:val="single" w:sz="4" w:space="0" w:color="auto"/>
            </w:tcBorders>
            <w:shd w:val="clear" w:color="auto" w:fill="auto"/>
            <w:noWrap/>
            <w:vAlign w:val="center"/>
            <w:hideMark/>
          </w:tcPr>
          <w:p w:rsidR="006E566D" w:rsidRPr="004D38E3" w:rsidRDefault="006E566D" w:rsidP="00FB1792">
            <w:pPr>
              <w:jc w:val="center"/>
              <w:rPr>
                <w:sz w:val="26"/>
                <w:szCs w:val="26"/>
              </w:rPr>
            </w:pPr>
            <w:r w:rsidRPr="004D38E3">
              <w:rPr>
                <w:sz w:val="26"/>
                <w:szCs w:val="26"/>
              </w:rPr>
              <w:t>3500</w:t>
            </w:r>
          </w:p>
        </w:tc>
        <w:tc>
          <w:tcPr>
            <w:tcW w:w="850" w:type="dxa"/>
            <w:tcBorders>
              <w:top w:val="nil"/>
              <w:left w:val="nil"/>
              <w:bottom w:val="single" w:sz="4" w:space="0" w:color="auto"/>
              <w:right w:val="single" w:sz="4" w:space="0" w:color="auto"/>
            </w:tcBorders>
            <w:shd w:val="clear" w:color="auto" w:fill="auto"/>
            <w:noWrap/>
            <w:vAlign w:val="center"/>
            <w:hideMark/>
          </w:tcPr>
          <w:p w:rsidR="006E566D" w:rsidRPr="004D38E3" w:rsidRDefault="006E566D" w:rsidP="00FB1792">
            <w:pPr>
              <w:jc w:val="center"/>
              <w:rPr>
                <w:sz w:val="26"/>
                <w:szCs w:val="26"/>
              </w:rPr>
            </w:pPr>
            <w:r w:rsidRPr="004D38E3">
              <w:rPr>
                <w:sz w:val="26"/>
                <w:szCs w:val="26"/>
              </w:rPr>
              <w:t>3500</w:t>
            </w:r>
          </w:p>
        </w:tc>
        <w:tc>
          <w:tcPr>
            <w:tcW w:w="992" w:type="dxa"/>
            <w:tcBorders>
              <w:top w:val="nil"/>
              <w:left w:val="nil"/>
              <w:bottom w:val="single" w:sz="4" w:space="0" w:color="auto"/>
              <w:right w:val="single" w:sz="4" w:space="0" w:color="auto"/>
            </w:tcBorders>
            <w:shd w:val="clear" w:color="auto" w:fill="auto"/>
            <w:noWrap/>
            <w:vAlign w:val="center"/>
            <w:hideMark/>
          </w:tcPr>
          <w:p w:rsidR="006E566D" w:rsidRPr="004D38E3" w:rsidRDefault="006E566D" w:rsidP="00FB1792">
            <w:pPr>
              <w:jc w:val="center"/>
              <w:rPr>
                <w:sz w:val="26"/>
                <w:szCs w:val="26"/>
              </w:rPr>
            </w:pPr>
            <w:r w:rsidRPr="004D38E3">
              <w:rPr>
                <w:sz w:val="26"/>
                <w:szCs w:val="26"/>
              </w:rPr>
              <w:t>3500</w:t>
            </w:r>
          </w:p>
        </w:tc>
        <w:tc>
          <w:tcPr>
            <w:tcW w:w="1276"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3.500</w:t>
            </w:r>
          </w:p>
        </w:tc>
        <w:tc>
          <w:tcPr>
            <w:tcW w:w="1134"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b/>
                <w:bCs/>
                <w:sz w:val="26"/>
                <w:szCs w:val="26"/>
              </w:rPr>
            </w:pPr>
            <w:r w:rsidRPr="004D38E3">
              <w:rPr>
                <w:b/>
                <w:bCs/>
                <w:sz w:val="26"/>
                <w:szCs w:val="26"/>
              </w:rPr>
              <w:t>3.500</w:t>
            </w:r>
          </w:p>
        </w:tc>
        <w:tc>
          <w:tcPr>
            <w:tcW w:w="1276" w:type="dxa"/>
            <w:tcBorders>
              <w:top w:val="nil"/>
              <w:left w:val="nil"/>
              <w:bottom w:val="single" w:sz="4" w:space="0" w:color="auto"/>
              <w:right w:val="single" w:sz="4" w:space="0" w:color="auto"/>
            </w:tcBorders>
            <w:shd w:val="clear" w:color="000000" w:fill="FFFFFF"/>
            <w:vAlign w:val="center"/>
          </w:tcPr>
          <w:p w:rsidR="006E566D" w:rsidRDefault="006E566D">
            <w:pPr>
              <w:jc w:val="center"/>
              <w:rPr>
                <w:sz w:val="22"/>
                <w:szCs w:val="22"/>
              </w:rPr>
            </w:pPr>
            <w:r>
              <w:rPr>
                <w:sz w:val="22"/>
                <w:szCs w:val="22"/>
              </w:rPr>
              <w:t> </w:t>
            </w:r>
          </w:p>
        </w:tc>
      </w:tr>
      <w:tr w:rsidR="006E566D" w:rsidRPr="00C36E08" w:rsidTr="004B3F96">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47</w:t>
            </w:r>
          </w:p>
        </w:tc>
        <w:tc>
          <w:tcPr>
            <w:tcW w:w="2835"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rPr>
                <w:sz w:val="26"/>
                <w:szCs w:val="26"/>
              </w:rPr>
            </w:pPr>
            <w:r w:rsidRPr="004D38E3">
              <w:rPr>
                <w:sz w:val="26"/>
                <w:szCs w:val="26"/>
              </w:rPr>
              <w:t>Vẽ móng cơ bản</w:t>
            </w:r>
          </w:p>
        </w:tc>
        <w:tc>
          <w:tcPr>
            <w:tcW w:w="628" w:type="dxa"/>
            <w:tcBorders>
              <w:top w:val="nil"/>
              <w:left w:val="nil"/>
              <w:bottom w:val="single" w:sz="4" w:space="0" w:color="auto"/>
              <w:right w:val="single" w:sz="4" w:space="0" w:color="auto"/>
            </w:tcBorders>
            <w:shd w:val="clear" w:color="auto" w:fill="auto"/>
            <w:vAlign w:val="center"/>
            <w:hideMark/>
          </w:tcPr>
          <w:p w:rsidR="006E566D" w:rsidRPr="004D38E3" w:rsidRDefault="006E566D" w:rsidP="00FB1792">
            <w:pPr>
              <w:jc w:val="center"/>
              <w:rPr>
                <w:sz w:val="26"/>
                <w:szCs w:val="26"/>
              </w:rPr>
            </w:pPr>
            <w:r w:rsidRPr="004D38E3">
              <w:rPr>
                <w:sz w:val="26"/>
                <w:szCs w:val="26"/>
              </w:rPr>
              <w:t>35</w:t>
            </w:r>
          </w:p>
        </w:tc>
        <w:tc>
          <w:tcPr>
            <w:tcW w:w="839"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2</w:t>
            </w:r>
          </w:p>
        </w:tc>
        <w:tc>
          <w:tcPr>
            <w:tcW w:w="695"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280</w:t>
            </w:r>
          </w:p>
        </w:tc>
        <w:tc>
          <w:tcPr>
            <w:tcW w:w="1093"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 </w:t>
            </w:r>
          </w:p>
        </w:tc>
        <w:tc>
          <w:tcPr>
            <w:tcW w:w="1339" w:type="dxa"/>
            <w:tcBorders>
              <w:top w:val="nil"/>
              <w:left w:val="nil"/>
              <w:bottom w:val="single" w:sz="4" w:space="0" w:color="auto"/>
              <w:right w:val="single" w:sz="4" w:space="0" w:color="auto"/>
            </w:tcBorders>
            <w:shd w:val="clear" w:color="auto" w:fill="auto"/>
            <w:noWrap/>
            <w:vAlign w:val="center"/>
            <w:hideMark/>
          </w:tcPr>
          <w:p w:rsidR="006E566D" w:rsidRPr="004D38E3" w:rsidRDefault="006E566D" w:rsidP="00FB1792">
            <w:pPr>
              <w:jc w:val="center"/>
              <w:rPr>
                <w:sz w:val="26"/>
                <w:szCs w:val="26"/>
              </w:rPr>
            </w:pPr>
            <w:r w:rsidRPr="004D38E3">
              <w:rPr>
                <w:sz w:val="26"/>
                <w:szCs w:val="26"/>
              </w:rPr>
              <w:t>3201</w:t>
            </w:r>
          </w:p>
        </w:tc>
        <w:tc>
          <w:tcPr>
            <w:tcW w:w="935" w:type="dxa"/>
            <w:tcBorders>
              <w:top w:val="nil"/>
              <w:left w:val="nil"/>
              <w:bottom w:val="single" w:sz="4" w:space="0" w:color="auto"/>
              <w:right w:val="single" w:sz="4" w:space="0" w:color="auto"/>
            </w:tcBorders>
            <w:shd w:val="clear" w:color="auto" w:fill="auto"/>
            <w:noWrap/>
            <w:vAlign w:val="center"/>
            <w:hideMark/>
          </w:tcPr>
          <w:p w:rsidR="006E566D" w:rsidRPr="004D38E3" w:rsidRDefault="006E566D" w:rsidP="00FB1792">
            <w:pPr>
              <w:jc w:val="center"/>
              <w:rPr>
                <w:sz w:val="26"/>
                <w:szCs w:val="26"/>
              </w:rPr>
            </w:pPr>
            <w:r w:rsidRPr="004D38E3">
              <w:rPr>
                <w:sz w:val="26"/>
                <w:szCs w:val="26"/>
              </w:rPr>
              <w:t>3500</w:t>
            </w:r>
          </w:p>
        </w:tc>
        <w:tc>
          <w:tcPr>
            <w:tcW w:w="850" w:type="dxa"/>
            <w:tcBorders>
              <w:top w:val="nil"/>
              <w:left w:val="nil"/>
              <w:bottom w:val="single" w:sz="4" w:space="0" w:color="auto"/>
              <w:right w:val="single" w:sz="4" w:space="0" w:color="auto"/>
            </w:tcBorders>
            <w:shd w:val="clear" w:color="auto" w:fill="auto"/>
            <w:noWrap/>
            <w:vAlign w:val="center"/>
            <w:hideMark/>
          </w:tcPr>
          <w:p w:rsidR="006E566D" w:rsidRPr="004D38E3" w:rsidRDefault="006E566D" w:rsidP="00FB1792">
            <w:pPr>
              <w:jc w:val="center"/>
              <w:rPr>
                <w:sz w:val="26"/>
                <w:szCs w:val="26"/>
              </w:rPr>
            </w:pPr>
            <w:r w:rsidRPr="004D38E3">
              <w:rPr>
                <w:sz w:val="26"/>
                <w:szCs w:val="26"/>
              </w:rPr>
              <w:t>3500</w:t>
            </w:r>
          </w:p>
        </w:tc>
        <w:tc>
          <w:tcPr>
            <w:tcW w:w="992" w:type="dxa"/>
            <w:tcBorders>
              <w:top w:val="nil"/>
              <w:left w:val="nil"/>
              <w:bottom w:val="single" w:sz="4" w:space="0" w:color="auto"/>
              <w:right w:val="single" w:sz="4" w:space="0" w:color="auto"/>
            </w:tcBorders>
            <w:shd w:val="clear" w:color="auto" w:fill="auto"/>
            <w:noWrap/>
            <w:vAlign w:val="center"/>
            <w:hideMark/>
          </w:tcPr>
          <w:p w:rsidR="006E566D" w:rsidRPr="004D38E3" w:rsidRDefault="006E566D" w:rsidP="00FB1792">
            <w:pPr>
              <w:jc w:val="center"/>
              <w:rPr>
                <w:sz w:val="26"/>
                <w:szCs w:val="26"/>
              </w:rPr>
            </w:pPr>
            <w:r w:rsidRPr="004D38E3">
              <w:rPr>
                <w:sz w:val="26"/>
                <w:szCs w:val="26"/>
              </w:rPr>
              <w:t>3500</w:t>
            </w:r>
          </w:p>
        </w:tc>
        <w:tc>
          <w:tcPr>
            <w:tcW w:w="1276"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sz w:val="26"/>
                <w:szCs w:val="26"/>
              </w:rPr>
            </w:pPr>
            <w:r w:rsidRPr="004D38E3">
              <w:rPr>
                <w:sz w:val="26"/>
                <w:szCs w:val="26"/>
              </w:rPr>
              <w:t>3.500</w:t>
            </w:r>
          </w:p>
        </w:tc>
        <w:tc>
          <w:tcPr>
            <w:tcW w:w="1134" w:type="dxa"/>
            <w:tcBorders>
              <w:top w:val="nil"/>
              <w:left w:val="nil"/>
              <w:bottom w:val="single" w:sz="4" w:space="0" w:color="auto"/>
              <w:right w:val="single" w:sz="4" w:space="0" w:color="auto"/>
            </w:tcBorders>
            <w:shd w:val="clear" w:color="000000" w:fill="FFFFFF"/>
            <w:noWrap/>
            <w:vAlign w:val="center"/>
            <w:hideMark/>
          </w:tcPr>
          <w:p w:rsidR="006E566D" w:rsidRPr="004D38E3" w:rsidRDefault="006E566D" w:rsidP="00FB1792">
            <w:pPr>
              <w:jc w:val="center"/>
              <w:rPr>
                <w:b/>
                <w:bCs/>
                <w:sz w:val="26"/>
                <w:szCs w:val="26"/>
              </w:rPr>
            </w:pPr>
            <w:r w:rsidRPr="004D38E3">
              <w:rPr>
                <w:b/>
                <w:bCs/>
                <w:sz w:val="26"/>
                <w:szCs w:val="26"/>
              </w:rPr>
              <w:t>3.500</w:t>
            </w:r>
          </w:p>
        </w:tc>
        <w:tc>
          <w:tcPr>
            <w:tcW w:w="1276" w:type="dxa"/>
            <w:tcBorders>
              <w:top w:val="nil"/>
              <w:left w:val="nil"/>
              <w:bottom w:val="single" w:sz="4" w:space="0" w:color="auto"/>
              <w:right w:val="single" w:sz="4" w:space="0" w:color="auto"/>
            </w:tcBorders>
            <w:shd w:val="clear" w:color="000000" w:fill="FFFFFF"/>
            <w:vAlign w:val="center"/>
          </w:tcPr>
          <w:p w:rsidR="006E566D" w:rsidRDefault="006E566D">
            <w:pPr>
              <w:jc w:val="center"/>
              <w:rPr>
                <w:sz w:val="22"/>
                <w:szCs w:val="22"/>
              </w:rPr>
            </w:pPr>
            <w:r>
              <w:rPr>
                <w:sz w:val="22"/>
                <w:szCs w:val="22"/>
              </w:rPr>
              <w:t>299</w:t>
            </w:r>
          </w:p>
        </w:tc>
      </w:tr>
    </w:tbl>
    <w:p w:rsidR="00ED5EF2" w:rsidRDefault="00ED5EF2" w:rsidP="00ED5EF2">
      <w:pPr>
        <w:rPr>
          <w:b/>
          <w:sz w:val="28"/>
          <w:szCs w:val="28"/>
        </w:rPr>
      </w:pPr>
      <w:r>
        <w:rPr>
          <w:b/>
          <w:sz w:val="28"/>
          <w:szCs w:val="28"/>
        </w:rPr>
        <w:br w:type="page"/>
      </w:r>
    </w:p>
    <w:p w:rsidR="00ED5EF2" w:rsidRDefault="00ED5EF2" w:rsidP="00ED5EF2">
      <w:pPr>
        <w:jc w:val="center"/>
        <w:rPr>
          <w:b/>
          <w:sz w:val="28"/>
          <w:szCs w:val="28"/>
        </w:rPr>
        <w:sectPr w:rsidR="00ED5EF2" w:rsidSect="00ED5EF2">
          <w:pgSz w:w="16840" w:h="11907" w:orient="landscape" w:code="9"/>
          <w:pgMar w:top="1134" w:right="1134" w:bottom="1134" w:left="1418" w:header="720" w:footer="720" w:gutter="0"/>
          <w:cols w:space="720"/>
        </w:sectPr>
      </w:pPr>
    </w:p>
    <w:p w:rsidR="00ED5EF2" w:rsidRDefault="00ED5EF2" w:rsidP="00ED5EF2">
      <w:pPr>
        <w:jc w:val="center"/>
        <w:rPr>
          <w:b/>
          <w:sz w:val="28"/>
          <w:szCs w:val="28"/>
        </w:rPr>
      </w:pPr>
      <w:r>
        <w:rPr>
          <w:b/>
          <w:sz w:val="28"/>
          <w:szCs w:val="28"/>
        </w:rPr>
        <w:lastRenderedPageBreak/>
        <w:t>PHỤ LỤC 2</w:t>
      </w:r>
    </w:p>
    <w:p w:rsidR="00ED5EF2" w:rsidRDefault="00ED5EF2" w:rsidP="00ED5EF2">
      <w:pPr>
        <w:jc w:val="center"/>
        <w:rPr>
          <w:b/>
          <w:sz w:val="28"/>
          <w:szCs w:val="28"/>
        </w:rPr>
      </w:pPr>
      <w:r>
        <w:rPr>
          <w:b/>
          <w:sz w:val="28"/>
          <w:szCs w:val="28"/>
        </w:rPr>
        <w:t xml:space="preserve">Mức </w:t>
      </w:r>
      <w:r w:rsidRPr="00714223">
        <w:rPr>
          <w:b/>
          <w:sz w:val="28"/>
          <w:szCs w:val="28"/>
        </w:rPr>
        <w:t xml:space="preserve">hỗ trợ chi phí đào tạo </w:t>
      </w:r>
      <w:r>
        <w:rPr>
          <w:b/>
          <w:sz w:val="28"/>
          <w:szCs w:val="28"/>
        </w:rPr>
        <w:t xml:space="preserve">nghề </w:t>
      </w:r>
      <w:r w:rsidRPr="00714223">
        <w:rPr>
          <w:b/>
          <w:sz w:val="28"/>
          <w:szCs w:val="28"/>
        </w:rPr>
        <w:t>trình độ sơ cấp</w:t>
      </w:r>
      <w:r>
        <w:rPr>
          <w:b/>
          <w:sz w:val="28"/>
          <w:szCs w:val="28"/>
        </w:rPr>
        <w:t>,</w:t>
      </w:r>
      <w:r w:rsidRPr="00714223">
        <w:rPr>
          <w:b/>
          <w:sz w:val="28"/>
          <w:szCs w:val="28"/>
        </w:rPr>
        <w:t xml:space="preserve"> đào tạo dưới 03 tháng </w:t>
      </w:r>
      <w:r>
        <w:rPr>
          <w:b/>
          <w:sz w:val="28"/>
          <w:szCs w:val="28"/>
        </w:rPr>
        <w:t>trên địa bàn</w:t>
      </w:r>
      <w:r w:rsidRPr="00714223">
        <w:rPr>
          <w:b/>
          <w:sz w:val="28"/>
          <w:szCs w:val="28"/>
        </w:rPr>
        <w:t xml:space="preserve"> </w:t>
      </w:r>
      <w:r>
        <w:rPr>
          <w:b/>
          <w:sz w:val="28"/>
          <w:szCs w:val="28"/>
        </w:rPr>
        <w:t xml:space="preserve">tỉnh </w:t>
      </w:r>
      <w:r w:rsidRPr="00714223">
        <w:rPr>
          <w:b/>
          <w:sz w:val="28"/>
          <w:szCs w:val="28"/>
        </w:rPr>
        <w:t>Hà Tĩnh</w:t>
      </w:r>
      <w:r>
        <w:rPr>
          <w:b/>
          <w:sz w:val="28"/>
          <w:szCs w:val="28"/>
        </w:rPr>
        <w:t>, giai đoạn 2022 - 2025</w:t>
      </w:r>
    </w:p>
    <w:bookmarkEnd w:id="0"/>
    <w:p w:rsidR="00ED5EF2" w:rsidRPr="00ED3EC2" w:rsidRDefault="00ED5EF2" w:rsidP="00ED5EF2">
      <w:pPr>
        <w:spacing w:before="240"/>
        <w:jc w:val="center"/>
      </w:pPr>
      <w:r w:rsidRPr="00ED3EC2">
        <w:rPr>
          <w:i/>
          <w:iCs/>
        </w:rPr>
        <w:t>(Ban hành kèm theo Quyết định số        /2023/QĐ-UBND ngày   tháng     năm 2023 của Ủy ban nhân dân tỉnh Hà Tĩnh)</w:t>
      </w:r>
    </w:p>
    <w:p w:rsidR="00ED5EF2" w:rsidRPr="004D38E3" w:rsidRDefault="00ED5EF2" w:rsidP="00ED5EF2">
      <w:pPr>
        <w:spacing w:before="120" w:after="120"/>
      </w:pPr>
      <w:bookmarkStart w:id="2" w:name="muc_1_pl"/>
      <w:r w:rsidRPr="00ED3EC2">
        <w:rPr>
          <w:b/>
          <w:bCs/>
        </w:rPr>
        <w:t xml:space="preserve">A. </w:t>
      </w:r>
      <w:r>
        <w:rPr>
          <w:b/>
          <w:bCs/>
        </w:rPr>
        <w:t>M</w:t>
      </w:r>
      <w:r w:rsidRPr="00ED3EC2">
        <w:rPr>
          <w:b/>
          <w:bCs/>
        </w:rPr>
        <w:t xml:space="preserve">ức </w:t>
      </w:r>
      <w:r>
        <w:rPr>
          <w:b/>
          <w:bCs/>
        </w:rPr>
        <w:t xml:space="preserve">hỗ trợ </w:t>
      </w:r>
      <w:r w:rsidRPr="00ED3EC2">
        <w:rPr>
          <w:b/>
          <w:bCs/>
        </w:rPr>
        <w:t xml:space="preserve">chi phí </w:t>
      </w:r>
      <w:r>
        <w:rPr>
          <w:b/>
          <w:bCs/>
        </w:rPr>
        <w:t xml:space="preserve">đào tạo nghề cho người khuyết tật </w:t>
      </w:r>
      <w:r w:rsidRPr="00304D58">
        <w:rPr>
          <w:b/>
          <w:bCs/>
          <w:i/>
        </w:rPr>
        <w:t>(Đối tượng 1)</w:t>
      </w:r>
      <w:r>
        <w:rPr>
          <w:b/>
          <w:bCs/>
          <w:i/>
        </w:rPr>
        <w:t xml:space="preserve"> </w:t>
      </w:r>
      <w:r>
        <w:rPr>
          <w:b/>
          <w:bCs/>
        </w:rPr>
        <w:t>học tập trung tại cơ sở đào tạo chuyên biệt cho người khuyết tật</w:t>
      </w:r>
    </w:p>
    <w:tbl>
      <w:tblPr>
        <w:tblW w:w="5763" w:type="pct"/>
        <w:tblBorders>
          <w:top w:val="nil"/>
          <w:bottom w:val="nil"/>
          <w:insideH w:val="nil"/>
          <w:insideV w:val="nil"/>
        </w:tblBorders>
        <w:tblCellMar>
          <w:left w:w="0" w:type="dxa"/>
          <w:right w:w="0" w:type="dxa"/>
        </w:tblCellMar>
        <w:tblLook w:val="04A0" w:firstRow="1" w:lastRow="0" w:firstColumn="1" w:lastColumn="0" w:noHBand="0" w:noVBand="1"/>
      </w:tblPr>
      <w:tblGrid>
        <w:gridCol w:w="716"/>
        <w:gridCol w:w="3387"/>
        <w:gridCol w:w="1130"/>
        <w:gridCol w:w="1130"/>
        <w:gridCol w:w="1022"/>
        <w:gridCol w:w="2413"/>
        <w:gridCol w:w="1002"/>
      </w:tblGrid>
      <w:tr w:rsidR="00ED5EF2" w:rsidRPr="00ED3EC2" w:rsidTr="00FB1792">
        <w:trPr>
          <w:gridAfter w:val="1"/>
          <w:wAfter w:w="465" w:type="pct"/>
        </w:trPr>
        <w:tc>
          <w:tcPr>
            <w:tcW w:w="33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5EF2" w:rsidRPr="00ED3EC2" w:rsidRDefault="00ED5EF2" w:rsidP="00FB1792">
            <w:pPr>
              <w:spacing w:before="120"/>
              <w:jc w:val="center"/>
            </w:pPr>
            <w:r w:rsidRPr="00ED3EC2">
              <w:rPr>
                <w:b/>
                <w:bCs/>
              </w:rPr>
              <w:t>TT</w:t>
            </w:r>
          </w:p>
        </w:tc>
        <w:tc>
          <w:tcPr>
            <w:tcW w:w="1568" w:type="pct"/>
            <w:tcBorders>
              <w:top w:val="single" w:sz="8" w:space="0" w:color="auto"/>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ED5EF2" w:rsidRPr="00ED3EC2" w:rsidRDefault="00ED5EF2" w:rsidP="00FB1792">
            <w:pPr>
              <w:spacing w:before="120"/>
              <w:jc w:val="center"/>
            </w:pPr>
            <w:r w:rsidRPr="00ED3EC2">
              <w:rPr>
                <w:b/>
                <w:bCs/>
              </w:rPr>
              <w:t>Tên nghề</w:t>
            </w:r>
          </w:p>
        </w:tc>
        <w:tc>
          <w:tcPr>
            <w:tcW w:w="523" w:type="pct"/>
            <w:tcBorders>
              <w:top w:val="single" w:sz="4" w:space="0" w:color="auto"/>
              <w:left w:val="single" w:sz="4" w:space="0" w:color="auto"/>
              <w:bottom w:val="single" w:sz="4" w:space="0" w:color="auto"/>
              <w:right w:val="single" w:sz="4" w:space="0" w:color="auto"/>
              <w:tl2br w:val="nil"/>
              <w:tr2bl w:val="nil"/>
            </w:tcBorders>
            <w:vAlign w:val="center"/>
          </w:tcPr>
          <w:p w:rsidR="00ED5EF2" w:rsidRPr="00ED3EC2" w:rsidRDefault="00ED5EF2" w:rsidP="00FB1792">
            <w:pPr>
              <w:spacing w:before="120"/>
              <w:jc w:val="center"/>
              <w:rPr>
                <w:b/>
                <w:bCs/>
              </w:rPr>
            </w:pPr>
            <w:r>
              <w:rPr>
                <w:b/>
                <w:bCs/>
              </w:rPr>
              <w:t>Số học viên/ lớp</w:t>
            </w:r>
          </w:p>
        </w:tc>
        <w:tc>
          <w:tcPr>
            <w:tcW w:w="523" w:type="pct"/>
            <w:tcBorders>
              <w:top w:val="single" w:sz="4" w:space="0" w:color="auto"/>
              <w:left w:val="single" w:sz="4" w:space="0" w:color="auto"/>
              <w:bottom w:val="single" w:sz="4" w:space="0" w:color="auto"/>
              <w:right w:val="single" w:sz="4" w:space="0" w:color="auto"/>
              <w:tl2br w:val="nil"/>
              <w:tr2bl w:val="nil"/>
            </w:tcBorders>
            <w:vAlign w:val="center"/>
          </w:tcPr>
          <w:p w:rsidR="00ED5EF2" w:rsidRPr="00ED3EC2" w:rsidRDefault="00ED5EF2" w:rsidP="00FB1792">
            <w:pPr>
              <w:spacing w:before="120"/>
              <w:jc w:val="center"/>
              <w:rPr>
                <w:b/>
                <w:bCs/>
              </w:rPr>
            </w:pPr>
            <w:r w:rsidRPr="00ED3EC2">
              <w:rPr>
                <w:b/>
                <w:bCs/>
              </w:rPr>
              <w:t xml:space="preserve">Thời gian đào tạo </w:t>
            </w:r>
            <w:r w:rsidRPr="00ED3EC2">
              <w:rPr>
                <w:bCs/>
                <w:i/>
              </w:rPr>
              <w:t>(tháng)</w:t>
            </w:r>
          </w:p>
        </w:tc>
        <w:tc>
          <w:tcPr>
            <w:tcW w:w="473" w:type="pct"/>
            <w:tcBorders>
              <w:top w:val="single" w:sz="4" w:space="0" w:color="auto"/>
              <w:left w:val="single" w:sz="4" w:space="0" w:color="auto"/>
              <w:bottom w:val="single" w:sz="4" w:space="0" w:color="auto"/>
              <w:right w:val="single" w:sz="4" w:space="0" w:color="auto"/>
              <w:tl2br w:val="nil"/>
              <w:tr2bl w:val="nil"/>
            </w:tcBorders>
            <w:vAlign w:val="center"/>
          </w:tcPr>
          <w:p w:rsidR="00ED5EF2" w:rsidRPr="00ED3EC2" w:rsidRDefault="00ED5EF2" w:rsidP="00FB1792">
            <w:pPr>
              <w:spacing w:before="120"/>
              <w:jc w:val="center"/>
              <w:rPr>
                <w:b/>
                <w:bCs/>
              </w:rPr>
            </w:pPr>
            <w:r w:rsidRPr="00ED3EC2">
              <w:rPr>
                <w:b/>
                <w:bCs/>
              </w:rPr>
              <w:t>Tổng giờ giảng</w:t>
            </w:r>
          </w:p>
        </w:tc>
        <w:tc>
          <w:tcPr>
            <w:tcW w:w="1117" w:type="pct"/>
            <w:tcBorders>
              <w:top w:val="single" w:sz="4" w:space="0" w:color="auto"/>
              <w:left w:val="single" w:sz="4" w:space="0" w:color="auto"/>
              <w:bottom w:val="single" w:sz="4" w:space="0" w:color="auto"/>
              <w:right w:val="single" w:sz="4" w:space="0" w:color="auto"/>
              <w:tl2br w:val="nil"/>
              <w:tr2bl w:val="nil"/>
            </w:tcBorders>
            <w:vAlign w:val="center"/>
          </w:tcPr>
          <w:p w:rsidR="00ED5EF2" w:rsidRDefault="00ED5EF2" w:rsidP="00FB1792">
            <w:pPr>
              <w:spacing w:before="120"/>
              <w:jc w:val="center"/>
              <w:rPr>
                <w:b/>
                <w:bCs/>
              </w:rPr>
            </w:pPr>
            <w:r w:rsidRPr="00ED3EC2">
              <w:rPr>
                <w:b/>
                <w:bCs/>
              </w:rPr>
              <w:t xml:space="preserve">Mức hỗ trợ chi phí đào tạo </w:t>
            </w:r>
          </w:p>
          <w:p w:rsidR="00ED5EF2" w:rsidRPr="00ED3EC2" w:rsidRDefault="00ED5EF2" w:rsidP="00FB1792">
            <w:pPr>
              <w:spacing w:before="120"/>
              <w:jc w:val="center"/>
              <w:rPr>
                <w:b/>
                <w:bCs/>
              </w:rPr>
            </w:pPr>
            <w:r w:rsidRPr="00ED3EC2">
              <w:rPr>
                <w:bCs/>
                <w:i/>
              </w:rPr>
              <w:t>(</w:t>
            </w:r>
            <w:r>
              <w:rPr>
                <w:bCs/>
                <w:i/>
              </w:rPr>
              <w:t>ĐVT: 1000đ</w:t>
            </w:r>
            <w:r w:rsidRPr="00ED3EC2">
              <w:rPr>
                <w:bCs/>
                <w:i/>
              </w:rPr>
              <w:t>/người/khóa học)</w:t>
            </w:r>
          </w:p>
        </w:tc>
      </w:tr>
      <w:tr w:rsidR="00ED5EF2" w:rsidRPr="00ED3EC2" w:rsidTr="00FB1792">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5EF2" w:rsidRPr="00ED3EC2" w:rsidRDefault="00ED5EF2" w:rsidP="00FB1792">
            <w:pPr>
              <w:jc w:val="center"/>
              <w:rPr>
                <w:szCs w:val="28"/>
              </w:rPr>
            </w:pPr>
            <w:r w:rsidRPr="00ED3EC2">
              <w:rPr>
                <w:szCs w:val="28"/>
              </w:rPr>
              <w:t>1</w:t>
            </w:r>
          </w:p>
        </w:tc>
        <w:tc>
          <w:tcPr>
            <w:tcW w:w="1568"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ED5EF2" w:rsidRPr="00ED3EC2" w:rsidRDefault="00ED5EF2" w:rsidP="00FB1792">
            <w:pPr>
              <w:rPr>
                <w:szCs w:val="28"/>
              </w:rPr>
            </w:pPr>
            <w:r w:rsidRPr="00ED3EC2">
              <w:rPr>
                <w:szCs w:val="28"/>
              </w:rPr>
              <w:t>Tin học văn phòng</w:t>
            </w:r>
          </w:p>
        </w:tc>
        <w:tc>
          <w:tcPr>
            <w:tcW w:w="523" w:type="pct"/>
            <w:tcBorders>
              <w:top w:val="single" w:sz="4" w:space="0" w:color="auto"/>
              <w:left w:val="single" w:sz="4" w:space="0" w:color="auto"/>
              <w:bottom w:val="single" w:sz="4" w:space="0" w:color="auto"/>
              <w:right w:val="single" w:sz="4" w:space="0" w:color="auto"/>
              <w:tl2br w:val="nil"/>
              <w:tr2bl w:val="nil"/>
            </w:tcBorders>
            <w:vAlign w:val="center"/>
          </w:tcPr>
          <w:p w:rsidR="00ED5EF2" w:rsidRPr="00ED3EC2" w:rsidRDefault="00ED5EF2" w:rsidP="00FB1792">
            <w:pPr>
              <w:jc w:val="center"/>
              <w:rPr>
                <w:szCs w:val="28"/>
              </w:rPr>
            </w:pPr>
            <w:r>
              <w:rPr>
                <w:szCs w:val="28"/>
              </w:rPr>
              <w:t>20</w:t>
            </w:r>
          </w:p>
        </w:tc>
        <w:tc>
          <w:tcPr>
            <w:tcW w:w="523" w:type="pct"/>
            <w:tcBorders>
              <w:top w:val="single" w:sz="4" w:space="0" w:color="auto"/>
              <w:left w:val="single" w:sz="4" w:space="0" w:color="auto"/>
              <w:bottom w:val="single" w:sz="4" w:space="0" w:color="auto"/>
              <w:right w:val="single" w:sz="4" w:space="0" w:color="auto"/>
              <w:tl2br w:val="nil"/>
              <w:tr2bl w:val="nil"/>
            </w:tcBorders>
            <w:vAlign w:val="center"/>
          </w:tcPr>
          <w:p w:rsidR="00ED5EF2" w:rsidRPr="00ED3EC2" w:rsidRDefault="00ED5EF2" w:rsidP="00FB1792">
            <w:pPr>
              <w:jc w:val="center"/>
              <w:rPr>
                <w:szCs w:val="28"/>
              </w:rPr>
            </w:pPr>
            <w:r w:rsidRPr="00ED3EC2">
              <w:rPr>
                <w:szCs w:val="28"/>
              </w:rPr>
              <w:t>6</w:t>
            </w:r>
          </w:p>
        </w:tc>
        <w:tc>
          <w:tcPr>
            <w:tcW w:w="473" w:type="pct"/>
            <w:tcBorders>
              <w:top w:val="single" w:sz="4" w:space="0" w:color="auto"/>
              <w:left w:val="single" w:sz="4" w:space="0" w:color="auto"/>
              <w:bottom w:val="single" w:sz="4" w:space="0" w:color="auto"/>
              <w:right w:val="single" w:sz="4" w:space="0" w:color="auto"/>
              <w:tl2br w:val="nil"/>
              <w:tr2bl w:val="nil"/>
            </w:tcBorders>
            <w:vAlign w:val="center"/>
          </w:tcPr>
          <w:p w:rsidR="00ED5EF2" w:rsidRPr="00ED3EC2" w:rsidRDefault="00ED5EF2" w:rsidP="00FB1792">
            <w:pPr>
              <w:jc w:val="center"/>
              <w:rPr>
                <w:szCs w:val="28"/>
              </w:rPr>
            </w:pPr>
            <w:r w:rsidRPr="00ED3EC2">
              <w:rPr>
                <w:szCs w:val="28"/>
              </w:rPr>
              <w:t>750</w:t>
            </w:r>
          </w:p>
        </w:tc>
        <w:tc>
          <w:tcPr>
            <w:tcW w:w="1117" w:type="pct"/>
            <w:tcBorders>
              <w:top w:val="single" w:sz="4" w:space="0" w:color="auto"/>
              <w:left w:val="single" w:sz="4" w:space="0" w:color="auto"/>
              <w:bottom w:val="single" w:sz="4" w:space="0" w:color="auto"/>
              <w:right w:val="single" w:sz="4" w:space="0" w:color="auto"/>
              <w:tl2br w:val="nil"/>
              <w:tr2bl w:val="nil"/>
            </w:tcBorders>
            <w:vAlign w:val="center"/>
          </w:tcPr>
          <w:p w:rsidR="00ED5EF2" w:rsidRPr="00ED3EC2" w:rsidRDefault="00ED5EF2" w:rsidP="00FB1792">
            <w:pPr>
              <w:ind w:left="71" w:right="144"/>
              <w:jc w:val="center"/>
              <w:rPr>
                <w:szCs w:val="28"/>
              </w:rPr>
            </w:pPr>
            <w:r w:rsidRPr="00ED3EC2">
              <w:rPr>
                <w:szCs w:val="28"/>
              </w:rPr>
              <w:t>5.100</w:t>
            </w:r>
          </w:p>
        </w:tc>
        <w:tc>
          <w:tcPr>
            <w:tcW w:w="465" w:type="pct"/>
            <w:tcBorders>
              <w:left w:val="single" w:sz="4" w:space="0" w:color="auto"/>
            </w:tcBorders>
            <w:vAlign w:val="center"/>
          </w:tcPr>
          <w:p w:rsidR="00ED5EF2" w:rsidRPr="00ED3EC2" w:rsidRDefault="00ED5EF2" w:rsidP="00FB1792">
            <w:pPr>
              <w:jc w:val="right"/>
              <w:rPr>
                <w:szCs w:val="28"/>
              </w:rPr>
            </w:pPr>
          </w:p>
        </w:tc>
      </w:tr>
      <w:tr w:rsidR="00ED5EF2" w:rsidRPr="00ED3EC2" w:rsidTr="00FB1792">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5EF2" w:rsidRPr="00ED3EC2" w:rsidRDefault="00ED5EF2" w:rsidP="00FB1792">
            <w:pPr>
              <w:jc w:val="center"/>
              <w:rPr>
                <w:szCs w:val="28"/>
              </w:rPr>
            </w:pPr>
            <w:r w:rsidRPr="00ED3EC2">
              <w:rPr>
                <w:szCs w:val="28"/>
              </w:rPr>
              <w:t>2</w:t>
            </w:r>
          </w:p>
        </w:tc>
        <w:tc>
          <w:tcPr>
            <w:tcW w:w="1568"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ED5EF2" w:rsidRPr="00ED3EC2" w:rsidRDefault="00ED5EF2" w:rsidP="00FB1792">
            <w:pPr>
              <w:rPr>
                <w:szCs w:val="28"/>
              </w:rPr>
            </w:pPr>
            <w:r w:rsidRPr="00ED3EC2">
              <w:rPr>
                <w:szCs w:val="28"/>
              </w:rPr>
              <w:t>Sửa chữa điện dân dụng</w:t>
            </w:r>
          </w:p>
        </w:tc>
        <w:tc>
          <w:tcPr>
            <w:tcW w:w="523" w:type="pct"/>
            <w:tcBorders>
              <w:top w:val="single" w:sz="4" w:space="0" w:color="auto"/>
              <w:left w:val="single" w:sz="4" w:space="0" w:color="auto"/>
              <w:bottom w:val="single" w:sz="4" w:space="0" w:color="auto"/>
              <w:right w:val="single" w:sz="4" w:space="0" w:color="auto"/>
              <w:tl2br w:val="nil"/>
              <w:tr2bl w:val="nil"/>
            </w:tcBorders>
            <w:vAlign w:val="center"/>
          </w:tcPr>
          <w:p w:rsidR="00ED5EF2" w:rsidRDefault="00ED5EF2" w:rsidP="00FB1792">
            <w:pPr>
              <w:jc w:val="center"/>
            </w:pPr>
            <w:r w:rsidRPr="00CE5889">
              <w:rPr>
                <w:szCs w:val="28"/>
              </w:rPr>
              <w:t>20</w:t>
            </w:r>
          </w:p>
        </w:tc>
        <w:tc>
          <w:tcPr>
            <w:tcW w:w="523" w:type="pct"/>
            <w:tcBorders>
              <w:top w:val="single" w:sz="4" w:space="0" w:color="auto"/>
              <w:left w:val="single" w:sz="4" w:space="0" w:color="auto"/>
              <w:bottom w:val="single" w:sz="4" w:space="0" w:color="auto"/>
              <w:right w:val="single" w:sz="4" w:space="0" w:color="auto"/>
              <w:tl2br w:val="nil"/>
              <w:tr2bl w:val="nil"/>
            </w:tcBorders>
            <w:vAlign w:val="center"/>
          </w:tcPr>
          <w:p w:rsidR="00ED5EF2" w:rsidRPr="00ED3EC2" w:rsidRDefault="00ED5EF2" w:rsidP="00FB1792">
            <w:pPr>
              <w:jc w:val="center"/>
              <w:rPr>
                <w:szCs w:val="28"/>
              </w:rPr>
            </w:pPr>
            <w:r w:rsidRPr="00ED3EC2">
              <w:rPr>
                <w:szCs w:val="28"/>
              </w:rPr>
              <w:t>6</w:t>
            </w:r>
          </w:p>
        </w:tc>
        <w:tc>
          <w:tcPr>
            <w:tcW w:w="473" w:type="pct"/>
            <w:tcBorders>
              <w:top w:val="single" w:sz="4" w:space="0" w:color="auto"/>
              <w:left w:val="single" w:sz="4" w:space="0" w:color="auto"/>
              <w:bottom w:val="single" w:sz="4" w:space="0" w:color="auto"/>
              <w:right w:val="single" w:sz="4" w:space="0" w:color="auto"/>
              <w:tl2br w:val="nil"/>
              <w:tr2bl w:val="nil"/>
            </w:tcBorders>
            <w:vAlign w:val="center"/>
          </w:tcPr>
          <w:p w:rsidR="00ED5EF2" w:rsidRPr="00ED3EC2" w:rsidRDefault="00ED5EF2" w:rsidP="00FB1792">
            <w:pPr>
              <w:jc w:val="center"/>
              <w:rPr>
                <w:szCs w:val="28"/>
              </w:rPr>
            </w:pPr>
            <w:r w:rsidRPr="00ED3EC2">
              <w:rPr>
                <w:szCs w:val="28"/>
              </w:rPr>
              <w:t>750</w:t>
            </w:r>
          </w:p>
        </w:tc>
        <w:tc>
          <w:tcPr>
            <w:tcW w:w="1117" w:type="pct"/>
            <w:tcBorders>
              <w:top w:val="single" w:sz="4" w:space="0" w:color="auto"/>
              <w:left w:val="single" w:sz="4" w:space="0" w:color="auto"/>
              <w:bottom w:val="single" w:sz="4" w:space="0" w:color="auto"/>
              <w:right w:val="single" w:sz="4" w:space="0" w:color="auto"/>
              <w:tl2br w:val="nil"/>
              <w:tr2bl w:val="nil"/>
            </w:tcBorders>
            <w:vAlign w:val="center"/>
          </w:tcPr>
          <w:p w:rsidR="00ED5EF2" w:rsidRPr="00ED3EC2" w:rsidRDefault="00ED5EF2" w:rsidP="00FB1792">
            <w:pPr>
              <w:ind w:left="71" w:right="144"/>
              <w:jc w:val="center"/>
              <w:rPr>
                <w:szCs w:val="28"/>
              </w:rPr>
            </w:pPr>
            <w:r w:rsidRPr="00ED3EC2">
              <w:rPr>
                <w:szCs w:val="28"/>
              </w:rPr>
              <w:t>5.200</w:t>
            </w:r>
          </w:p>
        </w:tc>
        <w:tc>
          <w:tcPr>
            <w:tcW w:w="465" w:type="pct"/>
            <w:tcBorders>
              <w:left w:val="single" w:sz="4" w:space="0" w:color="auto"/>
            </w:tcBorders>
            <w:vAlign w:val="center"/>
          </w:tcPr>
          <w:p w:rsidR="00ED5EF2" w:rsidRPr="00ED3EC2" w:rsidRDefault="00ED5EF2" w:rsidP="00FB1792">
            <w:pPr>
              <w:jc w:val="right"/>
              <w:rPr>
                <w:szCs w:val="28"/>
              </w:rPr>
            </w:pPr>
          </w:p>
        </w:tc>
      </w:tr>
      <w:tr w:rsidR="00ED5EF2" w:rsidRPr="00ED3EC2" w:rsidTr="00FB1792">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5EF2" w:rsidRPr="00ED3EC2" w:rsidRDefault="00ED5EF2" w:rsidP="00FB1792">
            <w:pPr>
              <w:jc w:val="center"/>
              <w:rPr>
                <w:szCs w:val="28"/>
              </w:rPr>
            </w:pPr>
            <w:r w:rsidRPr="00ED3EC2">
              <w:rPr>
                <w:szCs w:val="28"/>
              </w:rPr>
              <w:t>3</w:t>
            </w:r>
          </w:p>
        </w:tc>
        <w:tc>
          <w:tcPr>
            <w:tcW w:w="1568"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ED5EF2" w:rsidRPr="00ED3EC2" w:rsidRDefault="00ED5EF2" w:rsidP="00FB1792">
            <w:pPr>
              <w:rPr>
                <w:szCs w:val="28"/>
              </w:rPr>
            </w:pPr>
            <w:r w:rsidRPr="00ED3EC2">
              <w:rPr>
                <w:szCs w:val="28"/>
              </w:rPr>
              <w:t>May công nghiệp</w:t>
            </w:r>
          </w:p>
        </w:tc>
        <w:tc>
          <w:tcPr>
            <w:tcW w:w="523" w:type="pct"/>
            <w:tcBorders>
              <w:top w:val="single" w:sz="4" w:space="0" w:color="auto"/>
              <w:left w:val="single" w:sz="4" w:space="0" w:color="auto"/>
              <w:bottom w:val="single" w:sz="4" w:space="0" w:color="auto"/>
              <w:right w:val="single" w:sz="4" w:space="0" w:color="auto"/>
              <w:tl2br w:val="nil"/>
              <w:tr2bl w:val="nil"/>
            </w:tcBorders>
            <w:vAlign w:val="center"/>
          </w:tcPr>
          <w:p w:rsidR="00ED5EF2" w:rsidRDefault="00ED5EF2" w:rsidP="00FB1792">
            <w:pPr>
              <w:jc w:val="center"/>
            </w:pPr>
            <w:r w:rsidRPr="00CE5889">
              <w:rPr>
                <w:szCs w:val="28"/>
              </w:rPr>
              <w:t>20</w:t>
            </w:r>
          </w:p>
        </w:tc>
        <w:tc>
          <w:tcPr>
            <w:tcW w:w="523" w:type="pct"/>
            <w:tcBorders>
              <w:top w:val="single" w:sz="4" w:space="0" w:color="auto"/>
              <w:left w:val="single" w:sz="4" w:space="0" w:color="auto"/>
              <w:bottom w:val="single" w:sz="4" w:space="0" w:color="auto"/>
              <w:right w:val="single" w:sz="4" w:space="0" w:color="auto"/>
              <w:tl2br w:val="nil"/>
              <w:tr2bl w:val="nil"/>
            </w:tcBorders>
            <w:vAlign w:val="center"/>
          </w:tcPr>
          <w:p w:rsidR="00ED5EF2" w:rsidRPr="00ED3EC2" w:rsidRDefault="00ED5EF2" w:rsidP="00FB1792">
            <w:pPr>
              <w:jc w:val="center"/>
              <w:rPr>
                <w:szCs w:val="28"/>
              </w:rPr>
            </w:pPr>
            <w:r w:rsidRPr="00ED3EC2">
              <w:rPr>
                <w:szCs w:val="28"/>
              </w:rPr>
              <w:t>6</w:t>
            </w:r>
          </w:p>
        </w:tc>
        <w:tc>
          <w:tcPr>
            <w:tcW w:w="473" w:type="pct"/>
            <w:tcBorders>
              <w:top w:val="single" w:sz="4" w:space="0" w:color="auto"/>
              <w:left w:val="single" w:sz="4" w:space="0" w:color="auto"/>
              <w:bottom w:val="single" w:sz="4" w:space="0" w:color="auto"/>
              <w:right w:val="single" w:sz="4" w:space="0" w:color="auto"/>
              <w:tl2br w:val="nil"/>
              <w:tr2bl w:val="nil"/>
            </w:tcBorders>
            <w:vAlign w:val="center"/>
          </w:tcPr>
          <w:p w:rsidR="00ED5EF2" w:rsidRPr="00ED3EC2" w:rsidRDefault="00ED5EF2" w:rsidP="00FB1792">
            <w:pPr>
              <w:jc w:val="center"/>
              <w:rPr>
                <w:szCs w:val="28"/>
              </w:rPr>
            </w:pPr>
            <w:r w:rsidRPr="00ED3EC2">
              <w:rPr>
                <w:szCs w:val="28"/>
              </w:rPr>
              <w:t>750</w:t>
            </w:r>
          </w:p>
        </w:tc>
        <w:tc>
          <w:tcPr>
            <w:tcW w:w="1117" w:type="pct"/>
            <w:tcBorders>
              <w:top w:val="single" w:sz="4" w:space="0" w:color="auto"/>
              <w:left w:val="single" w:sz="4" w:space="0" w:color="auto"/>
              <w:bottom w:val="single" w:sz="4" w:space="0" w:color="auto"/>
              <w:right w:val="single" w:sz="4" w:space="0" w:color="auto"/>
              <w:tl2br w:val="nil"/>
              <w:tr2bl w:val="nil"/>
            </w:tcBorders>
            <w:vAlign w:val="center"/>
          </w:tcPr>
          <w:p w:rsidR="00ED5EF2" w:rsidRPr="00ED3EC2" w:rsidRDefault="00ED5EF2" w:rsidP="00FB1792">
            <w:pPr>
              <w:ind w:left="71" w:right="144"/>
              <w:jc w:val="center"/>
              <w:rPr>
                <w:szCs w:val="28"/>
              </w:rPr>
            </w:pPr>
            <w:r w:rsidRPr="00ED3EC2">
              <w:rPr>
                <w:szCs w:val="28"/>
              </w:rPr>
              <w:t>5.350</w:t>
            </w:r>
          </w:p>
        </w:tc>
        <w:tc>
          <w:tcPr>
            <w:tcW w:w="465" w:type="pct"/>
            <w:tcBorders>
              <w:left w:val="single" w:sz="4" w:space="0" w:color="auto"/>
            </w:tcBorders>
            <w:vAlign w:val="center"/>
          </w:tcPr>
          <w:p w:rsidR="00ED5EF2" w:rsidRPr="00ED3EC2" w:rsidRDefault="00ED5EF2" w:rsidP="00FB1792">
            <w:pPr>
              <w:jc w:val="right"/>
              <w:rPr>
                <w:szCs w:val="28"/>
              </w:rPr>
            </w:pPr>
          </w:p>
        </w:tc>
      </w:tr>
      <w:tr w:rsidR="00ED5EF2" w:rsidRPr="00ED3EC2" w:rsidTr="00FB1792">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5EF2" w:rsidRPr="00ED3EC2" w:rsidRDefault="00ED5EF2" w:rsidP="00FB1792">
            <w:pPr>
              <w:jc w:val="center"/>
              <w:rPr>
                <w:szCs w:val="28"/>
              </w:rPr>
            </w:pPr>
            <w:r w:rsidRPr="00ED3EC2">
              <w:rPr>
                <w:szCs w:val="28"/>
              </w:rPr>
              <w:t>4</w:t>
            </w:r>
          </w:p>
        </w:tc>
        <w:tc>
          <w:tcPr>
            <w:tcW w:w="1568"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ED5EF2" w:rsidRPr="00ED3EC2" w:rsidRDefault="00ED5EF2" w:rsidP="00FB1792">
            <w:pPr>
              <w:rPr>
                <w:szCs w:val="28"/>
              </w:rPr>
            </w:pPr>
            <w:r w:rsidRPr="00ED3EC2">
              <w:rPr>
                <w:szCs w:val="28"/>
              </w:rPr>
              <w:t>Mây tre đan</w:t>
            </w:r>
          </w:p>
        </w:tc>
        <w:tc>
          <w:tcPr>
            <w:tcW w:w="523" w:type="pct"/>
            <w:tcBorders>
              <w:top w:val="single" w:sz="4" w:space="0" w:color="auto"/>
              <w:left w:val="single" w:sz="4" w:space="0" w:color="auto"/>
              <w:bottom w:val="single" w:sz="4" w:space="0" w:color="auto"/>
              <w:right w:val="single" w:sz="4" w:space="0" w:color="auto"/>
              <w:tl2br w:val="nil"/>
              <w:tr2bl w:val="nil"/>
            </w:tcBorders>
            <w:vAlign w:val="center"/>
          </w:tcPr>
          <w:p w:rsidR="00ED5EF2" w:rsidRDefault="00ED5EF2" w:rsidP="00FB1792">
            <w:pPr>
              <w:jc w:val="center"/>
            </w:pPr>
            <w:r w:rsidRPr="00CE5889">
              <w:rPr>
                <w:szCs w:val="28"/>
              </w:rPr>
              <w:t>20</w:t>
            </w:r>
          </w:p>
        </w:tc>
        <w:tc>
          <w:tcPr>
            <w:tcW w:w="523" w:type="pct"/>
            <w:tcBorders>
              <w:top w:val="single" w:sz="4" w:space="0" w:color="auto"/>
              <w:left w:val="single" w:sz="4" w:space="0" w:color="auto"/>
              <w:bottom w:val="single" w:sz="4" w:space="0" w:color="auto"/>
              <w:right w:val="single" w:sz="4" w:space="0" w:color="auto"/>
              <w:tl2br w:val="nil"/>
              <w:tr2bl w:val="nil"/>
            </w:tcBorders>
            <w:vAlign w:val="center"/>
          </w:tcPr>
          <w:p w:rsidR="00ED5EF2" w:rsidRPr="00ED3EC2" w:rsidRDefault="00ED5EF2" w:rsidP="00FB1792">
            <w:pPr>
              <w:jc w:val="center"/>
              <w:rPr>
                <w:szCs w:val="28"/>
              </w:rPr>
            </w:pPr>
            <w:r w:rsidRPr="00ED3EC2">
              <w:rPr>
                <w:szCs w:val="28"/>
              </w:rPr>
              <w:t>6</w:t>
            </w:r>
          </w:p>
        </w:tc>
        <w:tc>
          <w:tcPr>
            <w:tcW w:w="473" w:type="pct"/>
            <w:tcBorders>
              <w:top w:val="single" w:sz="4" w:space="0" w:color="auto"/>
              <w:left w:val="single" w:sz="4" w:space="0" w:color="auto"/>
              <w:bottom w:val="single" w:sz="4" w:space="0" w:color="auto"/>
              <w:right w:val="single" w:sz="4" w:space="0" w:color="auto"/>
              <w:tl2br w:val="nil"/>
              <w:tr2bl w:val="nil"/>
            </w:tcBorders>
            <w:vAlign w:val="center"/>
          </w:tcPr>
          <w:p w:rsidR="00ED5EF2" w:rsidRPr="00ED3EC2" w:rsidRDefault="00ED5EF2" w:rsidP="00FB1792">
            <w:pPr>
              <w:jc w:val="center"/>
              <w:rPr>
                <w:szCs w:val="28"/>
              </w:rPr>
            </w:pPr>
            <w:r w:rsidRPr="00ED3EC2">
              <w:rPr>
                <w:szCs w:val="28"/>
              </w:rPr>
              <w:t>750</w:t>
            </w:r>
          </w:p>
        </w:tc>
        <w:tc>
          <w:tcPr>
            <w:tcW w:w="1117" w:type="pct"/>
            <w:tcBorders>
              <w:top w:val="single" w:sz="4" w:space="0" w:color="auto"/>
              <w:left w:val="single" w:sz="4" w:space="0" w:color="auto"/>
              <w:bottom w:val="single" w:sz="4" w:space="0" w:color="auto"/>
              <w:right w:val="single" w:sz="4" w:space="0" w:color="auto"/>
              <w:tl2br w:val="nil"/>
              <w:tr2bl w:val="nil"/>
            </w:tcBorders>
            <w:vAlign w:val="center"/>
          </w:tcPr>
          <w:p w:rsidR="00ED5EF2" w:rsidRPr="00ED3EC2" w:rsidRDefault="00ED5EF2" w:rsidP="00FB1792">
            <w:pPr>
              <w:ind w:left="71" w:right="144"/>
              <w:jc w:val="center"/>
              <w:rPr>
                <w:szCs w:val="28"/>
              </w:rPr>
            </w:pPr>
            <w:r w:rsidRPr="00ED3EC2">
              <w:rPr>
                <w:szCs w:val="28"/>
              </w:rPr>
              <w:t>5.300</w:t>
            </w:r>
          </w:p>
        </w:tc>
        <w:tc>
          <w:tcPr>
            <w:tcW w:w="465" w:type="pct"/>
            <w:tcBorders>
              <w:left w:val="single" w:sz="4" w:space="0" w:color="auto"/>
            </w:tcBorders>
            <w:vAlign w:val="center"/>
          </w:tcPr>
          <w:p w:rsidR="00ED5EF2" w:rsidRPr="00ED3EC2" w:rsidRDefault="00ED5EF2" w:rsidP="00FB1792">
            <w:pPr>
              <w:jc w:val="right"/>
              <w:rPr>
                <w:szCs w:val="28"/>
              </w:rPr>
            </w:pPr>
          </w:p>
        </w:tc>
      </w:tr>
      <w:tr w:rsidR="00ED5EF2" w:rsidRPr="00ED3EC2" w:rsidTr="00FB1792">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5EF2" w:rsidRPr="00ED3EC2" w:rsidRDefault="00ED5EF2" w:rsidP="00FB1792">
            <w:pPr>
              <w:jc w:val="center"/>
              <w:rPr>
                <w:szCs w:val="28"/>
              </w:rPr>
            </w:pPr>
            <w:r w:rsidRPr="00ED3EC2">
              <w:rPr>
                <w:szCs w:val="28"/>
              </w:rPr>
              <w:t>5</w:t>
            </w:r>
          </w:p>
        </w:tc>
        <w:tc>
          <w:tcPr>
            <w:tcW w:w="1568"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ED5EF2" w:rsidRPr="00ED3EC2" w:rsidRDefault="00ED5EF2" w:rsidP="00FB1792">
            <w:pPr>
              <w:rPr>
                <w:szCs w:val="28"/>
              </w:rPr>
            </w:pPr>
            <w:r w:rsidRPr="00ED3EC2">
              <w:rPr>
                <w:szCs w:val="28"/>
              </w:rPr>
              <w:t>Sửa chữa xe máy</w:t>
            </w:r>
          </w:p>
        </w:tc>
        <w:tc>
          <w:tcPr>
            <w:tcW w:w="523" w:type="pct"/>
            <w:tcBorders>
              <w:top w:val="single" w:sz="4" w:space="0" w:color="auto"/>
              <w:left w:val="single" w:sz="4" w:space="0" w:color="auto"/>
              <w:bottom w:val="single" w:sz="4" w:space="0" w:color="auto"/>
              <w:right w:val="single" w:sz="4" w:space="0" w:color="auto"/>
              <w:tl2br w:val="nil"/>
              <w:tr2bl w:val="nil"/>
            </w:tcBorders>
            <w:vAlign w:val="center"/>
          </w:tcPr>
          <w:p w:rsidR="00ED5EF2" w:rsidRDefault="00ED5EF2" w:rsidP="00FB1792">
            <w:pPr>
              <w:jc w:val="center"/>
            </w:pPr>
            <w:r w:rsidRPr="00CE5889">
              <w:rPr>
                <w:szCs w:val="28"/>
              </w:rPr>
              <w:t>20</w:t>
            </w:r>
          </w:p>
        </w:tc>
        <w:tc>
          <w:tcPr>
            <w:tcW w:w="523" w:type="pct"/>
            <w:tcBorders>
              <w:top w:val="single" w:sz="4" w:space="0" w:color="auto"/>
              <w:left w:val="single" w:sz="4" w:space="0" w:color="auto"/>
              <w:bottom w:val="single" w:sz="4" w:space="0" w:color="auto"/>
              <w:right w:val="single" w:sz="4" w:space="0" w:color="auto"/>
              <w:tl2br w:val="nil"/>
              <w:tr2bl w:val="nil"/>
            </w:tcBorders>
            <w:vAlign w:val="center"/>
          </w:tcPr>
          <w:p w:rsidR="00ED5EF2" w:rsidRPr="00ED3EC2" w:rsidRDefault="00ED5EF2" w:rsidP="00FB1792">
            <w:pPr>
              <w:jc w:val="center"/>
              <w:rPr>
                <w:szCs w:val="28"/>
              </w:rPr>
            </w:pPr>
            <w:r w:rsidRPr="00ED3EC2">
              <w:rPr>
                <w:szCs w:val="28"/>
              </w:rPr>
              <w:t>6</w:t>
            </w:r>
          </w:p>
        </w:tc>
        <w:tc>
          <w:tcPr>
            <w:tcW w:w="473" w:type="pct"/>
            <w:tcBorders>
              <w:top w:val="single" w:sz="4" w:space="0" w:color="auto"/>
              <w:left w:val="single" w:sz="4" w:space="0" w:color="auto"/>
              <w:bottom w:val="single" w:sz="4" w:space="0" w:color="auto"/>
              <w:right w:val="single" w:sz="4" w:space="0" w:color="auto"/>
              <w:tl2br w:val="nil"/>
              <w:tr2bl w:val="nil"/>
            </w:tcBorders>
            <w:vAlign w:val="center"/>
          </w:tcPr>
          <w:p w:rsidR="00ED5EF2" w:rsidRPr="00ED3EC2" w:rsidRDefault="00ED5EF2" w:rsidP="00FB1792">
            <w:pPr>
              <w:jc w:val="center"/>
              <w:rPr>
                <w:szCs w:val="28"/>
              </w:rPr>
            </w:pPr>
            <w:r w:rsidRPr="00ED3EC2">
              <w:rPr>
                <w:szCs w:val="28"/>
              </w:rPr>
              <w:t>750</w:t>
            </w:r>
          </w:p>
        </w:tc>
        <w:tc>
          <w:tcPr>
            <w:tcW w:w="1117" w:type="pct"/>
            <w:tcBorders>
              <w:top w:val="single" w:sz="4" w:space="0" w:color="auto"/>
              <w:left w:val="single" w:sz="4" w:space="0" w:color="auto"/>
              <w:bottom w:val="single" w:sz="4" w:space="0" w:color="auto"/>
              <w:right w:val="single" w:sz="4" w:space="0" w:color="auto"/>
              <w:tl2br w:val="nil"/>
              <w:tr2bl w:val="nil"/>
            </w:tcBorders>
            <w:vAlign w:val="center"/>
          </w:tcPr>
          <w:p w:rsidR="00ED5EF2" w:rsidRPr="00ED3EC2" w:rsidRDefault="00ED5EF2" w:rsidP="00FB1792">
            <w:pPr>
              <w:ind w:left="71" w:right="144"/>
              <w:jc w:val="center"/>
              <w:rPr>
                <w:szCs w:val="28"/>
              </w:rPr>
            </w:pPr>
            <w:r w:rsidRPr="00ED3EC2">
              <w:rPr>
                <w:szCs w:val="28"/>
              </w:rPr>
              <w:t>5.000</w:t>
            </w:r>
          </w:p>
        </w:tc>
        <w:tc>
          <w:tcPr>
            <w:tcW w:w="465" w:type="pct"/>
            <w:tcBorders>
              <w:left w:val="single" w:sz="4" w:space="0" w:color="auto"/>
            </w:tcBorders>
            <w:vAlign w:val="center"/>
          </w:tcPr>
          <w:p w:rsidR="00ED5EF2" w:rsidRPr="00ED3EC2" w:rsidRDefault="00ED5EF2" w:rsidP="00FB1792">
            <w:pPr>
              <w:jc w:val="right"/>
              <w:rPr>
                <w:szCs w:val="28"/>
              </w:rPr>
            </w:pPr>
          </w:p>
        </w:tc>
      </w:tr>
      <w:tr w:rsidR="00ED5EF2" w:rsidRPr="00ED3EC2" w:rsidTr="00FB1792">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5EF2" w:rsidRPr="00ED3EC2" w:rsidRDefault="00ED5EF2" w:rsidP="00FB1792">
            <w:pPr>
              <w:jc w:val="center"/>
              <w:rPr>
                <w:szCs w:val="28"/>
              </w:rPr>
            </w:pPr>
            <w:r w:rsidRPr="00ED3EC2">
              <w:rPr>
                <w:szCs w:val="28"/>
              </w:rPr>
              <w:t>6</w:t>
            </w:r>
          </w:p>
        </w:tc>
        <w:tc>
          <w:tcPr>
            <w:tcW w:w="1568"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ED5EF2" w:rsidRPr="00ED3EC2" w:rsidRDefault="00ED5EF2" w:rsidP="00FB1792">
            <w:pPr>
              <w:rPr>
                <w:szCs w:val="28"/>
              </w:rPr>
            </w:pPr>
            <w:r w:rsidRPr="00ED3EC2">
              <w:rPr>
                <w:szCs w:val="28"/>
              </w:rPr>
              <w:t>Thú y</w:t>
            </w:r>
          </w:p>
        </w:tc>
        <w:tc>
          <w:tcPr>
            <w:tcW w:w="523" w:type="pct"/>
            <w:tcBorders>
              <w:top w:val="single" w:sz="4" w:space="0" w:color="auto"/>
              <w:left w:val="single" w:sz="4" w:space="0" w:color="auto"/>
              <w:bottom w:val="single" w:sz="4" w:space="0" w:color="auto"/>
              <w:right w:val="single" w:sz="4" w:space="0" w:color="auto"/>
              <w:tl2br w:val="nil"/>
              <w:tr2bl w:val="nil"/>
            </w:tcBorders>
            <w:vAlign w:val="center"/>
          </w:tcPr>
          <w:p w:rsidR="00ED5EF2" w:rsidRDefault="00ED5EF2" w:rsidP="00FB1792">
            <w:pPr>
              <w:jc w:val="center"/>
            </w:pPr>
            <w:r w:rsidRPr="00CE5889">
              <w:rPr>
                <w:szCs w:val="28"/>
              </w:rPr>
              <w:t>20</w:t>
            </w:r>
          </w:p>
        </w:tc>
        <w:tc>
          <w:tcPr>
            <w:tcW w:w="523" w:type="pct"/>
            <w:tcBorders>
              <w:top w:val="single" w:sz="4" w:space="0" w:color="auto"/>
              <w:left w:val="single" w:sz="4" w:space="0" w:color="auto"/>
              <w:bottom w:val="single" w:sz="4" w:space="0" w:color="auto"/>
              <w:right w:val="single" w:sz="4" w:space="0" w:color="auto"/>
              <w:tl2br w:val="nil"/>
              <w:tr2bl w:val="nil"/>
            </w:tcBorders>
            <w:vAlign w:val="center"/>
          </w:tcPr>
          <w:p w:rsidR="00ED5EF2" w:rsidRPr="00ED3EC2" w:rsidRDefault="00ED5EF2" w:rsidP="00FB1792">
            <w:pPr>
              <w:jc w:val="center"/>
              <w:rPr>
                <w:szCs w:val="28"/>
              </w:rPr>
            </w:pPr>
            <w:r w:rsidRPr="00ED3EC2">
              <w:rPr>
                <w:szCs w:val="28"/>
              </w:rPr>
              <w:t>3</w:t>
            </w:r>
          </w:p>
        </w:tc>
        <w:tc>
          <w:tcPr>
            <w:tcW w:w="473" w:type="pct"/>
            <w:tcBorders>
              <w:top w:val="single" w:sz="4" w:space="0" w:color="auto"/>
              <w:left w:val="single" w:sz="4" w:space="0" w:color="auto"/>
              <w:bottom w:val="single" w:sz="4" w:space="0" w:color="auto"/>
              <w:right w:val="single" w:sz="4" w:space="0" w:color="auto"/>
              <w:tl2br w:val="nil"/>
              <w:tr2bl w:val="nil"/>
            </w:tcBorders>
            <w:vAlign w:val="center"/>
          </w:tcPr>
          <w:p w:rsidR="00ED5EF2" w:rsidRPr="00ED3EC2" w:rsidRDefault="00ED5EF2" w:rsidP="00FB1792">
            <w:pPr>
              <w:jc w:val="center"/>
              <w:rPr>
                <w:szCs w:val="28"/>
              </w:rPr>
            </w:pPr>
            <w:r w:rsidRPr="00ED3EC2">
              <w:rPr>
                <w:szCs w:val="28"/>
              </w:rPr>
              <w:t>420</w:t>
            </w:r>
          </w:p>
        </w:tc>
        <w:tc>
          <w:tcPr>
            <w:tcW w:w="1117" w:type="pct"/>
            <w:tcBorders>
              <w:top w:val="single" w:sz="4" w:space="0" w:color="auto"/>
              <w:left w:val="single" w:sz="4" w:space="0" w:color="auto"/>
              <w:bottom w:val="single" w:sz="4" w:space="0" w:color="auto"/>
              <w:right w:val="single" w:sz="4" w:space="0" w:color="auto"/>
              <w:tl2br w:val="nil"/>
              <w:tr2bl w:val="nil"/>
            </w:tcBorders>
            <w:vAlign w:val="center"/>
          </w:tcPr>
          <w:p w:rsidR="00ED5EF2" w:rsidRPr="00ED3EC2" w:rsidRDefault="00ED5EF2" w:rsidP="00FB1792">
            <w:pPr>
              <w:ind w:left="71" w:right="144"/>
              <w:jc w:val="center"/>
              <w:rPr>
                <w:szCs w:val="28"/>
              </w:rPr>
            </w:pPr>
            <w:r w:rsidRPr="00ED3EC2">
              <w:rPr>
                <w:szCs w:val="28"/>
              </w:rPr>
              <w:t>4.500</w:t>
            </w:r>
          </w:p>
        </w:tc>
        <w:tc>
          <w:tcPr>
            <w:tcW w:w="465" w:type="pct"/>
            <w:tcBorders>
              <w:left w:val="single" w:sz="4" w:space="0" w:color="auto"/>
            </w:tcBorders>
            <w:vAlign w:val="center"/>
          </w:tcPr>
          <w:p w:rsidR="00ED5EF2" w:rsidRPr="00ED3EC2" w:rsidRDefault="00ED5EF2" w:rsidP="00FB1792">
            <w:pPr>
              <w:jc w:val="right"/>
              <w:rPr>
                <w:szCs w:val="28"/>
              </w:rPr>
            </w:pPr>
          </w:p>
        </w:tc>
      </w:tr>
      <w:tr w:rsidR="00ED5EF2" w:rsidRPr="00ED3EC2" w:rsidTr="00FB1792">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5EF2" w:rsidRPr="00ED3EC2" w:rsidRDefault="00ED5EF2" w:rsidP="00FB1792">
            <w:pPr>
              <w:jc w:val="center"/>
              <w:rPr>
                <w:szCs w:val="28"/>
              </w:rPr>
            </w:pPr>
            <w:r w:rsidRPr="00ED3EC2">
              <w:rPr>
                <w:szCs w:val="28"/>
              </w:rPr>
              <w:t>7</w:t>
            </w:r>
          </w:p>
        </w:tc>
        <w:tc>
          <w:tcPr>
            <w:tcW w:w="1568"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ED5EF2" w:rsidRPr="00ED3EC2" w:rsidRDefault="00ED5EF2" w:rsidP="00FB1792">
            <w:pPr>
              <w:rPr>
                <w:szCs w:val="28"/>
              </w:rPr>
            </w:pPr>
            <w:r w:rsidRPr="00ED3EC2">
              <w:rPr>
                <w:szCs w:val="28"/>
              </w:rPr>
              <w:t>Kỹ thuật chăn nuôi gia súc</w:t>
            </w:r>
          </w:p>
        </w:tc>
        <w:tc>
          <w:tcPr>
            <w:tcW w:w="523" w:type="pct"/>
            <w:tcBorders>
              <w:top w:val="single" w:sz="4" w:space="0" w:color="auto"/>
              <w:left w:val="single" w:sz="4" w:space="0" w:color="auto"/>
              <w:bottom w:val="single" w:sz="4" w:space="0" w:color="auto"/>
              <w:right w:val="single" w:sz="4" w:space="0" w:color="auto"/>
              <w:tl2br w:val="nil"/>
              <w:tr2bl w:val="nil"/>
            </w:tcBorders>
            <w:vAlign w:val="center"/>
          </w:tcPr>
          <w:p w:rsidR="00ED5EF2" w:rsidRDefault="00ED5EF2" w:rsidP="00FB1792">
            <w:pPr>
              <w:jc w:val="center"/>
            </w:pPr>
            <w:r w:rsidRPr="00CE5889">
              <w:rPr>
                <w:szCs w:val="28"/>
              </w:rPr>
              <w:t>20</w:t>
            </w:r>
          </w:p>
        </w:tc>
        <w:tc>
          <w:tcPr>
            <w:tcW w:w="523" w:type="pct"/>
            <w:tcBorders>
              <w:top w:val="single" w:sz="4" w:space="0" w:color="auto"/>
              <w:left w:val="single" w:sz="4" w:space="0" w:color="auto"/>
              <w:bottom w:val="single" w:sz="4" w:space="0" w:color="auto"/>
              <w:right w:val="single" w:sz="4" w:space="0" w:color="auto"/>
              <w:tl2br w:val="nil"/>
              <w:tr2bl w:val="nil"/>
            </w:tcBorders>
            <w:vAlign w:val="center"/>
          </w:tcPr>
          <w:p w:rsidR="00ED5EF2" w:rsidRPr="00ED3EC2" w:rsidRDefault="00ED5EF2" w:rsidP="00FB1792">
            <w:pPr>
              <w:jc w:val="center"/>
              <w:rPr>
                <w:szCs w:val="28"/>
              </w:rPr>
            </w:pPr>
            <w:r w:rsidRPr="00ED3EC2">
              <w:rPr>
                <w:szCs w:val="28"/>
              </w:rPr>
              <w:t>3</w:t>
            </w:r>
          </w:p>
        </w:tc>
        <w:tc>
          <w:tcPr>
            <w:tcW w:w="473" w:type="pct"/>
            <w:tcBorders>
              <w:top w:val="single" w:sz="4" w:space="0" w:color="auto"/>
              <w:left w:val="single" w:sz="4" w:space="0" w:color="auto"/>
              <w:bottom w:val="single" w:sz="4" w:space="0" w:color="auto"/>
              <w:right w:val="single" w:sz="4" w:space="0" w:color="auto"/>
              <w:tl2br w:val="nil"/>
              <w:tr2bl w:val="nil"/>
            </w:tcBorders>
            <w:vAlign w:val="center"/>
          </w:tcPr>
          <w:p w:rsidR="00ED5EF2" w:rsidRPr="00ED3EC2" w:rsidRDefault="00ED5EF2" w:rsidP="00FB1792">
            <w:pPr>
              <w:jc w:val="center"/>
              <w:rPr>
                <w:szCs w:val="28"/>
              </w:rPr>
            </w:pPr>
            <w:r w:rsidRPr="00ED3EC2">
              <w:rPr>
                <w:szCs w:val="28"/>
              </w:rPr>
              <w:t>420</w:t>
            </w:r>
          </w:p>
        </w:tc>
        <w:tc>
          <w:tcPr>
            <w:tcW w:w="1117" w:type="pct"/>
            <w:tcBorders>
              <w:top w:val="single" w:sz="4" w:space="0" w:color="auto"/>
              <w:left w:val="single" w:sz="4" w:space="0" w:color="auto"/>
              <w:bottom w:val="single" w:sz="4" w:space="0" w:color="auto"/>
              <w:right w:val="single" w:sz="4" w:space="0" w:color="auto"/>
              <w:tl2br w:val="nil"/>
              <w:tr2bl w:val="nil"/>
            </w:tcBorders>
            <w:vAlign w:val="center"/>
          </w:tcPr>
          <w:p w:rsidR="00ED5EF2" w:rsidRPr="00ED3EC2" w:rsidRDefault="00ED5EF2" w:rsidP="00FB1792">
            <w:pPr>
              <w:ind w:left="71" w:right="144"/>
              <w:jc w:val="center"/>
              <w:rPr>
                <w:szCs w:val="28"/>
              </w:rPr>
            </w:pPr>
            <w:r w:rsidRPr="00ED3EC2">
              <w:rPr>
                <w:szCs w:val="28"/>
              </w:rPr>
              <w:t>4.500</w:t>
            </w:r>
          </w:p>
        </w:tc>
        <w:tc>
          <w:tcPr>
            <w:tcW w:w="465" w:type="pct"/>
            <w:tcBorders>
              <w:left w:val="single" w:sz="4" w:space="0" w:color="auto"/>
            </w:tcBorders>
            <w:vAlign w:val="center"/>
          </w:tcPr>
          <w:p w:rsidR="00ED5EF2" w:rsidRPr="00ED3EC2" w:rsidRDefault="00ED5EF2" w:rsidP="00FB1792">
            <w:pPr>
              <w:jc w:val="right"/>
              <w:rPr>
                <w:szCs w:val="28"/>
              </w:rPr>
            </w:pPr>
          </w:p>
        </w:tc>
      </w:tr>
    </w:tbl>
    <w:p w:rsidR="00ED5EF2" w:rsidRPr="00ED3EC2" w:rsidRDefault="00ED5EF2" w:rsidP="00ED5EF2">
      <w:pPr>
        <w:spacing w:before="120" w:after="120"/>
        <w:rPr>
          <w:b/>
          <w:i/>
        </w:rPr>
      </w:pPr>
      <w:r w:rsidRPr="00ED3EC2">
        <w:rPr>
          <w:b/>
          <w:i/>
        </w:rPr>
        <w:t> </w:t>
      </w:r>
      <w:r>
        <w:rPr>
          <w:b/>
          <w:i/>
        </w:rPr>
        <w:t>(Tổng có 7 nghề)</w:t>
      </w:r>
    </w:p>
    <w:p w:rsidR="00ED5EF2" w:rsidRDefault="00ED5EF2" w:rsidP="00ED5EF2">
      <w:pPr>
        <w:spacing w:before="120" w:after="120"/>
        <w:jc w:val="both"/>
        <w:rPr>
          <w:b/>
          <w:bCs/>
        </w:rPr>
      </w:pPr>
      <w:r w:rsidRPr="00ED3EC2">
        <w:rPr>
          <w:b/>
          <w:bCs/>
        </w:rPr>
        <w:t>B.</w:t>
      </w:r>
      <w:bookmarkEnd w:id="2"/>
      <w:r>
        <w:rPr>
          <w:b/>
          <w:bCs/>
        </w:rPr>
        <w:t xml:space="preserve"> M</w:t>
      </w:r>
      <w:r w:rsidRPr="00ED3EC2">
        <w:rPr>
          <w:b/>
          <w:bCs/>
        </w:rPr>
        <w:t xml:space="preserve">ức </w:t>
      </w:r>
      <w:r>
        <w:rPr>
          <w:b/>
          <w:bCs/>
        </w:rPr>
        <w:t xml:space="preserve">hỗ trợ </w:t>
      </w:r>
      <w:r w:rsidRPr="00ED3EC2">
        <w:rPr>
          <w:b/>
          <w:bCs/>
        </w:rPr>
        <w:t xml:space="preserve">chi phí </w:t>
      </w:r>
      <w:r>
        <w:rPr>
          <w:b/>
          <w:bCs/>
        </w:rPr>
        <w:t>đào tạo nghề cho các nhóm đối tượng chính sách</w:t>
      </w:r>
    </w:p>
    <w:tbl>
      <w:tblPr>
        <w:tblW w:w="9498" w:type="dxa"/>
        <w:tblInd w:w="108" w:type="dxa"/>
        <w:tblLayout w:type="fixed"/>
        <w:tblLook w:val="04A0" w:firstRow="1" w:lastRow="0" w:firstColumn="1" w:lastColumn="0" w:noHBand="0" w:noVBand="1"/>
      </w:tblPr>
      <w:tblGrid>
        <w:gridCol w:w="563"/>
        <w:gridCol w:w="2556"/>
        <w:gridCol w:w="567"/>
        <w:gridCol w:w="849"/>
        <w:gridCol w:w="709"/>
        <w:gridCol w:w="710"/>
        <w:gridCol w:w="709"/>
        <w:gridCol w:w="708"/>
        <w:gridCol w:w="709"/>
        <w:gridCol w:w="709"/>
        <w:gridCol w:w="709"/>
      </w:tblGrid>
      <w:tr w:rsidR="00ED5EF2" w:rsidTr="00FB1792">
        <w:trPr>
          <w:trHeight w:val="728"/>
          <w:tblHeader/>
        </w:trPr>
        <w:tc>
          <w:tcPr>
            <w:tcW w:w="5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5EF2" w:rsidRDefault="00ED5EF2" w:rsidP="00FB1792">
            <w:pPr>
              <w:ind w:left="-108" w:right="-112"/>
              <w:jc w:val="center"/>
              <w:rPr>
                <w:b/>
                <w:bCs/>
              </w:rPr>
            </w:pPr>
            <w:bookmarkStart w:id="3" w:name="muc_2_pl"/>
            <w:r>
              <w:rPr>
                <w:sz w:val="26"/>
                <w:szCs w:val="26"/>
              </w:rPr>
              <w:t> </w:t>
            </w:r>
            <w:r>
              <w:rPr>
                <w:b/>
                <w:bCs/>
              </w:rPr>
              <w:t>TT</w:t>
            </w:r>
          </w:p>
        </w:tc>
        <w:tc>
          <w:tcPr>
            <w:tcW w:w="25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5EF2" w:rsidRDefault="00ED5EF2" w:rsidP="00FB1792">
            <w:pPr>
              <w:jc w:val="center"/>
              <w:rPr>
                <w:b/>
                <w:bCs/>
              </w:rPr>
            </w:pPr>
            <w:r>
              <w:rPr>
                <w:b/>
                <w:bCs/>
              </w:rPr>
              <w:t>Tên nghề/nhóm nghề đào tạo</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5EF2" w:rsidRDefault="00ED5EF2" w:rsidP="00FB1792">
            <w:pPr>
              <w:ind w:left="-108" w:right="-108"/>
              <w:jc w:val="center"/>
              <w:rPr>
                <w:b/>
                <w:bCs/>
              </w:rPr>
            </w:pPr>
            <w:r>
              <w:rPr>
                <w:b/>
                <w:bCs/>
              </w:rPr>
              <w:t>Số học viên/</w:t>
            </w:r>
            <w:r>
              <w:rPr>
                <w:b/>
                <w:bCs/>
              </w:rPr>
              <w:br/>
              <w:t>lớp</w:t>
            </w:r>
          </w:p>
        </w:tc>
        <w:tc>
          <w:tcPr>
            <w:tcW w:w="8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5EF2" w:rsidRDefault="00ED5EF2" w:rsidP="00FB1792">
            <w:pPr>
              <w:ind w:left="-109" w:right="-117"/>
              <w:jc w:val="center"/>
              <w:rPr>
                <w:b/>
                <w:bCs/>
              </w:rPr>
            </w:pPr>
            <w:r>
              <w:rPr>
                <w:b/>
                <w:bCs/>
              </w:rPr>
              <w:t xml:space="preserve">Thời gian đào tạo </w:t>
            </w:r>
            <w:r w:rsidRPr="00F67AF3">
              <w:rPr>
                <w:bCs/>
                <w:i/>
              </w:rPr>
              <w:t>(tháng)</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5EF2" w:rsidRDefault="00ED5EF2" w:rsidP="00FB1792">
            <w:pPr>
              <w:ind w:left="-108" w:right="-108"/>
              <w:jc w:val="center"/>
              <w:rPr>
                <w:b/>
                <w:bCs/>
              </w:rPr>
            </w:pPr>
            <w:r>
              <w:rPr>
                <w:b/>
                <w:bCs/>
              </w:rPr>
              <w:t xml:space="preserve">Tổng số giờ giảng dạy </w:t>
            </w:r>
          </w:p>
        </w:tc>
        <w:tc>
          <w:tcPr>
            <w:tcW w:w="425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ED5EF2" w:rsidRDefault="00ED5EF2" w:rsidP="00FB1792">
            <w:pPr>
              <w:jc w:val="center"/>
              <w:rPr>
                <w:b/>
                <w:bCs/>
              </w:rPr>
            </w:pPr>
            <w:r>
              <w:rPr>
                <w:b/>
                <w:bCs/>
              </w:rPr>
              <w:t>Mức hỗ trợ chi phí đào tạo</w:t>
            </w:r>
            <w:r>
              <w:rPr>
                <w:b/>
                <w:bCs/>
              </w:rPr>
              <w:br/>
            </w:r>
            <w:r w:rsidRPr="003E3A46">
              <w:rPr>
                <w:bCs/>
                <w:i/>
                <w:iCs/>
              </w:rPr>
              <w:t>(ĐVT: 1000đ/người/khóa học)</w:t>
            </w:r>
          </w:p>
        </w:tc>
      </w:tr>
      <w:tr w:rsidR="00ED5EF2" w:rsidRPr="00FA043D" w:rsidTr="00FB1792">
        <w:trPr>
          <w:trHeight w:val="994"/>
          <w:tblHead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ED5EF2" w:rsidRDefault="00ED5EF2" w:rsidP="00FB1792">
            <w:pPr>
              <w:rPr>
                <w:b/>
                <w:bCs/>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rsidR="00ED5EF2" w:rsidRDefault="00ED5EF2" w:rsidP="00FB1792">
            <w:pPr>
              <w:rPr>
                <w:b/>
                <w:bC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D5EF2" w:rsidRDefault="00ED5EF2" w:rsidP="00FB1792">
            <w:pPr>
              <w:rPr>
                <w:b/>
                <w:bC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ED5EF2" w:rsidRDefault="00ED5EF2" w:rsidP="00FB1792">
            <w:pPr>
              <w:rPr>
                <w:b/>
                <w:b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5EF2" w:rsidRDefault="00ED5EF2" w:rsidP="00FB1792">
            <w:pPr>
              <w:rPr>
                <w:b/>
                <w:bCs/>
              </w:rPr>
            </w:pPr>
          </w:p>
        </w:tc>
        <w:tc>
          <w:tcPr>
            <w:tcW w:w="710" w:type="dxa"/>
            <w:tcBorders>
              <w:top w:val="nil"/>
              <w:left w:val="single" w:sz="4" w:space="0" w:color="auto"/>
              <w:bottom w:val="single" w:sz="4" w:space="0" w:color="auto"/>
              <w:right w:val="single" w:sz="4" w:space="0" w:color="auto"/>
            </w:tcBorders>
            <w:shd w:val="clear" w:color="auto" w:fill="auto"/>
            <w:vAlign w:val="center"/>
            <w:hideMark/>
          </w:tcPr>
          <w:p w:rsidR="00ED5EF2" w:rsidRPr="00FA043D" w:rsidRDefault="00ED5EF2" w:rsidP="00FB1792">
            <w:pPr>
              <w:ind w:left="-107" w:right="-108"/>
              <w:jc w:val="center"/>
              <w:rPr>
                <w:bCs/>
                <w:color w:val="000000"/>
                <w:sz w:val="22"/>
                <w:szCs w:val="22"/>
              </w:rPr>
            </w:pPr>
            <w:r w:rsidRPr="00FA043D">
              <w:rPr>
                <w:bCs/>
                <w:color w:val="000000"/>
                <w:sz w:val="22"/>
                <w:szCs w:val="22"/>
              </w:rPr>
              <w:t>Đối tượng nhóm 2</w:t>
            </w:r>
          </w:p>
        </w:tc>
        <w:tc>
          <w:tcPr>
            <w:tcW w:w="709"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ind w:left="-108" w:right="-108"/>
              <w:jc w:val="center"/>
              <w:rPr>
                <w:bCs/>
                <w:color w:val="000000"/>
                <w:sz w:val="22"/>
                <w:szCs w:val="22"/>
              </w:rPr>
            </w:pPr>
            <w:r w:rsidRPr="00FA043D">
              <w:rPr>
                <w:bCs/>
                <w:color w:val="000000"/>
                <w:sz w:val="22"/>
                <w:szCs w:val="22"/>
              </w:rPr>
              <w:t>Đối tượng nhóm 3</w:t>
            </w:r>
          </w:p>
        </w:tc>
        <w:tc>
          <w:tcPr>
            <w:tcW w:w="708"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ind w:left="-108" w:right="-108"/>
              <w:jc w:val="center"/>
              <w:rPr>
                <w:bCs/>
                <w:color w:val="000000"/>
                <w:sz w:val="22"/>
                <w:szCs w:val="22"/>
              </w:rPr>
            </w:pPr>
            <w:r w:rsidRPr="00FA043D">
              <w:rPr>
                <w:bCs/>
                <w:color w:val="000000"/>
                <w:sz w:val="22"/>
                <w:szCs w:val="22"/>
              </w:rPr>
              <w:t>Đối tượng nhóm 4</w:t>
            </w:r>
          </w:p>
        </w:tc>
        <w:tc>
          <w:tcPr>
            <w:tcW w:w="709"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ind w:left="-108" w:right="-108"/>
              <w:jc w:val="center"/>
              <w:rPr>
                <w:bCs/>
                <w:color w:val="000000"/>
                <w:sz w:val="22"/>
                <w:szCs w:val="22"/>
              </w:rPr>
            </w:pPr>
            <w:r w:rsidRPr="00FA043D">
              <w:rPr>
                <w:bCs/>
                <w:color w:val="000000"/>
                <w:sz w:val="22"/>
                <w:szCs w:val="22"/>
              </w:rPr>
              <w:t>Đối tượng nhóm 5</w:t>
            </w:r>
          </w:p>
        </w:tc>
        <w:tc>
          <w:tcPr>
            <w:tcW w:w="709"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ind w:left="-108" w:right="-108"/>
              <w:jc w:val="center"/>
              <w:rPr>
                <w:bCs/>
                <w:color w:val="000000"/>
                <w:sz w:val="22"/>
                <w:szCs w:val="22"/>
              </w:rPr>
            </w:pPr>
            <w:r w:rsidRPr="00FA043D">
              <w:rPr>
                <w:bCs/>
                <w:color w:val="000000"/>
                <w:sz w:val="22"/>
                <w:szCs w:val="22"/>
              </w:rPr>
              <w:t>Đối tượng nhóm 6</w:t>
            </w:r>
          </w:p>
        </w:tc>
        <w:tc>
          <w:tcPr>
            <w:tcW w:w="709"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ind w:left="-108" w:right="-108"/>
              <w:jc w:val="center"/>
              <w:rPr>
                <w:bCs/>
                <w:color w:val="000000"/>
                <w:sz w:val="22"/>
                <w:szCs w:val="22"/>
              </w:rPr>
            </w:pPr>
            <w:r w:rsidRPr="00FA043D">
              <w:rPr>
                <w:bCs/>
                <w:color w:val="000000"/>
                <w:sz w:val="22"/>
                <w:szCs w:val="22"/>
              </w:rPr>
              <w:t>Đối tượng nhóm 7</w:t>
            </w:r>
          </w:p>
        </w:tc>
      </w:tr>
      <w:tr w:rsidR="00ED5EF2" w:rsidTr="00FB1792">
        <w:trPr>
          <w:trHeight w:val="6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ED5EF2" w:rsidRDefault="00ED5EF2" w:rsidP="00FB1792">
            <w:pPr>
              <w:jc w:val="center"/>
              <w:rPr>
                <w:b/>
                <w:bCs/>
                <w:i/>
                <w:iCs/>
              </w:rPr>
            </w:pPr>
            <w:r>
              <w:rPr>
                <w:b/>
                <w:bCs/>
                <w:i/>
                <w:iCs/>
              </w:rPr>
              <w:t>I</w:t>
            </w:r>
          </w:p>
        </w:tc>
        <w:tc>
          <w:tcPr>
            <w:tcW w:w="2556" w:type="dxa"/>
            <w:tcBorders>
              <w:top w:val="nil"/>
              <w:left w:val="nil"/>
              <w:bottom w:val="single" w:sz="4" w:space="0" w:color="auto"/>
              <w:right w:val="single" w:sz="4" w:space="0" w:color="auto"/>
            </w:tcBorders>
            <w:shd w:val="clear" w:color="auto" w:fill="auto"/>
            <w:vAlign w:val="center"/>
            <w:hideMark/>
          </w:tcPr>
          <w:p w:rsidR="00ED5EF2" w:rsidRDefault="00ED5EF2" w:rsidP="00FB1792">
            <w:pPr>
              <w:rPr>
                <w:b/>
                <w:bCs/>
                <w:i/>
                <w:iCs/>
              </w:rPr>
            </w:pPr>
            <w:r>
              <w:rPr>
                <w:b/>
                <w:bCs/>
                <w:i/>
                <w:iCs/>
              </w:rPr>
              <w:t>Nhóm nghề nông - lâm - ngư nghiệp</w:t>
            </w:r>
          </w:p>
        </w:tc>
        <w:tc>
          <w:tcPr>
            <w:tcW w:w="567" w:type="dxa"/>
            <w:tcBorders>
              <w:top w:val="nil"/>
              <w:left w:val="nil"/>
              <w:bottom w:val="single" w:sz="4" w:space="0" w:color="auto"/>
              <w:right w:val="single" w:sz="4" w:space="0" w:color="auto"/>
            </w:tcBorders>
            <w:shd w:val="clear" w:color="auto" w:fill="auto"/>
            <w:vAlign w:val="center"/>
            <w:hideMark/>
          </w:tcPr>
          <w:p w:rsidR="00ED5EF2" w:rsidRDefault="00ED5EF2" w:rsidP="00FB1792">
            <w:pPr>
              <w:jc w:val="center"/>
              <w:rPr>
                <w:b/>
                <w:bCs/>
                <w:i/>
                <w:iCs/>
              </w:rPr>
            </w:pPr>
            <w:r>
              <w:rPr>
                <w:b/>
                <w:bCs/>
                <w:i/>
                <w:iCs/>
              </w:rPr>
              <w:t> </w:t>
            </w:r>
          </w:p>
        </w:tc>
        <w:tc>
          <w:tcPr>
            <w:tcW w:w="849" w:type="dxa"/>
            <w:tcBorders>
              <w:top w:val="nil"/>
              <w:left w:val="nil"/>
              <w:bottom w:val="single" w:sz="4" w:space="0" w:color="auto"/>
              <w:right w:val="single" w:sz="4" w:space="0" w:color="auto"/>
            </w:tcBorders>
            <w:shd w:val="clear" w:color="auto" w:fill="auto"/>
            <w:vAlign w:val="center"/>
            <w:hideMark/>
          </w:tcPr>
          <w:p w:rsidR="00ED5EF2" w:rsidRDefault="00ED5EF2" w:rsidP="00FB1792">
            <w:pPr>
              <w:jc w:val="center"/>
              <w:rPr>
                <w:b/>
                <w:bCs/>
                <w:i/>
                <w:iCs/>
              </w:rPr>
            </w:pPr>
            <w:r>
              <w:rPr>
                <w:b/>
                <w:bCs/>
                <w:i/>
                <w:iCs/>
              </w:rPr>
              <w:t> </w:t>
            </w:r>
          </w:p>
        </w:tc>
        <w:tc>
          <w:tcPr>
            <w:tcW w:w="709" w:type="dxa"/>
            <w:tcBorders>
              <w:top w:val="nil"/>
              <w:left w:val="nil"/>
              <w:bottom w:val="single" w:sz="4" w:space="0" w:color="auto"/>
              <w:right w:val="single" w:sz="4" w:space="0" w:color="auto"/>
            </w:tcBorders>
            <w:shd w:val="clear" w:color="000000" w:fill="FFFFFF"/>
            <w:vAlign w:val="center"/>
            <w:hideMark/>
          </w:tcPr>
          <w:p w:rsidR="00ED5EF2" w:rsidRDefault="00ED5EF2" w:rsidP="00FB1792">
            <w:pPr>
              <w:jc w:val="center"/>
              <w:rPr>
                <w:b/>
                <w:bCs/>
                <w:i/>
                <w:iCs/>
              </w:rPr>
            </w:pPr>
            <w:r>
              <w:rPr>
                <w:b/>
                <w:bCs/>
                <w:i/>
                <w:iCs/>
              </w:rPr>
              <w:t> </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ED5EF2" w:rsidRDefault="00ED5EF2" w:rsidP="00FB1792">
            <w:r>
              <w:t> </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Default="00ED5EF2" w:rsidP="00FB1792">
            <w:r>
              <w:t> </w:t>
            </w:r>
          </w:p>
        </w:tc>
        <w:tc>
          <w:tcPr>
            <w:tcW w:w="708" w:type="dxa"/>
            <w:tcBorders>
              <w:top w:val="nil"/>
              <w:left w:val="nil"/>
              <w:bottom w:val="single" w:sz="4" w:space="0" w:color="auto"/>
              <w:right w:val="single" w:sz="4" w:space="0" w:color="auto"/>
            </w:tcBorders>
            <w:shd w:val="clear" w:color="000000" w:fill="FFFFFF"/>
            <w:noWrap/>
            <w:vAlign w:val="center"/>
            <w:hideMark/>
          </w:tcPr>
          <w:p w:rsidR="00ED5EF2" w:rsidRDefault="00ED5EF2" w:rsidP="00FB1792">
            <w:r>
              <w:t> </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Default="00ED5EF2" w:rsidP="00FB1792">
            <w:r>
              <w:t> </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Default="00ED5EF2" w:rsidP="00FB1792">
            <w:r>
              <w:t> </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Default="00ED5EF2" w:rsidP="00FB1792">
            <w:r>
              <w:t> </w:t>
            </w:r>
          </w:p>
        </w:tc>
      </w:tr>
      <w:tr w:rsidR="00ED5EF2" w:rsidTr="00FB1792">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ED5EF2" w:rsidRDefault="00ED5EF2" w:rsidP="00FB1792">
            <w:pPr>
              <w:jc w:val="center"/>
            </w:pPr>
            <w:r>
              <w:t>1</w:t>
            </w:r>
          </w:p>
        </w:tc>
        <w:tc>
          <w:tcPr>
            <w:tcW w:w="2556" w:type="dxa"/>
            <w:tcBorders>
              <w:top w:val="nil"/>
              <w:left w:val="nil"/>
              <w:bottom w:val="single" w:sz="4" w:space="0" w:color="auto"/>
              <w:right w:val="single" w:sz="4" w:space="0" w:color="auto"/>
            </w:tcBorders>
            <w:shd w:val="clear" w:color="auto" w:fill="auto"/>
            <w:vAlign w:val="center"/>
            <w:hideMark/>
          </w:tcPr>
          <w:p w:rsidR="00ED5EF2" w:rsidRDefault="00ED5EF2" w:rsidP="00FB1792">
            <w:r>
              <w:t>Bảo vệ thực vật</w:t>
            </w:r>
          </w:p>
        </w:tc>
        <w:tc>
          <w:tcPr>
            <w:tcW w:w="567"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2</w:t>
            </w:r>
          </w:p>
        </w:tc>
        <w:tc>
          <w:tcPr>
            <w:tcW w:w="709" w:type="dxa"/>
            <w:tcBorders>
              <w:top w:val="nil"/>
              <w:left w:val="nil"/>
              <w:bottom w:val="single" w:sz="4" w:space="0" w:color="auto"/>
              <w:right w:val="single" w:sz="4" w:space="0" w:color="auto"/>
            </w:tcBorders>
            <w:shd w:val="clear" w:color="000000" w:fill="FFFFFF"/>
            <w:vAlign w:val="center"/>
            <w:hideMark/>
          </w:tcPr>
          <w:p w:rsidR="00ED5EF2" w:rsidRPr="00FA043D" w:rsidRDefault="00ED5EF2" w:rsidP="00FB1792">
            <w:pPr>
              <w:jc w:val="center"/>
              <w:rPr>
                <w:sz w:val="22"/>
                <w:szCs w:val="22"/>
              </w:rPr>
            </w:pPr>
            <w:r w:rsidRPr="00FA043D">
              <w:rPr>
                <w:sz w:val="22"/>
                <w:szCs w:val="22"/>
              </w:rPr>
              <w:t>280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2.900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2.900</w:t>
            </w:r>
          </w:p>
        </w:tc>
        <w:tc>
          <w:tcPr>
            <w:tcW w:w="708"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2.900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2.900</w:t>
            </w:r>
          </w:p>
        </w:tc>
      </w:tr>
      <w:tr w:rsidR="00ED5EF2" w:rsidTr="00FB1792">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ED5EF2" w:rsidRDefault="00ED5EF2" w:rsidP="00FB1792">
            <w:pPr>
              <w:jc w:val="center"/>
            </w:pPr>
            <w:r>
              <w:t>2</w:t>
            </w:r>
          </w:p>
        </w:tc>
        <w:tc>
          <w:tcPr>
            <w:tcW w:w="2556" w:type="dxa"/>
            <w:tcBorders>
              <w:top w:val="nil"/>
              <w:left w:val="nil"/>
              <w:bottom w:val="single" w:sz="4" w:space="0" w:color="auto"/>
              <w:right w:val="single" w:sz="4" w:space="0" w:color="auto"/>
            </w:tcBorders>
            <w:shd w:val="clear" w:color="auto" w:fill="auto"/>
            <w:vAlign w:val="center"/>
            <w:hideMark/>
          </w:tcPr>
          <w:p w:rsidR="00ED5EF2" w:rsidRDefault="00ED5EF2" w:rsidP="00FB1792">
            <w:r>
              <w:t xml:space="preserve">Chăn nuôi gia cầm </w:t>
            </w:r>
          </w:p>
        </w:tc>
        <w:tc>
          <w:tcPr>
            <w:tcW w:w="567"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2</w:t>
            </w:r>
          </w:p>
        </w:tc>
        <w:tc>
          <w:tcPr>
            <w:tcW w:w="709" w:type="dxa"/>
            <w:tcBorders>
              <w:top w:val="nil"/>
              <w:left w:val="nil"/>
              <w:bottom w:val="single" w:sz="4" w:space="0" w:color="auto"/>
              <w:right w:val="single" w:sz="4" w:space="0" w:color="auto"/>
            </w:tcBorders>
            <w:shd w:val="clear" w:color="000000" w:fill="FFFFFF"/>
            <w:vAlign w:val="center"/>
            <w:hideMark/>
          </w:tcPr>
          <w:p w:rsidR="00ED5EF2" w:rsidRPr="00FA043D" w:rsidRDefault="00ED5EF2" w:rsidP="00FB1792">
            <w:pPr>
              <w:jc w:val="center"/>
              <w:rPr>
                <w:sz w:val="22"/>
                <w:szCs w:val="22"/>
              </w:rPr>
            </w:pPr>
            <w:r w:rsidRPr="00FA043D">
              <w:rPr>
                <w:sz w:val="22"/>
                <w:szCs w:val="22"/>
              </w:rPr>
              <w:t>280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2.900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2.900</w:t>
            </w:r>
          </w:p>
        </w:tc>
        <w:tc>
          <w:tcPr>
            <w:tcW w:w="708"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2.900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2.900</w:t>
            </w:r>
          </w:p>
        </w:tc>
      </w:tr>
      <w:tr w:rsidR="00ED5EF2" w:rsidTr="00FB1792">
        <w:trPr>
          <w:trHeight w:val="6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ED5EF2" w:rsidRDefault="00ED5EF2" w:rsidP="00FB1792">
            <w:pPr>
              <w:jc w:val="center"/>
            </w:pPr>
            <w:r>
              <w:t>3</w:t>
            </w:r>
          </w:p>
        </w:tc>
        <w:tc>
          <w:tcPr>
            <w:tcW w:w="2556" w:type="dxa"/>
            <w:tcBorders>
              <w:top w:val="nil"/>
              <w:left w:val="nil"/>
              <w:bottom w:val="single" w:sz="4" w:space="0" w:color="auto"/>
              <w:right w:val="single" w:sz="4" w:space="0" w:color="auto"/>
            </w:tcBorders>
            <w:shd w:val="clear" w:color="auto" w:fill="auto"/>
            <w:vAlign w:val="center"/>
            <w:hideMark/>
          </w:tcPr>
          <w:p w:rsidR="00ED5EF2" w:rsidRDefault="00ED5EF2" w:rsidP="00FB1792">
            <w:r>
              <w:t>Chăn nuôi gia súc (trâu, bò/ lợn/ hươu/ dê…)</w:t>
            </w:r>
          </w:p>
        </w:tc>
        <w:tc>
          <w:tcPr>
            <w:tcW w:w="567"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w:t>
            </w:r>
          </w:p>
        </w:tc>
        <w:tc>
          <w:tcPr>
            <w:tcW w:w="709" w:type="dxa"/>
            <w:tcBorders>
              <w:top w:val="nil"/>
              <w:left w:val="nil"/>
              <w:bottom w:val="single" w:sz="4" w:space="0" w:color="auto"/>
              <w:right w:val="single" w:sz="4" w:space="0" w:color="auto"/>
            </w:tcBorders>
            <w:shd w:val="clear" w:color="000000" w:fill="FFFFFF"/>
            <w:vAlign w:val="center"/>
            <w:hideMark/>
          </w:tcPr>
          <w:p w:rsidR="00ED5EF2" w:rsidRPr="00FA043D" w:rsidRDefault="00ED5EF2" w:rsidP="00FB1792">
            <w:pPr>
              <w:jc w:val="center"/>
              <w:rPr>
                <w:sz w:val="22"/>
                <w:szCs w:val="22"/>
              </w:rPr>
            </w:pPr>
            <w:r w:rsidRPr="00FA043D">
              <w:rPr>
                <w:sz w:val="22"/>
                <w:szCs w:val="22"/>
              </w:rPr>
              <w:t>420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4.000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4.000</w:t>
            </w:r>
          </w:p>
        </w:tc>
        <w:tc>
          <w:tcPr>
            <w:tcW w:w="708"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4.000</w:t>
            </w:r>
          </w:p>
        </w:tc>
      </w:tr>
      <w:tr w:rsidR="00ED5EF2" w:rsidTr="00FB1792">
        <w:trPr>
          <w:trHeight w:val="6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ED5EF2" w:rsidRDefault="00ED5EF2" w:rsidP="00FB1792">
            <w:pPr>
              <w:jc w:val="center"/>
            </w:pPr>
            <w:r>
              <w:t>4</w:t>
            </w:r>
          </w:p>
        </w:tc>
        <w:tc>
          <w:tcPr>
            <w:tcW w:w="2556" w:type="dxa"/>
            <w:tcBorders>
              <w:top w:val="nil"/>
              <w:left w:val="nil"/>
              <w:bottom w:val="single" w:sz="4" w:space="0" w:color="auto"/>
              <w:right w:val="single" w:sz="4" w:space="0" w:color="auto"/>
            </w:tcBorders>
            <w:shd w:val="clear" w:color="auto" w:fill="auto"/>
            <w:vAlign w:val="center"/>
            <w:hideMark/>
          </w:tcPr>
          <w:p w:rsidR="00ED5EF2" w:rsidRDefault="00ED5EF2" w:rsidP="00FB1792">
            <w:r>
              <w:t>Kỹ thuật trồng cây ăn quả có múi</w:t>
            </w:r>
          </w:p>
        </w:tc>
        <w:tc>
          <w:tcPr>
            <w:tcW w:w="567"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w:t>
            </w:r>
          </w:p>
        </w:tc>
        <w:tc>
          <w:tcPr>
            <w:tcW w:w="709" w:type="dxa"/>
            <w:tcBorders>
              <w:top w:val="nil"/>
              <w:left w:val="nil"/>
              <w:bottom w:val="single" w:sz="4" w:space="0" w:color="auto"/>
              <w:right w:val="single" w:sz="4" w:space="0" w:color="auto"/>
            </w:tcBorders>
            <w:shd w:val="clear" w:color="000000" w:fill="FFFFFF"/>
            <w:vAlign w:val="center"/>
            <w:hideMark/>
          </w:tcPr>
          <w:p w:rsidR="00ED5EF2" w:rsidRPr="00FA043D" w:rsidRDefault="00ED5EF2" w:rsidP="00FB1792">
            <w:pPr>
              <w:jc w:val="center"/>
              <w:rPr>
                <w:sz w:val="22"/>
                <w:szCs w:val="22"/>
              </w:rPr>
            </w:pPr>
            <w:r w:rsidRPr="00FA043D">
              <w:rPr>
                <w:sz w:val="22"/>
                <w:szCs w:val="22"/>
              </w:rPr>
              <w:t>420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4.000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4.000</w:t>
            </w:r>
          </w:p>
        </w:tc>
        <w:tc>
          <w:tcPr>
            <w:tcW w:w="708"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4.000</w:t>
            </w:r>
          </w:p>
        </w:tc>
      </w:tr>
      <w:tr w:rsidR="00ED5EF2" w:rsidTr="00FB1792">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ED5EF2" w:rsidRDefault="00ED5EF2" w:rsidP="00FB1792">
            <w:pPr>
              <w:jc w:val="center"/>
            </w:pPr>
            <w:r>
              <w:t>5</w:t>
            </w:r>
          </w:p>
        </w:tc>
        <w:tc>
          <w:tcPr>
            <w:tcW w:w="2556" w:type="dxa"/>
            <w:tcBorders>
              <w:top w:val="nil"/>
              <w:left w:val="nil"/>
              <w:bottom w:val="single" w:sz="4" w:space="0" w:color="auto"/>
              <w:right w:val="single" w:sz="4" w:space="0" w:color="auto"/>
            </w:tcBorders>
            <w:shd w:val="clear" w:color="auto" w:fill="auto"/>
            <w:vAlign w:val="center"/>
            <w:hideMark/>
          </w:tcPr>
          <w:p w:rsidR="00ED5EF2" w:rsidRDefault="00ED5EF2" w:rsidP="00FB1792">
            <w:r>
              <w:t>Nuôi ong lấy mật</w:t>
            </w:r>
          </w:p>
        </w:tc>
        <w:tc>
          <w:tcPr>
            <w:tcW w:w="567"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2</w:t>
            </w:r>
          </w:p>
        </w:tc>
        <w:tc>
          <w:tcPr>
            <w:tcW w:w="709" w:type="dxa"/>
            <w:tcBorders>
              <w:top w:val="nil"/>
              <w:left w:val="nil"/>
              <w:bottom w:val="single" w:sz="4" w:space="0" w:color="auto"/>
              <w:right w:val="single" w:sz="4" w:space="0" w:color="auto"/>
            </w:tcBorders>
            <w:shd w:val="clear" w:color="000000" w:fill="FFFFFF"/>
            <w:vAlign w:val="center"/>
            <w:hideMark/>
          </w:tcPr>
          <w:p w:rsidR="00ED5EF2" w:rsidRPr="00FA043D" w:rsidRDefault="00ED5EF2" w:rsidP="00FB1792">
            <w:pPr>
              <w:jc w:val="center"/>
              <w:rPr>
                <w:sz w:val="22"/>
                <w:szCs w:val="22"/>
              </w:rPr>
            </w:pPr>
            <w:r w:rsidRPr="00FA043D">
              <w:rPr>
                <w:sz w:val="22"/>
                <w:szCs w:val="22"/>
              </w:rPr>
              <w:t>280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2.900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2.900</w:t>
            </w:r>
          </w:p>
        </w:tc>
        <w:tc>
          <w:tcPr>
            <w:tcW w:w="708"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2.900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2.900</w:t>
            </w:r>
          </w:p>
        </w:tc>
      </w:tr>
      <w:tr w:rsidR="00ED5EF2" w:rsidTr="00FB1792">
        <w:trPr>
          <w:trHeight w:val="6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ED5EF2" w:rsidRDefault="00ED5EF2" w:rsidP="00FB1792">
            <w:pPr>
              <w:jc w:val="center"/>
            </w:pPr>
            <w:r>
              <w:t>6</w:t>
            </w:r>
          </w:p>
        </w:tc>
        <w:tc>
          <w:tcPr>
            <w:tcW w:w="2556" w:type="dxa"/>
            <w:tcBorders>
              <w:top w:val="nil"/>
              <w:left w:val="nil"/>
              <w:bottom w:val="single" w:sz="4" w:space="0" w:color="auto"/>
              <w:right w:val="single" w:sz="4" w:space="0" w:color="auto"/>
            </w:tcBorders>
            <w:shd w:val="clear" w:color="auto" w:fill="auto"/>
            <w:vAlign w:val="center"/>
            <w:hideMark/>
          </w:tcPr>
          <w:p w:rsidR="00ED5EF2" w:rsidRDefault="00ED5EF2" w:rsidP="00FB1792">
            <w:r>
              <w:t>Sửa chữa, vận hành máy nông nghiệp, ngư nghiệp</w:t>
            </w:r>
          </w:p>
        </w:tc>
        <w:tc>
          <w:tcPr>
            <w:tcW w:w="567"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w:t>
            </w:r>
          </w:p>
        </w:tc>
        <w:tc>
          <w:tcPr>
            <w:tcW w:w="709" w:type="dxa"/>
            <w:tcBorders>
              <w:top w:val="nil"/>
              <w:left w:val="nil"/>
              <w:bottom w:val="single" w:sz="4" w:space="0" w:color="auto"/>
              <w:right w:val="single" w:sz="4" w:space="0" w:color="auto"/>
            </w:tcBorders>
            <w:shd w:val="clear" w:color="000000" w:fill="FFFFFF"/>
            <w:vAlign w:val="center"/>
            <w:hideMark/>
          </w:tcPr>
          <w:p w:rsidR="00ED5EF2" w:rsidRPr="00FA043D" w:rsidRDefault="00ED5EF2" w:rsidP="00FB1792">
            <w:pPr>
              <w:jc w:val="center"/>
              <w:rPr>
                <w:sz w:val="22"/>
                <w:szCs w:val="22"/>
              </w:rPr>
            </w:pPr>
            <w:r w:rsidRPr="00FA043D">
              <w:rPr>
                <w:sz w:val="22"/>
                <w:szCs w:val="22"/>
              </w:rPr>
              <w:t>420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4.100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4.000</w:t>
            </w:r>
          </w:p>
        </w:tc>
        <w:tc>
          <w:tcPr>
            <w:tcW w:w="708"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4.100</w:t>
            </w:r>
          </w:p>
        </w:tc>
      </w:tr>
      <w:tr w:rsidR="00ED5EF2" w:rsidTr="00FB1792">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ED5EF2" w:rsidRDefault="00ED5EF2" w:rsidP="00FB1792">
            <w:pPr>
              <w:jc w:val="center"/>
            </w:pPr>
            <w:r>
              <w:t>7</w:t>
            </w:r>
          </w:p>
        </w:tc>
        <w:tc>
          <w:tcPr>
            <w:tcW w:w="2556" w:type="dxa"/>
            <w:tcBorders>
              <w:top w:val="nil"/>
              <w:left w:val="nil"/>
              <w:bottom w:val="single" w:sz="4" w:space="0" w:color="auto"/>
              <w:right w:val="single" w:sz="4" w:space="0" w:color="auto"/>
            </w:tcBorders>
            <w:shd w:val="clear" w:color="auto" w:fill="auto"/>
            <w:vAlign w:val="center"/>
            <w:hideMark/>
          </w:tcPr>
          <w:p w:rsidR="00ED5EF2" w:rsidRDefault="00ED5EF2" w:rsidP="00FB1792">
            <w:r>
              <w:t>Thú y</w:t>
            </w:r>
          </w:p>
        </w:tc>
        <w:tc>
          <w:tcPr>
            <w:tcW w:w="567"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w:t>
            </w:r>
          </w:p>
        </w:tc>
        <w:tc>
          <w:tcPr>
            <w:tcW w:w="709" w:type="dxa"/>
            <w:tcBorders>
              <w:top w:val="nil"/>
              <w:left w:val="nil"/>
              <w:bottom w:val="single" w:sz="4" w:space="0" w:color="auto"/>
              <w:right w:val="single" w:sz="4" w:space="0" w:color="auto"/>
            </w:tcBorders>
            <w:shd w:val="clear" w:color="000000" w:fill="FFFFFF"/>
            <w:vAlign w:val="center"/>
            <w:hideMark/>
          </w:tcPr>
          <w:p w:rsidR="00ED5EF2" w:rsidRPr="00FA043D" w:rsidRDefault="00ED5EF2" w:rsidP="00FB1792">
            <w:pPr>
              <w:jc w:val="center"/>
              <w:rPr>
                <w:sz w:val="22"/>
                <w:szCs w:val="22"/>
              </w:rPr>
            </w:pPr>
            <w:r w:rsidRPr="00FA043D">
              <w:rPr>
                <w:sz w:val="22"/>
                <w:szCs w:val="22"/>
              </w:rPr>
              <w:t>420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3.900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3.900</w:t>
            </w:r>
          </w:p>
        </w:tc>
        <w:tc>
          <w:tcPr>
            <w:tcW w:w="708"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3.900</w:t>
            </w:r>
          </w:p>
        </w:tc>
      </w:tr>
      <w:tr w:rsidR="00ED5EF2" w:rsidTr="00FB1792">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ED5EF2" w:rsidRDefault="00ED5EF2" w:rsidP="00FB1792">
            <w:pPr>
              <w:jc w:val="center"/>
            </w:pPr>
            <w:r>
              <w:t>8</w:t>
            </w:r>
          </w:p>
        </w:tc>
        <w:tc>
          <w:tcPr>
            <w:tcW w:w="2556" w:type="dxa"/>
            <w:tcBorders>
              <w:top w:val="nil"/>
              <w:left w:val="nil"/>
              <w:bottom w:val="single" w:sz="4" w:space="0" w:color="auto"/>
              <w:right w:val="single" w:sz="4" w:space="0" w:color="auto"/>
            </w:tcBorders>
            <w:shd w:val="clear" w:color="auto" w:fill="auto"/>
            <w:vAlign w:val="center"/>
            <w:hideMark/>
          </w:tcPr>
          <w:p w:rsidR="00ED5EF2" w:rsidRDefault="00ED5EF2" w:rsidP="00FB1792">
            <w:r>
              <w:t>Trồng chè</w:t>
            </w:r>
          </w:p>
        </w:tc>
        <w:tc>
          <w:tcPr>
            <w:tcW w:w="567"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w:t>
            </w:r>
          </w:p>
        </w:tc>
        <w:tc>
          <w:tcPr>
            <w:tcW w:w="709" w:type="dxa"/>
            <w:tcBorders>
              <w:top w:val="nil"/>
              <w:left w:val="nil"/>
              <w:bottom w:val="single" w:sz="4" w:space="0" w:color="auto"/>
              <w:right w:val="single" w:sz="4" w:space="0" w:color="auto"/>
            </w:tcBorders>
            <w:shd w:val="clear" w:color="000000" w:fill="FFFFFF"/>
            <w:vAlign w:val="center"/>
            <w:hideMark/>
          </w:tcPr>
          <w:p w:rsidR="00ED5EF2" w:rsidRPr="00FA043D" w:rsidRDefault="00ED5EF2" w:rsidP="00FB1792">
            <w:pPr>
              <w:jc w:val="center"/>
              <w:rPr>
                <w:sz w:val="22"/>
                <w:szCs w:val="22"/>
              </w:rPr>
            </w:pPr>
            <w:r w:rsidRPr="00FA043D">
              <w:rPr>
                <w:sz w:val="22"/>
                <w:szCs w:val="22"/>
              </w:rPr>
              <w:t>420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4.100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4.000</w:t>
            </w:r>
          </w:p>
        </w:tc>
        <w:tc>
          <w:tcPr>
            <w:tcW w:w="708"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4.100</w:t>
            </w:r>
          </w:p>
        </w:tc>
      </w:tr>
      <w:tr w:rsidR="00ED5EF2" w:rsidTr="00FB1792">
        <w:trPr>
          <w:trHeight w:val="416"/>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ED5EF2" w:rsidRDefault="00ED5EF2" w:rsidP="00FB1792">
            <w:pPr>
              <w:jc w:val="center"/>
            </w:pPr>
            <w:r>
              <w:t>9</w:t>
            </w:r>
          </w:p>
        </w:tc>
        <w:tc>
          <w:tcPr>
            <w:tcW w:w="2556" w:type="dxa"/>
            <w:tcBorders>
              <w:top w:val="nil"/>
              <w:left w:val="nil"/>
              <w:bottom w:val="single" w:sz="4" w:space="0" w:color="auto"/>
              <w:right w:val="single" w:sz="4" w:space="0" w:color="auto"/>
            </w:tcBorders>
            <w:shd w:val="clear" w:color="auto" w:fill="auto"/>
            <w:vAlign w:val="center"/>
            <w:hideMark/>
          </w:tcPr>
          <w:p w:rsidR="00ED5EF2" w:rsidRDefault="00ED5EF2" w:rsidP="00FB1792">
            <w:r>
              <w:t>Trồng hoa</w:t>
            </w:r>
          </w:p>
        </w:tc>
        <w:tc>
          <w:tcPr>
            <w:tcW w:w="567"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2</w:t>
            </w:r>
          </w:p>
        </w:tc>
        <w:tc>
          <w:tcPr>
            <w:tcW w:w="709" w:type="dxa"/>
            <w:tcBorders>
              <w:top w:val="nil"/>
              <w:left w:val="nil"/>
              <w:bottom w:val="single" w:sz="4" w:space="0" w:color="auto"/>
              <w:right w:val="single" w:sz="4" w:space="0" w:color="auto"/>
            </w:tcBorders>
            <w:shd w:val="clear" w:color="000000" w:fill="FFFFFF"/>
            <w:vAlign w:val="center"/>
            <w:hideMark/>
          </w:tcPr>
          <w:p w:rsidR="00ED5EF2" w:rsidRPr="00FA043D" w:rsidRDefault="00ED5EF2" w:rsidP="00FB1792">
            <w:pPr>
              <w:jc w:val="center"/>
              <w:rPr>
                <w:sz w:val="22"/>
                <w:szCs w:val="22"/>
              </w:rPr>
            </w:pPr>
            <w:r w:rsidRPr="00FA043D">
              <w:rPr>
                <w:sz w:val="22"/>
                <w:szCs w:val="22"/>
              </w:rPr>
              <w:t>280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2.900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2.900</w:t>
            </w:r>
          </w:p>
        </w:tc>
        <w:tc>
          <w:tcPr>
            <w:tcW w:w="708"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2.900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2.900</w:t>
            </w:r>
          </w:p>
        </w:tc>
      </w:tr>
      <w:tr w:rsidR="00ED5EF2" w:rsidTr="00FB1792">
        <w:trPr>
          <w:trHeight w:val="50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ED5EF2" w:rsidRDefault="00ED5EF2" w:rsidP="00FB1792">
            <w:pPr>
              <w:jc w:val="center"/>
            </w:pPr>
            <w:r>
              <w:t>10</w:t>
            </w:r>
          </w:p>
        </w:tc>
        <w:tc>
          <w:tcPr>
            <w:tcW w:w="2556" w:type="dxa"/>
            <w:tcBorders>
              <w:top w:val="nil"/>
              <w:left w:val="nil"/>
              <w:bottom w:val="single" w:sz="4" w:space="0" w:color="auto"/>
              <w:right w:val="single" w:sz="4" w:space="0" w:color="auto"/>
            </w:tcBorders>
            <w:shd w:val="clear" w:color="auto" w:fill="auto"/>
            <w:vAlign w:val="center"/>
            <w:hideMark/>
          </w:tcPr>
          <w:p w:rsidR="00ED5EF2" w:rsidRDefault="00ED5EF2" w:rsidP="00FB1792">
            <w:r>
              <w:t xml:space="preserve">Trồng rau, củ, quả </w:t>
            </w:r>
          </w:p>
        </w:tc>
        <w:tc>
          <w:tcPr>
            <w:tcW w:w="567"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2</w:t>
            </w:r>
          </w:p>
        </w:tc>
        <w:tc>
          <w:tcPr>
            <w:tcW w:w="709" w:type="dxa"/>
            <w:tcBorders>
              <w:top w:val="nil"/>
              <w:left w:val="nil"/>
              <w:bottom w:val="single" w:sz="4" w:space="0" w:color="auto"/>
              <w:right w:val="single" w:sz="4" w:space="0" w:color="auto"/>
            </w:tcBorders>
            <w:shd w:val="clear" w:color="000000" w:fill="FFFFFF"/>
            <w:vAlign w:val="center"/>
            <w:hideMark/>
          </w:tcPr>
          <w:p w:rsidR="00ED5EF2" w:rsidRPr="00FA043D" w:rsidRDefault="00ED5EF2" w:rsidP="00FB1792">
            <w:pPr>
              <w:jc w:val="center"/>
              <w:rPr>
                <w:sz w:val="22"/>
                <w:szCs w:val="22"/>
              </w:rPr>
            </w:pPr>
            <w:r w:rsidRPr="00FA043D">
              <w:rPr>
                <w:sz w:val="22"/>
                <w:szCs w:val="22"/>
              </w:rPr>
              <w:t>280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2.900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2.900</w:t>
            </w:r>
          </w:p>
        </w:tc>
        <w:tc>
          <w:tcPr>
            <w:tcW w:w="708"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2.900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2.900</w:t>
            </w:r>
          </w:p>
        </w:tc>
      </w:tr>
      <w:tr w:rsidR="00ED5EF2" w:rsidTr="00FB1792">
        <w:trPr>
          <w:trHeight w:val="6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ED5EF2" w:rsidRDefault="00ED5EF2" w:rsidP="00FB1792">
            <w:pPr>
              <w:jc w:val="center"/>
              <w:rPr>
                <w:b/>
                <w:bCs/>
                <w:i/>
                <w:iCs/>
              </w:rPr>
            </w:pPr>
            <w:r>
              <w:rPr>
                <w:b/>
                <w:bCs/>
                <w:i/>
                <w:iCs/>
              </w:rPr>
              <w:lastRenderedPageBreak/>
              <w:t>II</w:t>
            </w:r>
          </w:p>
        </w:tc>
        <w:tc>
          <w:tcPr>
            <w:tcW w:w="2556" w:type="dxa"/>
            <w:tcBorders>
              <w:top w:val="nil"/>
              <w:left w:val="nil"/>
              <w:bottom w:val="single" w:sz="4" w:space="0" w:color="auto"/>
              <w:right w:val="single" w:sz="4" w:space="0" w:color="auto"/>
            </w:tcBorders>
            <w:shd w:val="clear" w:color="auto" w:fill="auto"/>
            <w:vAlign w:val="center"/>
            <w:hideMark/>
          </w:tcPr>
          <w:p w:rsidR="00ED5EF2" w:rsidRDefault="00ED5EF2" w:rsidP="00FB1792">
            <w:pPr>
              <w:rPr>
                <w:b/>
                <w:bCs/>
                <w:i/>
                <w:iCs/>
              </w:rPr>
            </w:pPr>
            <w:r>
              <w:rPr>
                <w:b/>
                <w:bCs/>
                <w:i/>
                <w:iCs/>
              </w:rPr>
              <w:t>Nhóm nghề Kỹ thuật - Công nghiệp</w:t>
            </w:r>
          </w:p>
        </w:tc>
        <w:tc>
          <w:tcPr>
            <w:tcW w:w="567"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 </w:t>
            </w:r>
          </w:p>
        </w:tc>
        <w:tc>
          <w:tcPr>
            <w:tcW w:w="849"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b/>
                <w:bCs/>
                <w:i/>
                <w:iCs/>
                <w:sz w:val="22"/>
                <w:szCs w:val="22"/>
              </w:rPr>
            </w:pPr>
            <w:r w:rsidRPr="00FA043D">
              <w:rPr>
                <w:b/>
                <w:bCs/>
                <w:i/>
                <w:iCs/>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ED5EF2" w:rsidRPr="00FA043D" w:rsidRDefault="00ED5EF2" w:rsidP="00FB1792">
            <w:pPr>
              <w:jc w:val="center"/>
              <w:rPr>
                <w:b/>
                <w:bCs/>
                <w:i/>
                <w:iCs/>
                <w:sz w:val="22"/>
                <w:szCs w:val="22"/>
              </w:rPr>
            </w:pPr>
            <w:r w:rsidRPr="00FA043D">
              <w:rPr>
                <w:b/>
                <w:bCs/>
                <w:i/>
                <w:iCs/>
                <w:sz w:val="22"/>
                <w:szCs w:val="22"/>
              </w:rPr>
              <w:t> </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p>
        </w:tc>
        <w:tc>
          <w:tcPr>
            <w:tcW w:w="708"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p>
        </w:tc>
      </w:tr>
      <w:tr w:rsidR="00ED5EF2" w:rsidTr="00FB1792">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ED5EF2" w:rsidRDefault="00ED5EF2" w:rsidP="00FB1792">
            <w:pPr>
              <w:jc w:val="center"/>
            </w:pPr>
            <w:r>
              <w:t>11</w:t>
            </w:r>
          </w:p>
        </w:tc>
        <w:tc>
          <w:tcPr>
            <w:tcW w:w="2556" w:type="dxa"/>
            <w:tcBorders>
              <w:top w:val="nil"/>
              <w:left w:val="nil"/>
              <w:bottom w:val="single" w:sz="4" w:space="0" w:color="auto"/>
              <w:right w:val="single" w:sz="4" w:space="0" w:color="auto"/>
            </w:tcBorders>
            <w:shd w:val="clear" w:color="auto" w:fill="auto"/>
            <w:vAlign w:val="center"/>
            <w:hideMark/>
          </w:tcPr>
          <w:p w:rsidR="00ED5EF2" w:rsidRDefault="00ED5EF2" w:rsidP="00FB1792">
            <w:r>
              <w:t xml:space="preserve">Điện công nghiệp </w:t>
            </w:r>
          </w:p>
        </w:tc>
        <w:tc>
          <w:tcPr>
            <w:tcW w:w="567"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w:t>
            </w:r>
          </w:p>
        </w:tc>
        <w:tc>
          <w:tcPr>
            <w:tcW w:w="709" w:type="dxa"/>
            <w:tcBorders>
              <w:top w:val="nil"/>
              <w:left w:val="nil"/>
              <w:bottom w:val="single" w:sz="4" w:space="0" w:color="auto"/>
              <w:right w:val="single" w:sz="4" w:space="0" w:color="auto"/>
            </w:tcBorders>
            <w:shd w:val="clear" w:color="000000" w:fill="FFFFFF"/>
            <w:vAlign w:val="center"/>
            <w:hideMark/>
          </w:tcPr>
          <w:p w:rsidR="00ED5EF2" w:rsidRPr="00FA043D" w:rsidRDefault="00ED5EF2" w:rsidP="00FB1792">
            <w:pPr>
              <w:jc w:val="center"/>
              <w:rPr>
                <w:sz w:val="22"/>
                <w:szCs w:val="22"/>
              </w:rPr>
            </w:pPr>
            <w:r w:rsidRPr="00FA043D">
              <w:rPr>
                <w:sz w:val="22"/>
                <w:szCs w:val="22"/>
              </w:rPr>
              <w:t>420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4.000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4.000</w:t>
            </w:r>
          </w:p>
        </w:tc>
        <w:tc>
          <w:tcPr>
            <w:tcW w:w="708"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4.000</w:t>
            </w:r>
          </w:p>
        </w:tc>
      </w:tr>
      <w:tr w:rsidR="00ED5EF2" w:rsidTr="00FB1792">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ED5EF2" w:rsidRDefault="00ED5EF2" w:rsidP="00FB1792">
            <w:pPr>
              <w:jc w:val="center"/>
            </w:pPr>
            <w:r>
              <w:t>12</w:t>
            </w:r>
          </w:p>
        </w:tc>
        <w:tc>
          <w:tcPr>
            <w:tcW w:w="2556" w:type="dxa"/>
            <w:tcBorders>
              <w:top w:val="nil"/>
              <w:left w:val="nil"/>
              <w:bottom w:val="single" w:sz="4" w:space="0" w:color="auto"/>
              <w:right w:val="single" w:sz="4" w:space="0" w:color="auto"/>
            </w:tcBorders>
            <w:shd w:val="clear" w:color="auto" w:fill="auto"/>
            <w:vAlign w:val="center"/>
            <w:hideMark/>
          </w:tcPr>
          <w:p w:rsidR="00ED5EF2" w:rsidRDefault="00ED5EF2" w:rsidP="00FB1792">
            <w:r>
              <w:t>Điện dân dụng</w:t>
            </w:r>
          </w:p>
        </w:tc>
        <w:tc>
          <w:tcPr>
            <w:tcW w:w="567"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w:t>
            </w:r>
          </w:p>
        </w:tc>
        <w:tc>
          <w:tcPr>
            <w:tcW w:w="709" w:type="dxa"/>
            <w:tcBorders>
              <w:top w:val="nil"/>
              <w:left w:val="nil"/>
              <w:bottom w:val="single" w:sz="4" w:space="0" w:color="auto"/>
              <w:right w:val="single" w:sz="4" w:space="0" w:color="auto"/>
            </w:tcBorders>
            <w:shd w:val="clear" w:color="000000" w:fill="FFFFFF"/>
            <w:vAlign w:val="center"/>
            <w:hideMark/>
          </w:tcPr>
          <w:p w:rsidR="00ED5EF2" w:rsidRPr="00FA043D" w:rsidRDefault="00ED5EF2" w:rsidP="00FB1792">
            <w:pPr>
              <w:jc w:val="center"/>
              <w:rPr>
                <w:sz w:val="22"/>
                <w:szCs w:val="22"/>
              </w:rPr>
            </w:pPr>
            <w:r w:rsidRPr="00FA043D">
              <w:rPr>
                <w:sz w:val="22"/>
                <w:szCs w:val="22"/>
              </w:rPr>
              <w:t>420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4.100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4.000</w:t>
            </w:r>
          </w:p>
        </w:tc>
        <w:tc>
          <w:tcPr>
            <w:tcW w:w="708"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4.100</w:t>
            </w:r>
          </w:p>
        </w:tc>
      </w:tr>
      <w:tr w:rsidR="00ED5EF2" w:rsidTr="00FB1792">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ED5EF2" w:rsidRDefault="00ED5EF2" w:rsidP="00FB1792">
            <w:pPr>
              <w:jc w:val="center"/>
            </w:pPr>
            <w:r>
              <w:t>13</w:t>
            </w:r>
          </w:p>
        </w:tc>
        <w:tc>
          <w:tcPr>
            <w:tcW w:w="2556" w:type="dxa"/>
            <w:tcBorders>
              <w:top w:val="nil"/>
              <w:left w:val="nil"/>
              <w:bottom w:val="single" w:sz="4" w:space="0" w:color="auto"/>
              <w:right w:val="single" w:sz="4" w:space="0" w:color="auto"/>
            </w:tcBorders>
            <w:shd w:val="clear" w:color="auto" w:fill="auto"/>
            <w:vAlign w:val="center"/>
            <w:hideMark/>
          </w:tcPr>
          <w:p w:rsidR="00ED5EF2" w:rsidRDefault="00ED5EF2" w:rsidP="00FB1792">
            <w:r>
              <w:t>Hàn</w:t>
            </w:r>
          </w:p>
        </w:tc>
        <w:tc>
          <w:tcPr>
            <w:tcW w:w="567"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w:t>
            </w:r>
          </w:p>
        </w:tc>
        <w:tc>
          <w:tcPr>
            <w:tcW w:w="709" w:type="dxa"/>
            <w:tcBorders>
              <w:top w:val="nil"/>
              <w:left w:val="nil"/>
              <w:bottom w:val="single" w:sz="4" w:space="0" w:color="auto"/>
              <w:right w:val="single" w:sz="4" w:space="0" w:color="auto"/>
            </w:tcBorders>
            <w:shd w:val="clear" w:color="000000" w:fill="FFFFFF"/>
            <w:vAlign w:val="center"/>
            <w:hideMark/>
          </w:tcPr>
          <w:p w:rsidR="00ED5EF2" w:rsidRPr="00FA043D" w:rsidRDefault="00ED5EF2" w:rsidP="00FB1792">
            <w:pPr>
              <w:jc w:val="center"/>
              <w:rPr>
                <w:sz w:val="22"/>
                <w:szCs w:val="22"/>
              </w:rPr>
            </w:pPr>
            <w:r w:rsidRPr="00FA043D">
              <w:rPr>
                <w:sz w:val="22"/>
                <w:szCs w:val="22"/>
              </w:rPr>
              <w:t>420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4.200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4.000</w:t>
            </w:r>
          </w:p>
        </w:tc>
        <w:tc>
          <w:tcPr>
            <w:tcW w:w="708"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4.200</w:t>
            </w:r>
          </w:p>
        </w:tc>
      </w:tr>
      <w:tr w:rsidR="00ED5EF2" w:rsidTr="00FB1792">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ED5EF2" w:rsidRDefault="00ED5EF2" w:rsidP="00FB1792">
            <w:pPr>
              <w:jc w:val="center"/>
            </w:pPr>
            <w:r>
              <w:t>14</w:t>
            </w:r>
          </w:p>
        </w:tc>
        <w:tc>
          <w:tcPr>
            <w:tcW w:w="2556" w:type="dxa"/>
            <w:tcBorders>
              <w:top w:val="nil"/>
              <w:left w:val="nil"/>
              <w:bottom w:val="single" w:sz="4" w:space="0" w:color="auto"/>
              <w:right w:val="single" w:sz="4" w:space="0" w:color="auto"/>
            </w:tcBorders>
            <w:shd w:val="clear" w:color="000000" w:fill="FFFFFF"/>
            <w:noWrap/>
            <w:vAlign w:val="center"/>
            <w:hideMark/>
          </w:tcPr>
          <w:p w:rsidR="00ED5EF2" w:rsidRDefault="00ED5EF2" w:rsidP="00FB1792">
            <w:r>
              <w:t>Hàn điện</w:t>
            </w:r>
          </w:p>
        </w:tc>
        <w:tc>
          <w:tcPr>
            <w:tcW w:w="567"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jc w:val="center"/>
              <w:rPr>
                <w:sz w:val="22"/>
                <w:szCs w:val="22"/>
              </w:rPr>
            </w:pPr>
            <w:r w:rsidRPr="00FA043D">
              <w:rPr>
                <w:sz w:val="22"/>
                <w:szCs w:val="22"/>
              </w:rPr>
              <w:t>1,5</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jc w:val="center"/>
              <w:rPr>
                <w:sz w:val="22"/>
                <w:szCs w:val="22"/>
              </w:rPr>
            </w:pPr>
            <w:r w:rsidRPr="00FA043D">
              <w:rPr>
                <w:sz w:val="22"/>
                <w:szCs w:val="22"/>
              </w:rPr>
              <w:t>170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2.800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2.800</w:t>
            </w:r>
          </w:p>
        </w:tc>
        <w:tc>
          <w:tcPr>
            <w:tcW w:w="708"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2.800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2.800</w:t>
            </w:r>
          </w:p>
        </w:tc>
      </w:tr>
      <w:tr w:rsidR="00ED5EF2" w:rsidTr="00FB1792">
        <w:trPr>
          <w:trHeight w:val="6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ED5EF2" w:rsidRDefault="00ED5EF2" w:rsidP="00FB1792">
            <w:pPr>
              <w:jc w:val="center"/>
            </w:pPr>
            <w:r>
              <w:t>15</w:t>
            </w:r>
          </w:p>
        </w:tc>
        <w:tc>
          <w:tcPr>
            <w:tcW w:w="2556" w:type="dxa"/>
            <w:tcBorders>
              <w:top w:val="nil"/>
              <w:left w:val="nil"/>
              <w:bottom w:val="single" w:sz="4" w:space="0" w:color="auto"/>
              <w:right w:val="single" w:sz="4" w:space="0" w:color="auto"/>
            </w:tcBorders>
            <w:shd w:val="clear" w:color="auto" w:fill="auto"/>
            <w:vAlign w:val="center"/>
            <w:hideMark/>
          </w:tcPr>
          <w:p w:rsidR="00ED5EF2" w:rsidRDefault="00ED5EF2" w:rsidP="00FB1792">
            <w:r>
              <w:t xml:space="preserve">Kỹ thuật máy lạnh và điều hoà không khí </w:t>
            </w:r>
          </w:p>
        </w:tc>
        <w:tc>
          <w:tcPr>
            <w:tcW w:w="567"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w:t>
            </w:r>
          </w:p>
        </w:tc>
        <w:tc>
          <w:tcPr>
            <w:tcW w:w="709" w:type="dxa"/>
            <w:tcBorders>
              <w:top w:val="nil"/>
              <w:left w:val="nil"/>
              <w:bottom w:val="single" w:sz="4" w:space="0" w:color="auto"/>
              <w:right w:val="single" w:sz="4" w:space="0" w:color="auto"/>
            </w:tcBorders>
            <w:shd w:val="clear" w:color="000000" w:fill="FFFFFF"/>
            <w:vAlign w:val="center"/>
            <w:hideMark/>
          </w:tcPr>
          <w:p w:rsidR="00ED5EF2" w:rsidRPr="00FA043D" w:rsidRDefault="00ED5EF2" w:rsidP="00FB1792">
            <w:pPr>
              <w:jc w:val="center"/>
              <w:rPr>
                <w:sz w:val="22"/>
                <w:szCs w:val="22"/>
              </w:rPr>
            </w:pPr>
            <w:r w:rsidRPr="00FA043D">
              <w:rPr>
                <w:sz w:val="22"/>
                <w:szCs w:val="22"/>
              </w:rPr>
              <w:t>420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4.000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4.000</w:t>
            </w:r>
          </w:p>
        </w:tc>
        <w:tc>
          <w:tcPr>
            <w:tcW w:w="708"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4.000</w:t>
            </w:r>
          </w:p>
        </w:tc>
      </w:tr>
      <w:tr w:rsidR="00ED5EF2" w:rsidTr="00FB1792">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ED5EF2" w:rsidRDefault="00ED5EF2" w:rsidP="00FB1792">
            <w:pPr>
              <w:jc w:val="center"/>
            </w:pPr>
            <w:r>
              <w:t>16</w:t>
            </w:r>
          </w:p>
        </w:tc>
        <w:tc>
          <w:tcPr>
            <w:tcW w:w="2556" w:type="dxa"/>
            <w:tcBorders>
              <w:top w:val="nil"/>
              <w:left w:val="nil"/>
              <w:bottom w:val="single" w:sz="4" w:space="0" w:color="auto"/>
              <w:right w:val="single" w:sz="4" w:space="0" w:color="auto"/>
            </w:tcBorders>
            <w:shd w:val="clear" w:color="auto" w:fill="auto"/>
            <w:vAlign w:val="center"/>
            <w:hideMark/>
          </w:tcPr>
          <w:p w:rsidR="00ED5EF2" w:rsidRDefault="00ED5EF2" w:rsidP="00FB1792">
            <w:r>
              <w:t>Kỹ thuật xây dựng</w:t>
            </w:r>
          </w:p>
        </w:tc>
        <w:tc>
          <w:tcPr>
            <w:tcW w:w="567"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w:t>
            </w:r>
          </w:p>
        </w:tc>
        <w:tc>
          <w:tcPr>
            <w:tcW w:w="709" w:type="dxa"/>
            <w:tcBorders>
              <w:top w:val="nil"/>
              <w:left w:val="nil"/>
              <w:bottom w:val="single" w:sz="4" w:space="0" w:color="auto"/>
              <w:right w:val="single" w:sz="4" w:space="0" w:color="auto"/>
            </w:tcBorders>
            <w:shd w:val="clear" w:color="000000" w:fill="FFFFFF"/>
            <w:vAlign w:val="center"/>
            <w:hideMark/>
          </w:tcPr>
          <w:p w:rsidR="00ED5EF2" w:rsidRPr="00FA043D" w:rsidRDefault="00ED5EF2" w:rsidP="00FB1792">
            <w:pPr>
              <w:jc w:val="center"/>
              <w:rPr>
                <w:sz w:val="22"/>
                <w:szCs w:val="22"/>
              </w:rPr>
            </w:pPr>
            <w:r w:rsidRPr="00FA043D">
              <w:rPr>
                <w:sz w:val="22"/>
                <w:szCs w:val="22"/>
              </w:rPr>
              <w:t>420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4.000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4.000</w:t>
            </w:r>
          </w:p>
        </w:tc>
        <w:tc>
          <w:tcPr>
            <w:tcW w:w="708"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4.000</w:t>
            </w:r>
          </w:p>
        </w:tc>
      </w:tr>
      <w:tr w:rsidR="00ED5EF2" w:rsidTr="00FB1792">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ED5EF2" w:rsidRDefault="00ED5EF2" w:rsidP="00FB1792">
            <w:pPr>
              <w:jc w:val="center"/>
            </w:pPr>
            <w:r>
              <w:t>17</w:t>
            </w:r>
          </w:p>
        </w:tc>
        <w:tc>
          <w:tcPr>
            <w:tcW w:w="2556" w:type="dxa"/>
            <w:tcBorders>
              <w:top w:val="nil"/>
              <w:left w:val="nil"/>
              <w:bottom w:val="single" w:sz="4" w:space="0" w:color="auto"/>
              <w:right w:val="single" w:sz="4" w:space="0" w:color="auto"/>
            </w:tcBorders>
            <w:shd w:val="clear" w:color="auto" w:fill="auto"/>
            <w:vAlign w:val="center"/>
            <w:hideMark/>
          </w:tcPr>
          <w:p w:rsidR="00ED5EF2" w:rsidRDefault="00ED5EF2" w:rsidP="00FB1792">
            <w:r>
              <w:t>Mây tre đan</w:t>
            </w:r>
          </w:p>
        </w:tc>
        <w:tc>
          <w:tcPr>
            <w:tcW w:w="567"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2</w:t>
            </w:r>
          </w:p>
        </w:tc>
        <w:tc>
          <w:tcPr>
            <w:tcW w:w="709" w:type="dxa"/>
            <w:tcBorders>
              <w:top w:val="nil"/>
              <w:left w:val="nil"/>
              <w:bottom w:val="single" w:sz="4" w:space="0" w:color="auto"/>
              <w:right w:val="single" w:sz="4" w:space="0" w:color="auto"/>
            </w:tcBorders>
            <w:shd w:val="clear" w:color="000000" w:fill="FFFFFF"/>
            <w:vAlign w:val="center"/>
            <w:hideMark/>
          </w:tcPr>
          <w:p w:rsidR="00ED5EF2" w:rsidRPr="00FA043D" w:rsidRDefault="00ED5EF2" w:rsidP="00FB1792">
            <w:pPr>
              <w:jc w:val="center"/>
              <w:rPr>
                <w:sz w:val="22"/>
                <w:szCs w:val="22"/>
              </w:rPr>
            </w:pPr>
            <w:r w:rsidRPr="00FA043D">
              <w:rPr>
                <w:sz w:val="22"/>
                <w:szCs w:val="22"/>
              </w:rPr>
              <w:t>280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2.600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2.600</w:t>
            </w:r>
          </w:p>
        </w:tc>
        <w:tc>
          <w:tcPr>
            <w:tcW w:w="708"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2.600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2.600</w:t>
            </w:r>
          </w:p>
        </w:tc>
      </w:tr>
      <w:tr w:rsidR="00ED5EF2" w:rsidTr="00FB1792">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ED5EF2" w:rsidRDefault="00ED5EF2" w:rsidP="00FB1792">
            <w:pPr>
              <w:jc w:val="center"/>
            </w:pPr>
            <w:r>
              <w:t>18</w:t>
            </w:r>
          </w:p>
        </w:tc>
        <w:tc>
          <w:tcPr>
            <w:tcW w:w="2556" w:type="dxa"/>
            <w:tcBorders>
              <w:top w:val="nil"/>
              <w:left w:val="nil"/>
              <w:bottom w:val="single" w:sz="4" w:space="0" w:color="auto"/>
              <w:right w:val="single" w:sz="4" w:space="0" w:color="auto"/>
            </w:tcBorders>
            <w:shd w:val="clear" w:color="auto" w:fill="auto"/>
            <w:vAlign w:val="center"/>
            <w:hideMark/>
          </w:tcPr>
          <w:p w:rsidR="00ED5EF2" w:rsidRDefault="00ED5EF2" w:rsidP="00FB1792">
            <w:r>
              <w:t xml:space="preserve">Sửa chữa, bảo trì xe máy </w:t>
            </w:r>
          </w:p>
        </w:tc>
        <w:tc>
          <w:tcPr>
            <w:tcW w:w="567"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w:t>
            </w:r>
          </w:p>
        </w:tc>
        <w:tc>
          <w:tcPr>
            <w:tcW w:w="709" w:type="dxa"/>
            <w:tcBorders>
              <w:top w:val="nil"/>
              <w:left w:val="nil"/>
              <w:bottom w:val="single" w:sz="4" w:space="0" w:color="auto"/>
              <w:right w:val="single" w:sz="4" w:space="0" w:color="auto"/>
            </w:tcBorders>
            <w:shd w:val="clear" w:color="000000" w:fill="FFFFFF"/>
            <w:vAlign w:val="center"/>
            <w:hideMark/>
          </w:tcPr>
          <w:p w:rsidR="00ED5EF2" w:rsidRPr="00FA043D" w:rsidRDefault="00ED5EF2" w:rsidP="00FB1792">
            <w:pPr>
              <w:jc w:val="center"/>
              <w:rPr>
                <w:sz w:val="22"/>
                <w:szCs w:val="22"/>
              </w:rPr>
            </w:pPr>
            <w:r w:rsidRPr="00FA043D">
              <w:rPr>
                <w:sz w:val="22"/>
                <w:szCs w:val="22"/>
              </w:rPr>
              <w:t>420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3.700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3.700</w:t>
            </w:r>
          </w:p>
        </w:tc>
        <w:tc>
          <w:tcPr>
            <w:tcW w:w="708"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3.700</w:t>
            </w:r>
          </w:p>
        </w:tc>
      </w:tr>
      <w:tr w:rsidR="00ED5EF2" w:rsidTr="00FB1792">
        <w:trPr>
          <w:trHeight w:val="6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ED5EF2" w:rsidRDefault="00ED5EF2" w:rsidP="00FB1792">
            <w:pPr>
              <w:jc w:val="center"/>
            </w:pPr>
            <w:r>
              <w:t>19</w:t>
            </w:r>
          </w:p>
        </w:tc>
        <w:tc>
          <w:tcPr>
            <w:tcW w:w="2556" w:type="dxa"/>
            <w:tcBorders>
              <w:top w:val="nil"/>
              <w:left w:val="nil"/>
              <w:bottom w:val="single" w:sz="4" w:space="0" w:color="auto"/>
              <w:right w:val="single" w:sz="4" w:space="0" w:color="auto"/>
            </w:tcBorders>
            <w:shd w:val="clear" w:color="auto" w:fill="auto"/>
            <w:vAlign w:val="center"/>
            <w:hideMark/>
          </w:tcPr>
          <w:p w:rsidR="00ED5EF2" w:rsidRDefault="00ED5EF2" w:rsidP="00FB1792">
            <w:r>
              <w:t>Vận hành các loại máy công trình (xúc/ đào/ ủi….)</w:t>
            </w:r>
          </w:p>
        </w:tc>
        <w:tc>
          <w:tcPr>
            <w:tcW w:w="567"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w:t>
            </w:r>
          </w:p>
        </w:tc>
        <w:tc>
          <w:tcPr>
            <w:tcW w:w="709" w:type="dxa"/>
            <w:tcBorders>
              <w:top w:val="nil"/>
              <w:left w:val="nil"/>
              <w:bottom w:val="single" w:sz="4" w:space="0" w:color="auto"/>
              <w:right w:val="single" w:sz="4" w:space="0" w:color="auto"/>
            </w:tcBorders>
            <w:shd w:val="clear" w:color="000000" w:fill="FFFFFF"/>
            <w:vAlign w:val="center"/>
            <w:hideMark/>
          </w:tcPr>
          <w:p w:rsidR="00ED5EF2" w:rsidRPr="00FA043D" w:rsidRDefault="00ED5EF2" w:rsidP="00FB1792">
            <w:pPr>
              <w:jc w:val="center"/>
              <w:rPr>
                <w:sz w:val="22"/>
                <w:szCs w:val="22"/>
              </w:rPr>
            </w:pPr>
            <w:r w:rsidRPr="00FA043D">
              <w:rPr>
                <w:sz w:val="22"/>
                <w:szCs w:val="22"/>
              </w:rPr>
              <w:t>420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4.000</w:t>
            </w:r>
          </w:p>
        </w:tc>
        <w:tc>
          <w:tcPr>
            <w:tcW w:w="708"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4.600</w:t>
            </w:r>
          </w:p>
        </w:tc>
      </w:tr>
      <w:tr w:rsidR="00ED5EF2" w:rsidTr="00FB1792">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ED5EF2" w:rsidRDefault="00ED5EF2" w:rsidP="00FB1792">
            <w:pPr>
              <w:jc w:val="center"/>
            </w:pPr>
            <w:r>
              <w:t>20</w:t>
            </w:r>
          </w:p>
        </w:tc>
        <w:tc>
          <w:tcPr>
            <w:tcW w:w="2556" w:type="dxa"/>
            <w:tcBorders>
              <w:top w:val="nil"/>
              <w:left w:val="nil"/>
              <w:bottom w:val="single" w:sz="4" w:space="0" w:color="auto"/>
              <w:right w:val="single" w:sz="4" w:space="0" w:color="auto"/>
            </w:tcBorders>
            <w:shd w:val="clear" w:color="000000" w:fill="FFFFFF"/>
            <w:noWrap/>
            <w:vAlign w:val="center"/>
            <w:hideMark/>
          </w:tcPr>
          <w:p w:rsidR="00ED5EF2" w:rsidRDefault="00ED5EF2" w:rsidP="00FB1792">
            <w:r>
              <w:t>Sửa chữa máy động lực</w:t>
            </w:r>
          </w:p>
        </w:tc>
        <w:tc>
          <w:tcPr>
            <w:tcW w:w="567"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jc w:val="center"/>
              <w:rPr>
                <w:sz w:val="22"/>
                <w:szCs w:val="22"/>
              </w:rPr>
            </w:pPr>
            <w:r w:rsidRPr="00FA043D">
              <w:rPr>
                <w:sz w:val="22"/>
                <w:szCs w:val="22"/>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jc w:val="center"/>
              <w:rPr>
                <w:sz w:val="22"/>
                <w:szCs w:val="22"/>
              </w:rPr>
            </w:pPr>
            <w:r w:rsidRPr="00FA043D">
              <w:rPr>
                <w:sz w:val="22"/>
                <w:szCs w:val="22"/>
              </w:rPr>
              <w:t>420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3.600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3.600</w:t>
            </w:r>
          </w:p>
        </w:tc>
        <w:tc>
          <w:tcPr>
            <w:tcW w:w="708"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3.600</w:t>
            </w:r>
          </w:p>
        </w:tc>
      </w:tr>
      <w:tr w:rsidR="00ED5EF2" w:rsidTr="00FB1792">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ED5EF2" w:rsidRDefault="00ED5EF2" w:rsidP="00FB1792">
            <w:pPr>
              <w:jc w:val="center"/>
            </w:pPr>
            <w:r>
              <w:t>21</w:t>
            </w:r>
          </w:p>
        </w:tc>
        <w:tc>
          <w:tcPr>
            <w:tcW w:w="2556" w:type="dxa"/>
            <w:tcBorders>
              <w:top w:val="nil"/>
              <w:left w:val="nil"/>
              <w:bottom w:val="single" w:sz="4" w:space="0" w:color="auto"/>
              <w:right w:val="single" w:sz="4" w:space="0" w:color="auto"/>
            </w:tcBorders>
            <w:shd w:val="clear" w:color="000000" w:fill="FFFFFF"/>
            <w:noWrap/>
            <w:vAlign w:val="center"/>
            <w:hideMark/>
          </w:tcPr>
          <w:p w:rsidR="00ED5EF2" w:rsidRDefault="00ED5EF2" w:rsidP="00FB1792">
            <w:r>
              <w:t>Hàn MIG,MAG 4G</w:t>
            </w:r>
          </w:p>
        </w:tc>
        <w:tc>
          <w:tcPr>
            <w:tcW w:w="567"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jc w:val="center"/>
              <w:rPr>
                <w:sz w:val="22"/>
                <w:szCs w:val="22"/>
              </w:rPr>
            </w:pPr>
            <w:r w:rsidRPr="00FA043D">
              <w:rPr>
                <w:sz w:val="22"/>
                <w:szCs w:val="22"/>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jc w:val="center"/>
              <w:rPr>
                <w:sz w:val="22"/>
                <w:szCs w:val="22"/>
              </w:rPr>
            </w:pPr>
            <w:r w:rsidRPr="00FA043D">
              <w:rPr>
                <w:sz w:val="22"/>
                <w:szCs w:val="22"/>
              </w:rPr>
              <w:t>160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5.300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4.000</w:t>
            </w:r>
          </w:p>
        </w:tc>
        <w:tc>
          <w:tcPr>
            <w:tcW w:w="708"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5.300</w:t>
            </w:r>
          </w:p>
        </w:tc>
      </w:tr>
      <w:tr w:rsidR="00ED5EF2" w:rsidTr="00FB1792">
        <w:trPr>
          <w:trHeight w:val="6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ED5EF2" w:rsidRDefault="00ED5EF2" w:rsidP="00FB1792">
            <w:pPr>
              <w:jc w:val="center"/>
            </w:pPr>
            <w:r>
              <w:t>22</w:t>
            </w:r>
          </w:p>
        </w:tc>
        <w:tc>
          <w:tcPr>
            <w:tcW w:w="2556" w:type="dxa"/>
            <w:tcBorders>
              <w:top w:val="nil"/>
              <w:left w:val="nil"/>
              <w:bottom w:val="single" w:sz="4" w:space="0" w:color="auto"/>
              <w:right w:val="single" w:sz="4" w:space="0" w:color="auto"/>
            </w:tcBorders>
            <w:shd w:val="clear" w:color="auto" w:fill="auto"/>
            <w:vAlign w:val="center"/>
            <w:hideMark/>
          </w:tcPr>
          <w:p w:rsidR="00ED5EF2" w:rsidRDefault="00ED5EF2" w:rsidP="00FB1792">
            <w:r>
              <w:t>Vận hành các loại máy nâng, bốc xếp hàng</w:t>
            </w:r>
          </w:p>
        </w:tc>
        <w:tc>
          <w:tcPr>
            <w:tcW w:w="567"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w:t>
            </w:r>
          </w:p>
        </w:tc>
        <w:tc>
          <w:tcPr>
            <w:tcW w:w="709" w:type="dxa"/>
            <w:tcBorders>
              <w:top w:val="nil"/>
              <w:left w:val="nil"/>
              <w:bottom w:val="single" w:sz="4" w:space="0" w:color="auto"/>
              <w:right w:val="single" w:sz="4" w:space="0" w:color="auto"/>
            </w:tcBorders>
            <w:shd w:val="clear" w:color="000000" w:fill="FFFFFF"/>
            <w:vAlign w:val="center"/>
            <w:hideMark/>
          </w:tcPr>
          <w:p w:rsidR="00ED5EF2" w:rsidRPr="00FA043D" w:rsidRDefault="00ED5EF2" w:rsidP="00FB1792">
            <w:pPr>
              <w:jc w:val="center"/>
              <w:rPr>
                <w:sz w:val="22"/>
                <w:szCs w:val="22"/>
              </w:rPr>
            </w:pPr>
            <w:r w:rsidRPr="00FA043D">
              <w:rPr>
                <w:sz w:val="22"/>
                <w:szCs w:val="22"/>
              </w:rPr>
              <w:t>420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4.000</w:t>
            </w:r>
          </w:p>
        </w:tc>
        <w:tc>
          <w:tcPr>
            <w:tcW w:w="708"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4.500</w:t>
            </w:r>
          </w:p>
        </w:tc>
      </w:tr>
      <w:tr w:rsidR="00ED5EF2" w:rsidTr="00FB1792">
        <w:trPr>
          <w:trHeight w:val="6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ED5EF2" w:rsidRDefault="00ED5EF2" w:rsidP="00FB1792">
            <w:pPr>
              <w:jc w:val="center"/>
              <w:rPr>
                <w:b/>
                <w:bCs/>
                <w:i/>
                <w:iCs/>
              </w:rPr>
            </w:pPr>
            <w:r>
              <w:rPr>
                <w:b/>
                <w:bCs/>
                <w:i/>
                <w:iCs/>
              </w:rPr>
              <w:t>III</w:t>
            </w:r>
          </w:p>
        </w:tc>
        <w:tc>
          <w:tcPr>
            <w:tcW w:w="2556" w:type="dxa"/>
            <w:tcBorders>
              <w:top w:val="nil"/>
              <w:left w:val="nil"/>
              <w:bottom w:val="single" w:sz="4" w:space="0" w:color="auto"/>
              <w:right w:val="single" w:sz="4" w:space="0" w:color="auto"/>
            </w:tcBorders>
            <w:shd w:val="clear" w:color="auto" w:fill="auto"/>
            <w:vAlign w:val="center"/>
            <w:hideMark/>
          </w:tcPr>
          <w:p w:rsidR="00ED5EF2" w:rsidRDefault="00ED5EF2" w:rsidP="00FB1792">
            <w:pPr>
              <w:rPr>
                <w:b/>
                <w:bCs/>
                <w:i/>
                <w:iCs/>
              </w:rPr>
            </w:pPr>
            <w:r>
              <w:rPr>
                <w:b/>
                <w:bCs/>
                <w:i/>
                <w:iCs/>
              </w:rPr>
              <w:t>Nhóm nghề Thương mại - Dịch vụ</w:t>
            </w:r>
          </w:p>
        </w:tc>
        <w:tc>
          <w:tcPr>
            <w:tcW w:w="567"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 xml:space="preserve"> </w:t>
            </w:r>
          </w:p>
        </w:tc>
        <w:tc>
          <w:tcPr>
            <w:tcW w:w="849"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b/>
                <w:bCs/>
                <w:i/>
                <w:iCs/>
                <w:sz w:val="22"/>
                <w:szCs w:val="22"/>
              </w:rPr>
            </w:pPr>
            <w:r w:rsidRPr="00FA043D">
              <w:rPr>
                <w:b/>
                <w:bCs/>
                <w:i/>
                <w:iCs/>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ED5EF2" w:rsidRPr="00FA043D" w:rsidRDefault="00ED5EF2" w:rsidP="00FB1792">
            <w:pPr>
              <w:jc w:val="center"/>
              <w:rPr>
                <w:b/>
                <w:bCs/>
                <w:i/>
                <w:iCs/>
                <w:sz w:val="22"/>
                <w:szCs w:val="22"/>
              </w:rPr>
            </w:pPr>
            <w:r w:rsidRPr="00FA043D">
              <w:rPr>
                <w:b/>
                <w:bCs/>
                <w:i/>
                <w:iCs/>
                <w:sz w:val="22"/>
                <w:szCs w:val="22"/>
              </w:rPr>
              <w:t> </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p>
        </w:tc>
        <w:tc>
          <w:tcPr>
            <w:tcW w:w="708"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p>
        </w:tc>
      </w:tr>
      <w:tr w:rsidR="00ED5EF2" w:rsidTr="00FB1792">
        <w:trPr>
          <w:trHeight w:val="6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ED5EF2" w:rsidRDefault="00ED5EF2" w:rsidP="00FB1792">
            <w:pPr>
              <w:jc w:val="center"/>
            </w:pPr>
            <w:r>
              <w:t>23</w:t>
            </w:r>
          </w:p>
        </w:tc>
        <w:tc>
          <w:tcPr>
            <w:tcW w:w="2556" w:type="dxa"/>
            <w:tcBorders>
              <w:top w:val="nil"/>
              <w:left w:val="nil"/>
              <w:bottom w:val="single" w:sz="4" w:space="0" w:color="auto"/>
              <w:right w:val="single" w:sz="4" w:space="0" w:color="auto"/>
            </w:tcBorders>
            <w:shd w:val="clear" w:color="auto" w:fill="auto"/>
            <w:vAlign w:val="center"/>
            <w:hideMark/>
          </w:tcPr>
          <w:p w:rsidR="00ED5EF2" w:rsidRDefault="00ED5EF2" w:rsidP="00FB1792">
            <w:r>
              <w:t>Kỹ thuật pha chế các loại thức uống cho quầy Bar</w:t>
            </w:r>
          </w:p>
        </w:tc>
        <w:tc>
          <w:tcPr>
            <w:tcW w:w="567"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2</w:t>
            </w:r>
          </w:p>
        </w:tc>
        <w:tc>
          <w:tcPr>
            <w:tcW w:w="709" w:type="dxa"/>
            <w:tcBorders>
              <w:top w:val="nil"/>
              <w:left w:val="nil"/>
              <w:bottom w:val="single" w:sz="4" w:space="0" w:color="auto"/>
              <w:right w:val="single" w:sz="4" w:space="0" w:color="auto"/>
            </w:tcBorders>
            <w:shd w:val="clear" w:color="000000" w:fill="FFFFFF"/>
            <w:vAlign w:val="center"/>
            <w:hideMark/>
          </w:tcPr>
          <w:p w:rsidR="00ED5EF2" w:rsidRPr="00FA043D" w:rsidRDefault="00ED5EF2" w:rsidP="00FB1792">
            <w:pPr>
              <w:jc w:val="center"/>
              <w:rPr>
                <w:sz w:val="22"/>
                <w:szCs w:val="22"/>
              </w:rPr>
            </w:pPr>
            <w:r w:rsidRPr="00FA043D">
              <w:rPr>
                <w:sz w:val="22"/>
                <w:szCs w:val="22"/>
              </w:rPr>
              <w:t>280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2.400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2.400</w:t>
            </w:r>
          </w:p>
        </w:tc>
        <w:tc>
          <w:tcPr>
            <w:tcW w:w="708"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2.400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2.400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2.400</w:t>
            </w:r>
          </w:p>
        </w:tc>
      </w:tr>
      <w:tr w:rsidR="00ED5EF2" w:rsidTr="00FB1792">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ED5EF2" w:rsidRDefault="00ED5EF2" w:rsidP="00FB1792">
            <w:pPr>
              <w:jc w:val="center"/>
            </w:pPr>
            <w:r>
              <w:t>24</w:t>
            </w:r>
          </w:p>
        </w:tc>
        <w:tc>
          <w:tcPr>
            <w:tcW w:w="2556" w:type="dxa"/>
            <w:tcBorders>
              <w:top w:val="nil"/>
              <w:left w:val="nil"/>
              <w:bottom w:val="single" w:sz="4" w:space="0" w:color="auto"/>
              <w:right w:val="single" w:sz="4" w:space="0" w:color="auto"/>
            </w:tcBorders>
            <w:shd w:val="clear" w:color="auto" w:fill="auto"/>
            <w:vAlign w:val="center"/>
            <w:hideMark/>
          </w:tcPr>
          <w:p w:rsidR="00ED5EF2" w:rsidRDefault="00ED5EF2" w:rsidP="00FB1792">
            <w:r>
              <w:t>Lái phương tiện thủy nội địa</w:t>
            </w:r>
          </w:p>
        </w:tc>
        <w:tc>
          <w:tcPr>
            <w:tcW w:w="567"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w:t>
            </w:r>
          </w:p>
        </w:tc>
        <w:tc>
          <w:tcPr>
            <w:tcW w:w="709" w:type="dxa"/>
            <w:tcBorders>
              <w:top w:val="nil"/>
              <w:left w:val="nil"/>
              <w:bottom w:val="single" w:sz="4" w:space="0" w:color="auto"/>
              <w:right w:val="single" w:sz="4" w:space="0" w:color="auto"/>
            </w:tcBorders>
            <w:shd w:val="clear" w:color="000000" w:fill="FFFFFF"/>
            <w:vAlign w:val="center"/>
            <w:hideMark/>
          </w:tcPr>
          <w:p w:rsidR="00ED5EF2" w:rsidRPr="00FA043D" w:rsidRDefault="00ED5EF2" w:rsidP="00FB1792">
            <w:pPr>
              <w:jc w:val="center"/>
              <w:rPr>
                <w:sz w:val="22"/>
                <w:szCs w:val="22"/>
              </w:rPr>
            </w:pPr>
            <w:r w:rsidRPr="00FA043D">
              <w:rPr>
                <w:sz w:val="22"/>
                <w:szCs w:val="22"/>
              </w:rPr>
              <w:t>420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4.000</w:t>
            </w:r>
          </w:p>
        </w:tc>
        <w:tc>
          <w:tcPr>
            <w:tcW w:w="708"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4.600</w:t>
            </w:r>
          </w:p>
        </w:tc>
      </w:tr>
      <w:tr w:rsidR="00ED5EF2" w:rsidTr="00FB1792">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ED5EF2" w:rsidRDefault="00ED5EF2" w:rsidP="00FB1792">
            <w:pPr>
              <w:jc w:val="center"/>
            </w:pPr>
            <w:r>
              <w:t>25</w:t>
            </w:r>
          </w:p>
        </w:tc>
        <w:tc>
          <w:tcPr>
            <w:tcW w:w="2556" w:type="dxa"/>
            <w:tcBorders>
              <w:top w:val="nil"/>
              <w:left w:val="nil"/>
              <w:bottom w:val="single" w:sz="4" w:space="0" w:color="auto"/>
              <w:right w:val="single" w:sz="4" w:space="0" w:color="auto"/>
            </w:tcBorders>
            <w:shd w:val="clear" w:color="auto" w:fill="auto"/>
            <w:vAlign w:val="center"/>
            <w:hideMark/>
          </w:tcPr>
          <w:p w:rsidR="00ED5EF2" w:rsidRDefault="00ED5EF2" w:rsidP="00FB1792">
            <w:r>
              <w:t>Lái xe ô tô B1</w:t>
            </w:r>
          </w:p>
        </w:tc>
        <w:tc>
          <w:tcPr>
            <w:tcW w:w="567"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 </w:t>
            </w:r>
          </w:p>
        </w:tc>
        <w:tc>
          <w:tcPr>
            <w:tcW w:w="849"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w:t>
            </w:r>
          </w:p>
        </w:tc>
        <w:tc>
          <w:tcPr>
            <w:tcW w:w="709" w:type="dxa"/>
            <w:tcBorders>
              <w:top w:val="nil"/>
              <w:left w:val="nil"/>
              <w:bottom w:val="single" w:sz="4" w:space="0" w:color="auto"/>
              <w:right w:val="single" w:sz="4" w:space="0" w:color="auto"/>
            </w:tcBorders>
            <w:shd w:val="clear" w:color="000000" w:fill="FFFFFF"/>
            <w:vAlign w:val="center"/>
            <w:hideMark/>
          </w:tcPr>
          <w:p w:rsidR="00ED5EF2" w:rsidRPr="00FA043D" w:rsidRDefault="00ED5EF2" w:rsidP="00FB1792">
            <w:pPr>
              <w:jc w:val="center"/>
              <w:rPr>
                <w:sz w:val="22"/>
                <w:szCs w:val="22"/>
              </w:rPr>
            </w:pPr>
            <w:r w:rsidRPr="00FA043D">
              <w:rPr>
                <w:sz w:val="22"/>
                <w:szCs w:val="22"/>
              </w:rPr>
              <w:t>476</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4.000</w:t>
            </w:r>
          </w:p>
        </w:tc>
        <w:tc>
          <w:tcPr>
            <w:tcW w:w="708"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13.900</w:t>
            </w:r>
          </w:p>
        </w:tc>
      </w:tr>
      <w:tr w:rsidR="00ED5EF2" w:rsidTr="00FB1792">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ED5EF2" w:rsidRDefault="00ED5EF2" w:rsidP="00FB1792">
            <w:pPr>
              <w:jc w:val="center"/>
            </w:pPr>
            <w:r>
              <w:t>26</w:t>
            </w:r>
          </w:p>
        </w:tc>
        <w:tc>
          <w:tcPr>
            <w:tcW w:w="2556" w:type="dxa"/>
            <w:tcBorders>
              <w:top w:val="nil"/>
              <w:left w:val="nil"/>
              <w:bottom w:val="single" w:sz="4" w:space="0" w:color="auto"/>
              <w:right w:val="single" w:sz="4" w:space="0" w:color="auto"/>
            </w:tcBorders>
            <w:shd w:val="clear" w:color="auto" w:fill="auto"/>
            <w:vAlign w:val="center"/>
            <w:hideMark/>
          </w:tcPr>
          <w:p w:rsidR="00ED5EF2" w:rsidRDefault="00ED5EF2" w:rsidP="00FB1792">
            <w:r>
              <w:t>Lái xe ô tô B11</w:t>
            </w:r>
          </w:p>
        </w:tc>
        <w:tc>
          <w:tcPr>
            <w:tcW w:w="567"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 </w:t>
            </w:r>
          </w:p>
        </w:tc>
        <w:tc>
          <w:tcPr>
            <w:tcW w:w="849"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6</w:t>
            </w:r>
          </w:p>
        </w:tc>
        <w:tc>
          <w:tcPr>
            <w:tcW w:w="709" w:type="dxa"/>
            <w:tcBorders>
              <w:top w:val="nil"/>
              <w:left w:val="nil"/>
              <w:bottom w:val="single" w:sz="4" w:space="0" w:color="auto"/>
              <w:right w:val="single" w:sz="4" w:space="0" w:color="auto"/>
            </w:tcBorders>
            <w:shd w:val="clear" w:color="000000" w:fill="FFFFFF"/>
            <w:vAlign w:val="center"/>
            <w:hideMark/>
          </w:tcPr>
          <w:p w:rsidR="00ED5EF2" w:rsidRPr="00FA043D" w:rsidRDefault="00ED5EF2" w:rsidP="00FB1792">
            <w:pPr>
              <w:jc w:val="center"/>
              <w:rPr>
                <w:sz w:val="22"/>
                <w:szCs w:val="22"/>
              </w:rPr>
            </w:pPr>
            <w:r w:rsidRPr="00FA043D">
              <w:rPr>
                <w:sz w:val="22"/>
                <w:szCs w:val="22"/>
              </w:rPr>
              <w:t>556</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4.000</w:t>
            </w:r>
          </w:p>
        </w:tc>
        <w:tc>
          <w:tcPr>
            <w:tcW w:w="708"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12.800</w:t>
            </w:r>
          </w:p>
        </w:tc>
      </w:tr>
      <w:tr w:rsidR="00ED5EF2" w:rsidTr="00FB1792">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ED5EF2" w:rsidRDefault="00ED5EF2" w:rsidP="00FB1792">
            <w:pPr>
              <w:jc w:val="center"/>
            </w:pPr>
            <w:r>
              <w:t>27</w:t>
            </w:r>
          </w:p>
        </w:tc>
        <w:tc>
          <w:tcPr>
            <w:tcW w:w="2556" w:type="dxa"/>
            <w:tcBorders>
              <w:top w:val="nil"/>
              <w:left w:val="nil"/>
              <w:bottom w:val="single" w:sz="4" w:space="0" w:color="auto"/>
              <w:right w:val="single" w:sz="4" w:space="0" w:color="auto"/>
            </w:tcBorders>
            <w:shd w:val="clear" w:color="auto" w:fill="auto"/>
            <w:vAlign w:val="center"/>
            <w:hideMark/>
          </w:tcPr>
          <w:p w:rsidR="00ED5EF2" w:rsidRDefault="00ED5EF2" w:rsidP="00FB1792">
            <w:r>
              <w:t>Lái xe ô tô hạng B2</w:t>
            </w:r>
          </w:p>
        </w:tc>
        <w:tc>
          <w:tcPr>
            <w:tcW w:w="567" w:type="dxa"/>
            <w:tcBorders>
              <w:top w:val="nil"/>
              <w:left w:val="nil"/>
              <w:bottom w:val="single" w:sz="4" w:space="0" w:color="auto"/>
              <w:right w:val="single" w:sz="4" w:space="0" w:color="auto"/>
            </w:tcBorders>
            <w:shd w:val="clear" w:color="auto" w:fill="auto"/>
            <w:vAlign w:val="center"/>
          </w:tcPr>
          <w:p w:rsidR="00ED5EF2" w:rsidRPr="00FA043D" w:rsidRDefault="00ED5EF2" w:rsidP="00FB1792">
            <w:pPr>
              <w:jc w:val="center"/>
              <w:rPr>
                <w:sz w:val="22"/>
                <w:szCs w:val="22"/>
              </w:rPr>
            </w:pPr>
          </w:p>
        </w:tc>
        <w:tc>
          <w:tcPr>
            <w:tcW w:w="849"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w:t>
            </w:r>
          </w:p>
        </w:tc>
        <w:tc>
          <w:tcPr>
            <w:tcW w:w="709" w:type="dxa"/>
            <w:tcBorders>
              <w:top w:val="nil"/>
              <w:left w:val="nil"/>
              <w:bottom w:val="single" w:sz="4" w:space="0" w:color="auto"/>
              <w:right w:val="single" w:sz="4" w:space="0" w:color="auto"/>
            </w:tcBorders>
            <w:shd w:val="clear" w:color="000000" w:fill="FFFFFF"/>
            <w:vAlign w:val="center"/>
            <w:hideMark/>
          </w:tcPr>
          <w:p w:rsidR="00ED5EF2" w:rsidRPr="00FA043D" w:rsidRDefault="00ED5EF2" w:rsidP="00FB1792">
            <w:pPr>
              <w:jc w:val="center"/>
              <w:rPr>
                <w:sz w:val="22"/>
                <w:szCs w:val="22"/>
              </w:rPr>
            </w:pPr>
            <w:r w:rsidRPr="00FA043D">
              <w:rPr>
                <w:sz w:val="22"/>
                <w:szCs w:val="22"/>
              </w:rPr>
              <w:t>588</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4.000</w:t>
            </w:r>
          </w:p>
        </w:tc>
        <w:tc>
          <w:tcPr>
            <w:tcW w:w="708"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13.000</w:t>
            </w:r>
          </w:p>
        </w:tc>
      </w:tr>
      <w:tr w:rsidR="00ED5EF2" w:rsidTr="00FB1792">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ED5EF2" w:rsidRDefault="00ED5EF2" w:rsidP="00FB1792">
            <w:pPr>
              <w:jc w:val="center"/>
            </w:pPr>
            <w:r>
              <w:t>28</w:t>
            </w:r>
          </w:p>
        </w:tc>
        <w:tc>
          <w:tcPr>
            <w:tcW w:w="2556" w:type="dxa"/>
            <w:tcBorders>
              <w:top w:val="nil"/>
              <w:left w:val="nil"/>
              <w:bottom w:val="single" w:sz="4" w:space="0" w:color="auto"/>
              <w:right w:val="single" w:sz="4" w:space="0" w:color="auto"/>
            </w:tcBorders>
            <w:shd w:val="clear" w:color="auto" w:fill="auto"/>
            <w:vAlign w:val="center"/>
            <w:hideMark/>
          </w:tcPr>
          <w:p w:rsidR="00ED5EF2" w:rsidRDefault="00ED5EF2" w:rsidP="00FB1792">
            <w:r>
              <w:t>Lái xe ô tô hạng C</w:t>
            </w:r>
          </w:p>
        </w:tc>
        <w:tc>
          <w:tcPr>
            <w:tcW w:w="567" w:type="dxa"/>
            <w:tcBorders>
              <w:top w:val="nil"/>
              <w:left w:val="nil"/>
              <w:bottom w:val="single" w:sz="4" w:space="0" w:color="auto"/>
              <w:right w:val="single" w:sz="4" w:space="0" w:color="auto"/>
            </w:tcBorders>
            <w:shd w:val="clear" w:color="auto" w:fill="auto"/>
            <w:vAlign w:val="center"/>
          </w:tcPr>
          <w:p w:rsidR="00ED5EF2" w:rsidRPr="00FA043D" w:rsidRDefault="00ED5EF2" w:rsidP="00FB1792">
            <w:pPr>
              <w:jc w:val="center"/>
              <w:rPr>
                <w:sz w:val="22"/>
                <w:szCs w:val="22"/>
              </w:rPr>
            </w:pPr>
          </w:p>
        </w:tc>
        <w:tc>
          <w:tcPr>
            <w:tcW w:w="849"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5</w:t>
            </w:r>
          </w:p>
        </w:tc>
        <w:tc>
          <w:tcPr>
            <w:tcW w:w="709" w:type="dxa"/>
            <w:tcBorders>
              <w:top w:val="nil"/>
              <w:left w:val="nil"/>
              <w:bottom w:val="single" w:sz="4" w:space="0" w:color="auto"/>
              <w:right w:val="single" w:sz="4" w:space="0" w:color="auto"/>
            </w:tcBorders>
            <w:shd w:val="clear" w:color="000000" w:fill="FFFFFF"/>
            <w:vAlign w:val="center"/>
            <w:hideMark/>
          </w:tcPr>
          <w:p w:rsidR="00ED5EF2" w:rsidRPr="00FA043D" w:rsidRDefault="00ED5EF2" w:rsidP="00FB1792">
            <w:pPr>
              <w:jc w:val="center"/>
              <w:rPr>
                <w:sz w:val="22"/>
                <w:szCs w:val="22"/>
              </w:rPr>
            </w:pPr>
            <w:r w:rsidRPr="00FA043D">
              <w:rPr>
                <w:sz w:val="22"/>
                <w:szCs w:val="22"/>
              </w:rPr>
              <w:t>920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4.000</w:t>
            </w:r>
          </w:p>
        </w:tc>
        <w:tc>
          <w:tcPr>
            <w:tcW w:w="708"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15.000</w:t>
            </w:r>
          </w:p>
        </w:tc>
      </w:tr>
      <w:tr w:rsidR="00ED5EF2" w:rsidTr="00FB1792">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ED5EF2" w:rsidRDefault="00ED5EF2" w:rsidP="00FB1792">
            <w:pPr>
              <w:jc w:val="center"/>
            </w:pPr>
            <w:r>
              <w:t>29</w:t>
            </w:r>
          </w:p>
        </w:tc>
        <w:tc>
          <w:tcPr>
            <w:tcW w:w="2556" w:type="dxa"/>
            <w:tcBorders>
              <w:top w:val="nil"/>
              <w:left w:val="nil"/>
              <w:bottom w:val="single" w:sz="4" w:space="0" w:color="auto"/>
              <w:right w:val="single" w:sz="4" w:space="0" w:color="auto"/>
            </w:tcBorders>
            <w:shd w:val="clear" w:color="auto" w:fill="auto"/>
            <w:vAlign w:val="center"/>
            <w:hideMark/>
          </w:tcPr>
          <w:p w:rsidR="00ED5EF2" w:rsidRDefault="00ED5EF2" w:rsidP="00FB1792">
            <w:r>
              <w:t>May công nghiệp</w:t>
            </w:r>
          </w:p>
        </w:tc>
        <w:tc>
          <w:tcPr>
            <w:tcW w:w="567"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w:t>
            </w:r>
          </w:p>
        </w:tc>
        <w:tc>
          <w:tcPr>
            <w:tcW w:w="709" w:type="dxa"/>
            <w:tcBorders>
              <w:top w:val="nil"/>
              <w:left w:val="nil"/>
              <w:bottom w:val="single" w:sz="4" w:space="0" w:color="auto"/>
              <w:right w:val="single" w:sz="4" w:space="0" w:color="auto"/>
            </w:tcBorders>
            <w:shd w:val="clear" w:color="000000" w:fill="FFFFFF"/>
            <w:vAlign w:val="center"/>
            <w:hideMark/>
          </w:tcPr>
          <w:p w:rsidR="00ED5EF2" w:rsidRPr="00FA043D" w:rsidRDefault="00ED5EF2" w:rsidP="00FB1792">
            <w:pPr>
              <w:jc w:val="center"/>
              <w:rPr>
                <w:sz w:val="22"/>
                <w:szCs w:val="22"/>
              </w:rPr>
            </w:pPr>
            <w:r w:rsidRPr="00FA043D">
              <w:rPr>
                <w:sz w:val="22"/>
                <w:szCs w:val="22"/>
              </w:rPr>
              <w:t>420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4.000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4.000</w:t>
            </w:r>
          </w:p>
        </w:tc>
        <w:tc>
          <w:tcPr>
            <w:tcW w:w="708"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4.000</w:t>
            </w:r>
          </w:p>
        </w:tc>
      </w:tr>
      <w:tr w:rsidR="00ED5EF2" w:rsidTr="00FB1792">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ED5EF2" w:rsidRDefault="00ED5EF2" w:rsidP="00FB1792">
            <w:pPr>
              <w:jc w:val="center"/>
            </w:pPr>
            <w:r>
              <w:t>30</w:t>
            </w:r>
          </w:p>
        </w:tc>
        <w:tc>
          <w:tcPr>
            <w:tcW w:w="2556" w:type="dxa"/>
            <w:tcBorders>
              <w:top w:val="nil"/>
              <w:left w:val="nil"/>
              <w:bottom w:val="single" w:sz="4" w:space="0" w:color="auto"/>
              <w:right w:val="single" w:sz="4" w:space="0" w:color="auto"/>
            </w:tcBorders>
            <w:shd w:val="clear" w:color="auto" w:fill="auto"/>
            <w:vAlign w:val="center"/>
            <w:hideMark/>
          </w:tcPr>
          <w:p w:rsidR="00ED5EF2" w:rsidRDefault="00ED5EF2" w:rsidP="00FB1792">
            <w:r>
              <w:t>May dân dụng</w:t>
            </w:r>
          </w:p>
        </w:tc>
        <w:tc>
          <w:tcPr>
            <w:tcW w:w="567"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w:t>
            </w:r>
          </w:p>
        </w:tc>
        <w:tc>
          <w:tcPr>
            <w:tcW w:w="709" w:type="dxa"/>
            <w:tcBorders>
              <w:top w:val="nil"/>
              <w:left w:val="nil"/>
              <w:bottom w:val="single" w:sz="4" w:space="0" w:color="auto"/>
              <w:right w:val="single" w:sz="4" w:space="0" w:color="auto"/>
            </w:tcBorders>
            <w:shd w:val="clear" w:color="000000" w:fill="FFFFFF"/>
            <w:vAlign w:val="center"/>
            <w:hideMark/>
          </w:tcPr>
          <w:p w:rsidR="00ED5EF2" w:rsidRPr="00FA043D" w:rsidRDefault="00ED5EF2" w:rsidP="00FB1792">
            <w:pPr>
              <w:jc w:val="center"/>
              <w:rPr>
                <w:sz w:val="22"/>
                <w:szCs w:val="22"/>
              </w:rPr>
            </w:pPr>
            <w:r w:rsidRPr="00FA043D">
              <w:rPr>
                <w:sz w:val="22"/>
                <w:szCs w:val="22"/>
              </w:rPr>
              <w:t>420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3.800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3.800</w:t>
            </w:r>
          </w:p>
        </w:tc>
        <w:tc>
          <w:tcPr>
            <w:tcW w:w="708"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3.800</w:t>
            </w:r>
          </w:p>
        </w:tc>
      </w:tr>
      <w:tr w:rsidR="00ED5EF2" w:rsidTr="00FB1792">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ED5EF2" w:rsidRDefault="00ED5EF2" w:rsidP="00FB1792">
            <w:pPr>
              <w:jc w:val="center"/>
            </w:pPr>
            <w:r>
              <w:t>31</w:t>
            </w:r>
          </w:p>
        </w:tc>
        <w:tc>
          <w:tcPr>
            <w:tcW w:w="2556" w:type="dxa"/>
            <w:tcBorders>
              <w:top w:val="nil"/>
              <w:left w:val="nil"/>
              <w:bottom w:val="single" w:sz="4" w:space="0" w:color="auto"/>
              <w:right w:val="single" w:sz="4" w:space="0" w:color="auto"/>
            </w:tcBorders>
            <w:shd w:val="clear" w:color="auto" w:fill="auto"/>
            <w:noWrap/>
            <w:vAlign w:val="bottom"/>
            <w:hideMark/>
          </w:tcPr>
          <w:p w:rsidR="00ED5EF2" w:rsidRDefault="00ED5EF2" w:rsidP="00FB1792">
            <w:pPr>
              <w:rPr>
                <w:color w:val="000000"/>
              </w:rPr>
            </w:pPr>
            <w:r>
              <w:rPr>
                <w:color w:val="000000"/>
              </w:rPr>
              <w:t>Nghiệp vụ bán hàng</w:t>
            </w:r>
          </w:p>
        </w:tc>
        <w:tc>
          <w:tcPr>
            <w:tcW w:w="567"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jc w:val="center"/>
              <w:rPr>
                <w:sz w:val="22"/>
                <w:szCs w:val="22"/>
              </w:rPr>
            </w:pPr>
            <w:r w:rsidRPr="00FA043D">
              <w:rPr>
                <w:sz w:val="22"/>
                <w:szCs w:val="22"/>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jc w:val="center"/>
              <w:rPr>
                <w:sz w:val="22"/>
                <w:szCs w:val="22"/>
              </w:rPr>
            </w:pPr>
            <w:r w:rsidRPr="00FA043D">
              <w:rPr>
                <w:sz w:val="22"/>
                <w:szCs w:val="22"/>
              </w:rPr>
              <w:t>280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2.500</w:t>
            </w:r>
          </w:p>
        </w:tc>
        <w:tc>
          <w:tcPr>
            <w:tcW w:w="708"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2.500</w:t>
            </w:r>
          </w:p>
        </w:tc>
      </w:tr>
      <w:tr w:rsidR="00ED5EF2" w:rsidTr="00FB1792">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ED5EF2" w:rsidRDefault="00ED5EF2" w:rsidP="00FB1792">
            <w:pPr>
              <w:jc w:val="center"/>
            </w:pPr>
            <w:r>
              <w:t>32</w:t>
            </w:r>
          </w:p>
        </w:tc>
        <w:tc>
          <w:tcPr>
            <w:tcW w:w="2556" w:type="dxa"/>
            <w:tcBorders>
              <w:top w:val="nil"/>
              <w:left w:val="nil"/>
              <w:bottom w:val="single" w:sz="4" w:space="0" w:color="auto"/>
              <w:right w:val="single" w:sz="4" w:space="0" w:color="auto"/>
            </w:tcBorders>
            <w:shd w:val="clear" w:color="auto" w:fill="auto"/>
            <w:vAlign w:val="center"/>
            <w:hideMark/>
          </w:tcPr>
          <w:p w:rsidR="00ED5EF2" w:rsidRDefault="00ED5EF2" w:rsidP="00FB1792">
            <w:r>
              <w:t>Nghiệp vụ Lễ tân khách sạn</w:t>
            </w:r>
          </w:p>
        </w:tc>
        <w:tc>
          <w:tcPr>
            <w:tcW w:w="567"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w:t>
            </w:r>
          </w:p>
        </w:tc>
        <w:tc>
          <w:tcPr>
            <w:tcW w:w="709" w:type="dxa"/>
            <w:tcBorders>
              <w:top w:val="nil"/>
              <w:left w:val="nil"/>
              <w:bottom w:val="single" w:sz="4" w:space="0" w:color="auto"/>
              <w:right w:val="single" w:sz="4" w:space="0" w:color="auto"/>
            </w:tcBorders>
            <w:shd w:val="clear" w:color="000000" w:fill="FFFFFF"/>
            <w:vAlign w:val="center"/>
            <w:hideMark/>
          </w:tcPr>
          <w:p w:rsidR="00ED5EF2" w:rsidRPr="00FA043D" w:rsidRDefault="00ED5EF2" w:rsidP="00FB1792">
            <w:pPr>
              <w:jc w:val="center"/>
              <w:rPr>
                <w:sz w:val="22"/>
                <w:szCs w:val="22"/>
              </w:rPr>
            </w:pPr>
            <w:r w:rsidRPr="00FA043D">
              <w:rPr>
                <w:sz w:val="22"/>
                <w:szCs w:val="22"/>
              </w:rPr>
              <w:t>420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4.300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4.000</w:t>
            </w:r>
          </w:p>
        </w:tc>
        <w:tc>
          <w:tcPr>
            <w:tcW w:w="708"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4.300</w:t>
            </w:r>
          </w:p>
        </w:tc>
      </w:tr>
      <w:tr w:rsidR="00ED5EF2" w:rsidTr="00FB1792">
        <w:trPr>
          <w:trHeight w:val="6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ED5EF2" w:rsidRDefault="00ED5EF2" w:rsidP="00FB1792">
            <w:pPr>
              <w:jc w:val="center"/>
            </w:pPr>
            <w:r>
              <w:t>33</w:t>
            </w:r>
          </w:p>
        </w:tc>
        <w:tc>
          <w:tcPr>
            <w:tcW w:w="2556" w:type="dxa"/>
            <w:tcBorders>
              <w:top w:val="nil"/>
              <w:left w:val="nil"/>
              <w:bottom w:val="single" w:sz="4" w:space="0" w:color="auto"/>
              <w:right w:val="single" w:sz="4" w:space="0" w:color="auto"/>
            </w:tcBorders>
            <w:shd w:val="clear" w:color="auto" w:fill="auto"/>
            <w:vAlign w:val="center"/>
            <w:hideMark/>
          </w:tcPr>
          <w:p w:rsidR="00ED5EF2" w:rsidRDefault="00ED5EF2" w:rsidP="00FB1792">
            <w:r>
              <w:t>Sản xuất phân bón hữu cơ từ rác thải sinh hoạt</w:t>
            </w:r>
          </w:p>
        </w:tc>
        <w:tc>
          <w:tcPr>
            <w:tcW w:w="567"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1</w:t>
            </w:r>
          </w:p>
        </w:tc>
        <w:tc>
          <w:tcPr>
            <w:tcW w:w="709" w:type="dxa"/>
            <w:tcBorders>
              <w:top w:val="nil"/>
              <w:left w:val="nil"/>
              <w:bottom w:val="single" w:sz="4" w:space="0" w:color="auto"/>
              <w:right w:val="single" w:sz="4" w:space="0" w:color="auto"/>
            </w:tcBorders>
            <w:shd w:val="clear" w:color="000000" w:fill="FFFFFF"/>
            <w:vAlign w:val="center"/>
            <w:hideMark/>
          </w:tcPr>
          <w:p w:rsidR="00ED5EF2" w:rsidRPr="00FA043D" w:rsidRDefault="00ED5EF2" w:rsidP="00FB1792">
            <w:pPr>
              <w:jc w:val="center"/>
              <w:rPr>
                <w:sz w:val="22"/>
                <w:szCs w:val="22"/>
              </w:rPr>
            </w:pPr>
            <w:r w:rsidRPr="00FA043D">
              <w:rPr>
                <w:sz w:val="22"/>
                <w:szCs w:val="22"/>
              </w:rPr>
              <w:t>140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1.700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1.700</w:t>
            </w:r>
          </w:p>
        </w:tc>
        <w:tc>
          <w:tcPr>
            <w:tcW w:w="708"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1.700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1.700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1.700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1.700</w:t>
            </w:r>
          </w:p>
        </w:tc>
      </w:tr>
      <w:tr w:rsidR="00ED5EF2" w:rsidTr="00FB1792">
        <w:trPr>
          <w:trHeight w:val="6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ED5EF2" w:rsidRDefault="00ED5EF2" w:rsidP="00FB1792">
            <w:pPr>
              <w:jc w:val="center"/>
            </w:pPr>
            <w:r>
              <w:t>34</w:t>
            </w:r>
          </w:p>
        </w:tc>
        <w:tc>
          <w:tcPr>
            <w:tcW w:w="2556" w:type="dxa"/>
            <w:tcBorders>
              <w:top w:val="nil"/>
              <w:left w:val="nil"/>
              <w:bottom w:val="single" w:sz="4" w:space="0" w:color="auto"/>
              <w:right w:val="single" w:sz="4" w:space="0" w:color="auto"/>
            </w:tcBorders>
            <w:shd w:val="clear" w:color="000000" w:fill="FFFFFF"/>
            <w:vAlign w:val="center"/>
            <w:hideMark/>
          </w:tcPr>
          <w:p w:rsidR="00ED5EF2" w:rsidRDefault="00ED5EF2" w:rsidP="00FB1792">
            <w:r>
              <w:t>Kỹ thuật chế biến món ăn và dịch vụ nhà hàng</w:t>
            </w:r>
          </w:p>
        </w:tc>
        <w:tc>
          <w:tcPr>
            <w:tcW w:w="567"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jc w:val="center"/>
              <w:rPr>
                <w:sz w:val="22"/>
                <w:szCs w:val="22"/>
              </w:rPr>
            </w:pPr>
            <w:r w:rsidRPr="00FA043D">
              <w:rPr>
                <w:sz w:val="22"/>
                <w:szCs w:val="22"/>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jc w:val="center"/>
              <w:rPr>
                <w:sz w:val="22"/>
                <w:szCs w:val="22"/>
              </w:rPr>
            </w:pPr>
            <w:r w:rsidRPr="00FA043D">
              <w:rPr>
                <w:sz w:val="22"/>
                <w:szCs w:val="22"/>
              </w:rPr>
              <w:t>420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4.300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4.000</w:t>
            </w:r>
          </w:p>
        </w:tc>
        <w:tc>
          <w:tcPr>
            <w:tcW w:w="708"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4.300</w:t>
            </w:r>
          </w:p>
        </w:tc>
      </w:tr>
      <w:tr w:rsidR="00ED5EF2" w:rsidTr="00FB1792">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ED5EF2" w:rsidRDefault="00ED5EF2" w:rsidP="00FB1792">
            <w:pPr>
              <w:jc w:val="center"/>
            </w:pPr>
            <w:r>
              <w:t>35</w:t>
            </w:r>
          </w:p>
        </w:tc>
        <w:tc>
          <w:tcPr>
            <w:tcW w:w="2556" w:type="dxa"/>
            <w:tcBorders>
              <w:top w:val="nil"/>
              <w:left w:val="nil"/>
              <w:bottom w:val="single" w:sz="4" w:space="0" w:color="auto"/>
              <w:right w:val="single" w:sz="4" w:space="0" w:color="auto"/>
            </w:tcBorders>
            <w:shd w:val="clear" w:color="000000" w:fill="FFFFFF"/>
            <w:noWrap/>
            <w:vAlign w:val="center"/>
            <w:hideMark/>
          </w:tcPr>
          <w:p w:rsidR="00ED5EF2" w:rsidRDefault="00ED5EF2" w:rsidP="00FB1792">
            <w:r>
              <w:t>Kỹ thuật chế biến món ăn</w:t>
            </w:r>
          </w:p>
        </w:tc>
        <w:tc>
          <w:tcPr>
            <w:tcW w:w="567"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jc w:val="center"/>
              <w:rPr>
                <w:sz w:val="22"/>
                <w:szCs w:val="22"/>
              </w:rPr>
            </w:pPr>
            <w:r w:rsidRPr="00FA043D">
              <w:rPr>
                <w:sz w:val="22"/>
                <w:szCs w:val="22"/>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jc w:val="center"/>
              <w:rPr>
                <w:sz w:val="22"/>
                <w:szCs w:val="22"/>
              </w:rPr>
            </w:pPr>
            <w:r w:rsidRPr="00FA043D">
              <w:rPr>
                <w:sz w:val="22"/>
                <w:szCs w:val="22"/>
              </w:rPr>
              <w:t>420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3.600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3.600</w:t>
            </w:r>
          </w:p>
        </w:tc>
        <w:tc>
          <w:tcPr>
            <w:tcW w:w="708"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3.600</w:t>
            </w:r>
          </w:p>
        </w:tc>
      </w:tr>
      <w:tr w:rsidR="00ED5EF2" w:rsidTr="00FB1792">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ED5EF2" w:rsidRDefault="00ED5EF2" w:rsidP="00FB1792">
            <w:pPr>
              <w:jc w:val="center"/>
            </w:pPr>
            <w:r>
              <w:lastRenderedPageBreak/>
              <w:t>36</w:t>
            </w:r>
          </w:p>
        </w:tc>
        <w:tc>
          <w:tcPr>
            <w:tcW w:w="2556" w:type="dxa"/>
            <w:tcBorders>
              <w:top w:val="nil"/>
              <w:left w:val="nil"/>
              <w:bottom w:val="single" w:sz="4" w:space="0" w:color="auto"/>
              <w:right w:val="single" w:sz="4" w:space="0" w:color="auto"/>
            </w:tcBorders>
            <w:shd w:val="clear" w:color="auto" w:fill="auto"/>
            <w:vAlign w:val="center"/>
            <w:hideMark/>
          </w:tcPr>
          <w:p w:rsidR="00ED5EF2" w:rsidRDefault="00ED5EF2" w:rsidP="00FB1792">
            <w:r>
              <w:t>Tin học văn phòng</w:t>
            </w:r>
          </w:p>
        </w:tc>
        <w:tc>
          <w:tcPr>
            <w:tcW w:w="567"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w:t>
            </w:r>
          </w:p>
        </w:tc>
        <w:tc>
          <w:tcPr>
            <w:tcW w:w="709" w:type="dxa"/>
            <w:tcBorders>
              <w:top w:val="nil"/>
              <w:left w:val="nil"/>
              <w:bottom w:val="single" w:sz="4" w:space="0" w:color="auto"/>
              <w:right w:val="single" w:sz="4" w:space="0" w:color="auto"/>
            </w:tcBorders>
            <w:shd w:val="clear" w:color="000000" w:fill="FFFFFF"/>
            <w:vAlign w:val="center"/>
            <w:hideMark/>
          </w:tcPr>
          <w:p w:rsidR="00ED5EF2" w:rsidRPr="00FA043D" w:rsidRDefault="00ED5EF2" w:rsidP="00FB1792">
            <w:pPr>
              <w:jc w:val="center"/>
              <w:rPr>
                <w:sz w:val="22"/>
                <w:szCs w:val="22"/>
              </w:rPr>
            </w:pPr>
            <w:r w:rsidRPr="00FA043D">
              <w:rPr>
                <w:sz w:val="22"/>
                <w:szCs w:val="22"/>
              </w:rPr>
              <w:t>420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4.100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4.000</w:t>
            </w:r>
          </w:p>
        </w:tc>
        <w:tc>
          <w:tcPr>
            <w:tcW w:w="708"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4.100</w:t>
            </w:r>
          </w:p>
        </w:tc>
      </w:tr>
      <w:tr w:rsidR="00ED5EF2" w:rsidTr="00FB1792">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ED5EF2" w:rsidRDefault="00ED5EF2" w:rsidP="00FB1792">
            <w:pPr>
              <w:jc w:val="center"/>
              <w:rPr>
                <w:b/>
                <w:bCs/>
                <w:i/>
                <w:iCs/>
              </w:rPr>
            </w:pPr>
            <w:r>
              <w:rPr>
                <w:b/>
                <w:bCs/>
                <w:i/>
                <w:iCs/>
              </w:rPr>
              <w:t>IV</w:t>
            </w:r>
          </w:p>
        </w:tc>
        <w:tc>
          <w:tcPr>
            <w:tcW w:w="2556" w:type="dxa"/>
            <w:tcBorders>
              <w:top w:val="nil"/>
              <w:left w:val="nil"/>
              <w:bottom w:val="nil"/>
              <w:right w:val="nil"/>
            </w:tcBorders>
            <w:shd w:val="clear" w:color="000000" w:fill="FFFFFF"/>
            <w:noWrap/>
            <w:vAlign w:val="center"/>
            <w:hideMark/>
          </w:tcPr>
          <w:p w:rsidR="00ED5EF2" w:rsidRDefault="00ED5EF2" w:rsidP="00FB1792">
            <w:pPr>
              <w:rPr>
                <w:b/>
                <w:bCs/>
                <w:i/>
                <w:iCs/>
              </w:rPr>
            </w:pPr>
            <w:r>
              <w:rPr>
                <w:b/>
                <w:bCs/>
                <w:i/>
                <w:iCs/>
              </w:rPr>
              <w:t>Nhóm nghề Nghệ thuật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D5EF2" w:rsidRPr="00FA043D" w:rsidRDefault="00ED5EF2" w:rsidP="00FB1792">
            <w:pPr>
              <w:jc w:val="center"/>
              <w:rPr>
                <w:b/>
                <w:bCs/>
                <w:i/>
                <w:iCs/>
                <w:sz w:val="22"/>
                <w:szCs w:val="22"/>
              </w:rPr>
            </w:pPr>
            <w:r w:rsidRPr="00FA043D">
              <w:rPr>
                <w:b/>
                <w:bCs/>
                <w:i/>
                <w:iCs/>
                <w:sz w:val="22"/>
                <w:szCs w:val="22"/>
              </w:rPr>
              <w:t> </w:t>
            </w:r>
          </w:p>
        </w:tc>
        <w:tc>
          <w:tcPr>
            <w:tcW w:w="849"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b/>
                <w:bCs/>
                <w:i/>
                <w:iCs/>
                <w:sz w:val="22"/>
                <w:szCs w:val="22"/>
              </w:rPr>
            </w:pPr>
            <w:r w:rsidRPr="00FA043D">
              <w:rPr>
                <w:b/>
                <w:bCs/>
                <w:i/>
                <w:iCs/>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ED5EF2" w:rsidRPr="00FA043D" w:rsidRDefault="00ED5EF2" w:rsidP="00FB1792">
            <w:pPr>
              <w:jc w:val="center"/>
              <w:rPr>
                <w:b/>
                <w:bCs/>
                <w:i/>
                <w:iCs/>
                <w:sz w:val="22"/>
                <w:szCs w:val="22"/>
              </w:rPr>
            </w:pPr>
            <w:r w:rsidRPr="00FA043D">
              <w:rPr>
                <w:b/>
                <w:bCs/>
                <w:i/>
                <w:iCs/>
                <w:sz w:val="22"/>
                <w:szCs w:val="22"/>
              </w:rPr>
              <w:t> </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b/>
                <w:bCs/>
                <w:i/>
                <w:iCs/>
                <w:sz w:val="22"/>
                <w:szCs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b/>
                <w:bCs/>
                <w:i/>
                <w:iCs/>
                <w:sz w:val="22"/>
                <w:szCs w:val="22"/>
              </w:rPr>
            </w:pPr>
          </w:p>
        </w:tc>
        <w:tc>
          <w:tcPr>
            <w:tcW w:w="708"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b/>
                <w:bCs/>
                <w:i/>
                <w:iCs/>
                <w:sz w:val="22"/>
                <w:szCs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b/>
                <w:bCs/>
                <w:i/>
                <w:iCs/>
                <w:sz w:val="22"/>
                <w:szCs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b/>
                <w:bCs/>
                <w:i/>
                <w:iCs/>
                <w:sz w:val="22"/>
                <w:szCs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b/>
                <w:bCs/>
                <w:i/>
                <w:iCs/>
                <w:sz w:val="22"/>
                <w:szCs w:val="22"/>
              </w:rPr>
            </w:pPr>
          </w:p>
        </w:tc>
      </w:tr>
      <w:tr w:rsidR="00ED5EF2" w:rsidTr="00FB1792">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ED5EF2" w:rsidRDefault="00ED5EF2" w:rsidP="00FB1792">
            <w:pPr>
              <w:jc w:val="center"/>
            </w:pPr>
            <w:r>
              <w:t>37</w:t>
            </w:r>
          </w:p>
        </w:tc>
        <w:tc>
          <w:tcPr>
            <w:tcW w:w="2556" w:type="dxa"/>
            <w:tcBorders>
              <w:top w:val="single" w:sz="4" w:space="0" w:color="auto"/>
              <w:left w:val="nil"/>
              <w:bottom w:val="single" w:sz="4" w:space="0" w:color="auto"/>
              <w:right w:val="single" w:sz="4" w:space="0" w:color="auto"/>
            </w:tcBorders>
            <w:shd w:val="clear" w:color="auto" w:fill="auto"/>
            <w:vAlign w:val="center"/>
            <w:hideMark/>
          </w:tcPr>
          <w:p w:rsidR="00ED5EF2" w:rsidRDefault="00ED5EF2" w:rsidP="00FB1792">
            <w:r>
              <w:t>Thanh nhạc</w:t>
            </w:r>
          </w:p>
        </w:tc>
        <w:tc>
          <w:tcPr>
            <w:tcW w:w="567"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noWrap/>
            <w:vAlign w:val="center"/>
            <w:hideMark/>
          </w:tcPr>
          <w:p w:rsidR="00ED5EF2" w:rsidRPr="00FA043D" w:rsidRDefault="00ED5EF2" w:rsidP="00FB1792">
            <w:pPr>
              <w:jc w:val="center"/>
              <w:rPr>
                <w:sz w:val="22"/>
                <w:szCs w:val="22"/>
              </w:rPr>
            </w:pPr>
            <w:r w:rsidRPr="00FA043D">
              <w:rPr>
                <w:sz w:val="22"/>
                <w:szCs w:val="22"/>
              </w:rPr>
              <w:t>3</w:t>
            </w:r>
          </w:p>
        </w:tc>
        <w:tc>
          <w:tcPr>
            <w:tcW w:w="709"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300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4.300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4.000</w:t>
            </w:r>
          </w:p>
        </w:tc>
        <w:tc>
          <w:tcPr>
            <w:tcW w:w="708"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4.300</w:t>
            </w:r>
          </w:p>
        </w:tc>
      </w:tr>
      <w:tr w:rsidR="00ED5EF2" w:rsidTr="00FB1792">
        <w:trPr>
          <w:trHeight w:val="31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ED5EF2" w:rsidRDefault="00ED5EF2" w:rsidP="00FB1792">
            <w:pPr>
              <w:jc w:val="center"/>
            </w:pPr>
            <w:r>
              <w:t>38</w:t>
            </w:r>
          </w:p>
        </w:tc>
        <w:tc>
          <w:tcPr>
            <w:tcW w:w="2556" w:type="dxa"/>
            <w:tcBorders>
              <w:top w:val="nil"/>
              <w:left w:val="nil"/>
              <w:bottom w:val="single" w:sz="4" w:space="0" w:color="auto"/>
              <w:right w:val="single" w:sz="4" w:space="0" w:color="auto"/>
            </w:tcBorders>
            <w:shd w:val="clear" w:color="auto" w:fill="auto"/>
            <w:vAlign w:val="center"/>
            <w:hideMark/>
          </w:tcPr>
          <w:p w:rsidR="00ED5EF2" w:rsidRDefault="00ED5EF2" w:rsidP="00FB1792">
            <w:r>
              <w:t>Biểu diễn phương tây</w:t>
            </w:r>
          </w:p>
        </w:tc>
        <w:tc>
          <w:tcPr>
            <w:tcW w:w="567"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noWrap/>
            <w:vAlign w:val="center"/>
            <w:hideMark/>
          </w:tcPr>
          <w:p w:rsidR="00ED5EF2" w:rsidRPr="00FA043D" w:rsidRDefault="00ED5EF2" w:rsidP="00FB1792">
            <w:pPr>
              <w:jc w:val="center"/>
              <w:rPr>
                <w:sz w:val="22"/>
                <w:szCs w:val="22"/>
              </w:rPr>
            </w:pPr>
            <w:r w:rsidRPr="00FA043D">
              <w:rPr>
                <w:sz w:val="22"/>
                <w:szCs w:val="22"/>
              </w:rPr>
              <w:t>3</w:t>
            </w:r>
          </w:p>
        </w:tc>
        <w:tc>
          <w:tcPr>
            <w:tcW w:w="709"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300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4.300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4.000</w:t>
            </w:r>
          </w:p>
        </w:tc>
        <w:tc>
          <w:tcPr>
            <w:tcW w:w="708"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4.300</w:t>
            </w:r>
          </w:p>
        </w:tc>
      </w:tr>
      <w:tr w:rsidR="00ED5EF2" w:rsidTr="00FB1792">
        <w:trPr>
          <w:trHeight w:val="43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ED5EF2" w:rsidRDefault="00ED5EF2" w:rsidP="00FB1792">
            <w:pPr>
              <w:jc w:val="center"/>
            </w:pPr>
            <w:r>
              <w:t>39</w:t>
            </w:r>
          </w:p>
        </w:tc>
        <w:tc>
          <w:tcPr>
            <w:tcW w:w="2556" w:type="dxa"/>
            <w:tcBorders>
              <w:top w:val="nil"/>
              <w:left w:val="nil"/>
              <w:bottom w:val="single" w:sz="4" w:space="0" w:color="auto"/>
              <w:right w:val="single" w:sz="4" w:space="0" w:color="auto"/>
            </w:tcBorders>
            <w:shd w:val="clear" w:color="auto" w:fill="auto"/>
            <w:vAlign w:val="center"/>
            <w:hideMark/>
          </w:tcPr>
          <w:p w:rsidR="00ED5EF2" w:rsidRDefault="00ED5EF2" w:rsidP="00FB1792">
            <w:r>
              <w:t>Hội họa</w:t>
            </w:r>
          </w:p>
        </w:tc>
        <w:tc>
          <w:tcPr>
            <w:tcW w:w="567"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noWrap/>
            <w:vAlign w:val="center"/>
            <w:hideMark/>
          </w:tcPr>
          <w:p w:rsidR="00ED5EF2" w:rsidRPr="00FA043D" w:rsidRDefault="00ED5EF2" w:rsidP="00FB1792">
            <w:pPr>
              <w:jc w:val="center"/>
              <w:rPr>
                <w:sz w:val="22"/>
                <w:szCs w:val="22"/>
              </w:rPr>
            </w:pPr>
            <w:r w:rsidRPr="00FA043D">
              <w:rPr>
                <w:sz w:val="22"/>
                <w:szCs w:val="22"/>
              </w:rPr>
              <w:t>3</w:t>
            </w:r>
          </w:p>
        </w:tc>
        <w:tc>
          <w:tcPr>
            <w:tcW w:w="709"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320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4.300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4.000</w:t>
            </w:r>
          </w:p>
        </w:tc>
        <w:tc>
          <w:tcPr>
            <w:tcW w:w="708"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4.300</w:t>
            </w:r>
          </w:p>
        </w:tc>
      </w:tr>
      <w:tr w:rsidR="00ED5EF2" w:rsidTr="00FB1792">
        <w:trPr>
          <w:trHeight w:val="43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ED5EF2" w:rsidRDefault="00ED5EF2" w:rsidP="00FB1792">
            <w:pPr>
              <w:jc w:val="center"/>
            </w:pPr>
            <w:r>
              <w:t>40</w:t>
            </w:r>
          </w:p>
        </w:tc>
        <w:tc>
          <w:tcPr>
            <w:tcW w:w="2556" w:type="dxa"/>
            <w:tcBorders>
              <w:top w:val="nil"/>
              <w:left w:val="nil"/>
              <w:bottom w:val="single" w:sz="4" w:space="0" w:color="auto"/>
              <w:right w:val="single" w:sz="4" w:space="0" w:color="auto"/>
            </w:tcBorders>
            <w:shd w:val="clear" w:color="auto" w:fill="auto"/>
            <w:vAlign w:val="center"/>
            <w:hideMark/>
          </w:tcPr>
          <w:p w:rsidR="00ED5EF2" w:rsidRDefault="00ED5EF2" w:rsidP="00FB1792">
            <w:r>
              <w:t>Nghệ thuật biểu diễn dân ca</w:t>
            </w:r>
          </w:p>
        </w:tc>
        <w:tc>
          <w:tcPr>
            <w:tcW w:w="567"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noWrap/>
            <w:vAlign w:val="center"/>
            <w:hideMark/>
          </w:tcPr>
          <w:p w:rsidR="00ED5EF2" w:rsidRPr="00FA043D" w:rsidRDefault="00ED5EF2" w:rsidP="00FB1792">
            <w:pPr>
              <w:jc w:val="center"/>
              <w:rPr>
                <w:sz w:val="22"/>
                <w:szCs w:val="22"/>
              </w:rPr>
            </w:pPr>
            <w:r w:rsidRPr="00FA043D">
              <w:rPr>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280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2.800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2.800</w:t>
            </w:r>
          </w:p>
        </w:tc>
        <w:tc>
          <w:tcPr>
            <w:tcW w:w="708"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2.800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2.800</w:t>
            </w:r>
          </w:p>
        </w:tc>
      </w:tr>
      <w:tr w:rsidR="00ED5EF2" w:rsidTr="00FB1792">
        <w:trPr>
          <w:trHeight w:val="43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ED5EF2" w:rsidRDefault="00ED5EF2" w:rsidP="00FB1792">
            <w:pPr>
              <w:jc w:val="center"/>
              <w:rPr>
                <w:b/>
                <w:bCs/>
                <w:i/>
                <w:iCs/>
              </w:rPr>
            </w:pPr>
            <w:r>
              <w:rPr>
                <w:b/>
                <w:bCs/>
                <w:i/>
                <w:iCs/>
              </w:rPr>
              <w:t>V</w:t>
            </w:r>
          </w:p>
        </w:tc>
        <w:tc>
          <w:tcPr>
            <w:tcW w:w="2556" w:type="dxa"/>
            <w:tcBorders>
              <w:top w:val="nil"/>
              <w:left w:val="nil"/>
              <w:bottom w:val="nil"/>
              <w:right w:val="nil"/>
            </w:tcBorders>
            <w:shd w:val="clear" w:color="000000" w:fill="FFFFFF"/>
            <w:noWrap/>
            <w:vAlign w:val="center"/>
            <w:hideMark/>
          </w:tcPr>
          <w:p w:rsidR="00ED5EF2" w:rsidRDefault="00ED5EF2" w:rsidP="00FB1792">
            <w:pPr>
              <w:rPr>
                <w:b/>
                <w:bCs/>
                <w:i/>
                <w:iCs/>
              </w:rPr>
            </w:pPr>
            <w:r>
              <w:rPr>
                <w:b/>
                <w:bCs/>
                <w:i/>
                <w:iCs/>
              </w:rPr>
              <w:t>Nhóm nghề Sức khỏe - Làm đẹp</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D5EF2" w:rsidRPr="00FA043D" w:rsidRDefault="00ED5EF2" w:rsidP="00FB1792">
            <w:pPr>
              <w:jc w:val="center"/>
              <w:rPr>
                <w:b/>
                <w:bCs/>
                <w:i/>
                <w:iCs/>
                <w:sz w:val="22"/>
                <w:szCs w:val="22"/>
              </w:rPr>
            </w:pPr>
            <w:r w:rsidRPr="00FA043D">
              <w:rPr>
                <w:b/>
                <w:bCs/>
                <w:i/>
                <w:iCs/>
                <w:sz w:val="22"/>
                <w:szCs w:val="22"/>
              </w:rPr>
              <w:t> </w:t>
            </w:r>
          </w:p>
        </w:tc>
        <w:tc>
          <w:tcPr>
            <w:tcW w:w="849" w:type="dxa"/>
            <w:tcBorders>
              <w:top w:val="nil"/>
              <w:left w:val="nil"/>
              <w:bottom w:val="single" w:sz="4" w:space="0" w:color="auto"/>
              <w:right w:val="single" w:sz="4" w:space="0" w:color="auto"/>
            </w:tcBorders>
            <w:shd w:val="clear" w:color="auto" w:fill="auto"/>
            <w:noWrap/>
            <w:vAlign w:val="center"/>
            <w:hideMark/>
          </w:tcPr>
          <w:p w:rsidR="00ED5EF2" w:rsidRPr="00FA043D" w:rsidRDefault="00ED5EF2" w:rsidP="00FB1792">
            <w:pPr>
              <w:jc w:val="center"/>
              <w:rPr>
                <w:b/>
                <w:bCs/>
                <w:i/>
                <w:iCs/>
                <w:sz w:val="22"/>
                <w:szCs w:val="22"/>
              </w:rPr>
            </w:pPr>
            <w:r w:rsidRPr="00FA043D">
              <w:rPr>
                <w:b/>
                <w:bCs/>
                <w:i/>
                <w:iCs/>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b/>
                <w:bCs/>
                <w:i/>
                <w:iCs/>
                <w:sz w:val="22"/>
                <w:szCs w:val="22"/>
              </w:rPr>
            </w:pPr>
            <w:r w:rsidRPr="00FA043D">
              <w:rPr>
                <w:b/>
                <w:bCs/>
                <w:i/>
                <w:iCs/>
                <w:sz w:val="22"/>
                <w:szCs w:val="22"/>
              </w:rPr>
              <w:t> </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b/>
                <w:bCs/>
                <w:i/>
                <w:iCs/>
                <w:sz w:val="22"/>
                <w:szCs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b/>
                <w:bCs/>
                <w:i/>
                <w:iCs/>
                <w:sz w:val="22"/>
                <w:szCs w:val="22"/>
              </w:rPr>
            </w:pPr>
          </w:p>
        </w:tc>
        <w:tc>
          <w:tcPr>
            <w:tcW w:w="708"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b/>
                <w:bCs/>
                <w:i/>
                <w:iCs/>
                <w:sz w:val="22"/>
                <w:szCs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b/>
                <w:bCs/>
                <w:i/>
                <w:iCs/>
                <w:sz w:val="22"/>
                <w:szCs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b/>
                <w:bCs/>
                <w:i/>
                <w:iCs/>
                <w:sz w:val="22"/>
                <w:szCs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b/>
                <w:bCs/>
                <w:i/>
                <w:iCs/>
                <w:sz w:val="22"/>
                <w:szCs w:val="22"/>
              </w:rPr>
            </w:pPr>
          </w:p>
        </w:tc>
      </w:tr>
      <w:tr w:rsidR="00ED5EF2" w:rsidTr="00FB1792">
        <w:trPr>
          <w:trHeight w:val="43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ED5EF2" w:rsidRDefault="00ED5EF2" w:rsidP="00FB1792">
            <w:pPr>
              <w:jc w:val="center"/>
            </w:pPr>
            <w:r>
              <w:t>41</w:t>
            </w:r>
          </w:p>
        </w:tc>
        <w:tc>
          <w:tcPr>
            <w:tcW w:w="2556" w:type="dxa"/>
            <w:tcBorders>
              <w:top w:val="single" w:sz="4" w:space="0" w:color="auto"/>
              <w:left w:val="nil"/>
              <w:bottom w:val="single" w:sz="4" w:space="0" w:color="auto"/>
              <w:right w:val="single" w:sz="4" w:space="0" w:color="auto"/>
            </w:tcBorders>
            <w:shd w:val="clear" w:color="auto" w:fill="auto"/>
            <w:vAlign w:val="center"/>
            <w:hideMark/>
          </w:tcPr>
          <w:p w:rsidR="00ED5EF2" w:rsidRDefault="00ED5EF2" w:rsidP="00FB1792">
            <w:r>
              <w:t xml:space="preserve">Chăm sóc da </w:t>
            </w:r>
          </w:p>
        </w:tc>
        <w:tc>
          <w:tcPr>
            <w:tcW w:w="567"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280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3.500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3.500</w:t>
            </w:r>
          </w:p>
        </w:tc>
        <w:tc>
          <w:tcPr>
            <w:tcW w:w="708"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3.500</w:t>
            </w:r>
          </w:p>
        </w:tc>
      </w:tr>
      <w:tr w:rsidR="00ED5EF2" w:rsidTr="00FB1792">
        <w:trPr>
          <w:trHeight w:val="43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ED5EF2" w:rsidRDefault="00ED5EF2" w:rsidP="00FB1792">
            <w:pPr>
              <w:jc w:val="center"/>
            </w:pPr>
            <w:r>
              <w:t>42</w:t>
            </w:r>
          </w:p>
        </w:tc>
        <w:tc>
          <w:tcPr>
            <w:tcW w:w="2556" w:type="dxa"/>
            <w:tcBorders>
              <w:top w:val="nil"/>
              <w:left w:val="nil"/>
              <w:bottom w:val="single" w:sz="4" w:space="0" w:color="auto"/>
              <w:right w:val="single" w:sz="4" w:space="0" w:color="auto"/>
            </w:tcBorders>
            <w:shd w:val="clear" w:color="auto" w:fill="auto"/>
            <w:vAlign w:val="center"/>
            <w:hideMark/>
          </w:tcPr>
          <w:p w:rsidR="00ED5EF2" w:rsidRDefault="00ED5EF2" w:rsidP="00FB1792">
            <w:r>
              <w:t>Chăm sóc sắc đẹp</w:t>
            </w:r>
          </w:p>
        </w:tc>
        <w:tc>
          <w:tcPr>
            <w:tcW w:w="567"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w:t>
            </w:r>
          </w:p>
        </w:tc>
        <w:tc>
          <w:tcPr>
            <w:tcW w:w="709" w:type="dxa"/>
            <w:tcBorders>
              <w:top w:val="nil"/>
              <w:left w:val="nil"/>
              <w:bottom w:val="single" w:sz="4" w:space="0" w:color="auto"/>
              <w:right w:val="single" w:sz="4" w:space="0" w:color="auto"/>
            </w:tcBorders>
            <w:shd w:val="clear" w:color="000000" w:fill="FFFFFF"/>
            <w:vAlign w:val="center"/>
            <w:hideMark/>
          </w:tcPr>
          <w:p w:rsidR="00ED5EF2" w:rsidRPr="00FA043D" w:rsidRDefault="00ED5EF2" w:rsidP="00FB1792">
            <w:pPr>
              <w:jc w:val="center"/>
              <w:rPr>
                <w:sz w:val="22"/>
                <w:szCs w:val="22"/>
              </w:rPr>
            </w:pPr>
            <w:r w:rsidRPr="00FA043D">
              <w:rPr>
                <w:sz w:val="22"/>
                <w:szCs w:val="22"/>
              </w:rPr>
              <w:t>420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3.600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3.600</w:t>
            </w:r>
          </w:p>
        </w:tc>
        <w:tc>
          <w:tcPr>
            <w:tcW w:w="708"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3.600</w:t>
            </w:r>
          </w:p>
        </w:tc>
      </w:tr>
      <w:tr w:rsidR="00ED5EF2" w:rsidTr="00FB1792">
        <w:trPr>
          <w:trHeight w:val="43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ED5EF2" w:rsidRDefault="00ED5EF2" w:rsidP="00FB1792">
            <w:pPr>
              <w:jc w:val="center"/>
            </w:pPr>
            <w:r>
              <w:t>43</w:t>
            </w:r>
          </w:p>
        </w:tc>
        <w:tc>
          <w:tcPr>
            <w:tcW w:w="2556" w:type="dxa"/>
            <w:tcBorders>
              <w:top w:val="nil"/>
              <w:left w:val="nil"/>
              <w:bottom w:val="single" w:sz="4" w:space="0" w:color="auto"/>
              <w:right w:val="single" w:sz="4" w:space="0" w:color="auto"/>
            </w:tcBorders>
            <w:shd w:val="clear" w:color="auto" w:fill="auto"/>
            <w:vAlign w:val="center"/>
            <w:hideMark/>
          </w:tcPr>
          <w:p w:rsidR="00ED5EF2" w:rsidRDefault="00ED5EF2" w:rsidP="00FB1792">
            <w:r>
              <w:t>Nhân viên y tế thôn, bản</w:t>
            </w:r>
          </w:p>
        </w:tc>
        <w:tc>
          <w:tcPr>
            <w:tcW w:w="567"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w:t>
            </w:r>
          </w:p>
        </w:tc>
        <w:tc>
          <w:tcPr>
            <w:tcW w:w="709" w:type="dxa"/>
            <w:tcBorders>
              <w:top w:val="nil"/>
              <w:left w:val="nil"/>
              <w:bottom w:val="single" w:sz="4" w:space="0" w:color="auto"/>
              <w:right w:val="single" w:sz="4" w:space="0" w:color="auto"/>
            </w:tcBorders>
            <w:shd w:val="clear" w:color="000000" w:fill="FFFFFF"/>
            <w:vAlign w:val="center"/>
            <w:hideMark/>
          </w:tcPr>
          <w:p w:rsidR="00ED5EF2" w:rsidRPr="00FA043D" w:rsidRDefault="00ED5EF2" w:rsidP="00FB1792">
            <w:pPr>
              <w:jc w:val="center"/>
              <w:rPr>
                <w:sz w:val="22"/>
                <w:szCs w:val="22"/>
              </w:rPr>
            </w:pPr>
            <w:r w:rsidRPr="00FA043D">
              <w:rPr>
                <w:sz w:val="22"/>
                <w:szCs w:val="22"/>
              </w:rPr>
              <w:t>420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3.500</w:t>
            </w:r>
          </w:p>
        </w:tc>
        <w:tc>
          <w:tcPr>
            <w:tcW w:w="708"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3.500</w:t>
            </w:r>
          </w:p>
        </w:tc>
      </w:tr>
      <w:tr w:rsidR="00ED5EF2" w:rsidTr="00FB1792">
        <w:trPr>
          <w:trHeight w:val="43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ED5EF2" w:rsidRDefault="00ED5EF2" w:rsidP="00FB1792">
            <w:pPr>
              <w:jc w:val="center"/>
            </w:pPr>
            <w:r>
              <w:t>44</w:t>
            </w:r>
          </w:p>
        </w:tc>
        <w:tc>
          <w:tcPr>
            <w:tcW w:w="2556" w:type="dxa"/>
            <w:tcBorders>
              <w:top w:val="nil"/>
              <w:left w:val="nil"/>
              <w:bottom w:val="single" w:sz="4" w:space="0" w:color="auto"/>
              <w:right w:val="single" w:sz="4" w:space="0" w:color="auto"/>
            </w:tcBorders>
            <w:shd w:val="clear" w:color="auto" w:fill="auto"/>
            <w:vAlign w:val="center"/>
            <w:hideMark/>
          </w:tcPr>
          <w:p w:rsidR="00ED5EF2" w:rsidRDefault="00ED5EF2" w:rsidP="00FB1792">
            <w:r>
              <w:t>Make up cơ bản</w:t>
            </w:r>
          </w:p>
        </w:tc>
        <w:tc>
          <w:tcPr>
            <w:tcW w:w="567"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280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3.500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3.500</w:t>
            </w:r>
          </w:p>
        </w:tc>
        <w:tc>
          <w:tcPr>
            <w:tcW w:w="708"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3.500</w:t>
            </w:r>
          </w:p>
        </w:tc>
      </w:tr>
      <w:tr w:rsidR="00ED5EF2" w:rsidTr="00FB1792">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ED5EF2" w:rsidRDefault="00ED5EF2" w:rsidP="00FB1792">
            <w:pPr>
              <w:jc w:val="center"/>
            </w:pPr>
            <w:r>
              <w:t>45</w:t>
            </w:r>
          </w:p>
        </w:tc>
        <w:tc>
          <w:tcPr>
            <w:tcW w:w="2556" w:type="dxa"/>
            <w:tcBorders>
              <w:top w:val="nil"/>
              <w:left w:val="nil"/>
              <w:bottom w:val="single" w:sz="4" w:space="0" w:color="auto"/>
              <w:right w:val="single" w:sz="4" w:space="0" w:color="auto"/>
            </w:tcBorders>
            <w:shd w:val="clear" w:color="000000" w:fill="FFFFFF"/>
            <w:noWrap/>
            <w:vAlign w:val="center"/>
            <w:hideMark/>
          </w:tcPr>
          <w:p w:rsidR="00ED5EF2" w:rsidRDefault="00ED5EF2" w:rsidP="00FB1792">
            <w:r>
              <w:t>Điều dưỡng</w:t>
            </w:r>
          </w:p>
        </w:tc>
        <w:tc>
          <w:tcPr>
            <w:tcW w:w="567"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jc w:val="center"/>
              <w:rPr>
                <w:sz w:val="22"/>
                <w:szCs w:val="22"/>
              </w:rPr>
            </w:pPr>
            <w:r w:rsidRPr="00FA043D">
              <w:rPr>
                <w:sz w:val="22"/>
                <w:szCs w:val="22"/>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jc w:val="center"/>
              <w:rPr>
                <w:sz w:val="22"/>
                <w:szCs w:val="22"/>
              </w:rPr>
            </w:pPr>
            <w:r w:rsidRPr="00FA043D">
              <w:rPr>
                <w:sz w:val="22"/>
                <w:szCs w:val="22"/>
              </w:rPr>
              <w:t>280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3.500</w:t>
            </w:r>
          </w:p>
        </w:tc>
        <w:tc>
          <w:tcPr>
            <w:tcW w:w="708"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3.500</w:t>
            </w:r>
          </w:p>
        </w:tc>
      </w:tr>
      <w:tr w:rsidR="00ED5EF2" w:rsidTr="00FB1792">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ED5EF2" w:rsidRDefault="00ED5EF2" w:rsidP="00FB1792">
            <w:pPr>
              <w:jc w:val="center"/>
            </w:pPr>
            <w:r>
              <w:t>46</w:t>
            </w:r>
          </w:p>
        </w:tc>
        <w:tc>
          <w:tcPr>
            <w:tcW w:w="2556" w:type="dxa"/>
            <w:tcBorders>
              <w:top w:val="nil"/>
              <w:left w:val="nil"/>
              <w:bottom w:val="single" w:sz="4" w:space="0" w:color="auto"/>
              <w:right w:val="single" w:sz="4" w:space="0" w:color="auto"/>
            </w:tcBorders>
            <w:shd w:val="clear" w:color="000000" w:fill="FFFFFF"/>
            <w:noWrap/>
            <w:vAlign w:val="center"/>
            <w:hideMark/>
          </w:tcPr>
          <w:p w:rsidR="00ED5EF2" w:rsidRDefault="00ED5EF2" w:rsidP="00FB1792">
            <w:r>
              <w:t>Xoa bóp bấm huyệt</w:t>
            </w:r>
          </w:p>
        </w:tc>
        <w:tc>
          <w:tcPr>
            <w:tcW w:w="567"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jc w:val="center"/>
              <w:rPr>
                <w:sz w:val="22"/>
                <w:szCs w:val="22"/>
              </w:rPr>
            </w:pPr>
            <w:r w:rsidRPr="00FA043D">
              <w:rPr>
                <w:sz w:val="22"/>
                <w:szCs w:val="22"/>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jc w:val="center"/>
              <w:rPr>
                <w:sz w:val="22"/>
                <w:szCs w:val="22"/>
              </w:rPr>
            </w:pPr>
            <w:r w:rsidRPr="00FA043D">
              <w:rPr>
                <w:sz w:val="22"/>
                <w:szCs w:val="22"/>
              </w:rPr>
              <w:t>280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3.500</w:t>
            </w:r>
          </w:p>
        </w:tc>
        <w:tc>
          <w:tcPr>
            <w:tcW w:w="708"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3.500</w:t>
            </w:r>
          </w:p>
        </w:tc>
      </w:tr>
      <w:tr w:rsidR="00ED5EF2" w:rsidTr="00FB1792">
        <w:trPr>
          <w:trHeight w:val="33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ED5EF2" w:rsidRDefault="00ED5EF2" w:rsidP="00FB1792">
            <w:pPr>
              <w:jc w:val="center"/>
            </w:pPr>
            <w:r>
              <w:t>47</w:t>
            </w:r>
          </w:p>
        </w:tc>
        <w:tc>
          <w:tcPr>
            <w:tcW w:w="2556" w:type="dxa"/>
            <w:tcBorders>
              <w:top w:val="nil"/>
              <w:left w:val="nil"/>
              <w:bottom w:val="single" w:sz="4" w:space="0" w:color="auto"/>
              <w:right w:val="single" w:sz="4" w:space="0" w:color="auto"/>
            </w:tcBorders>
            <w:shd w:val="clear" w:color="000000" w:fill="FFFFFF"/>
            <w:noWrap/>
            <w:vAlign w:val="center"/>
            <w:hideMark/>
          </w:tcPr>
          <w:p w:rsidR="00ED5EF2" w:rsidRDefault="00ED5EF2" w:rsidP="00FB1792">
            <w:r>
              <w:t>Vẽ móng cơ bản</w:t>
            </w:r>
          </w:p>
        </w:tc>
        <w:tc>
          <w:tcPr>
            <w:tcW w:w="567" w:type="dxa"/>
            <w:tcBorders>
              <w:top w:val="nil"/>
              <w:left w:val="nil"/>
              <w:bottom w:val="single" w:sz="4" w:space="0" w:color="auto"/>
              <w:right w:val="single" w:sz="4" w:space="0" w:color="auto"/>
            </w:tcBorders>
            <w:shd w:val="clear" w:color="auto" w:fill="auto"/>
            <w:vAlign w:val="center"/>
            <w:hideMark/>
          </w:tcPr>
          <w:p w:rsidR="00ED5EF2" w:rsidRPr="00FA043D" w:rsidRDefault="00ED5EF2" w:rsidP="00FB1792">
            <w:pPr>
              <w:jc w:val="center"/>
              <w:rPr>
                <w:sz w:val="22"/>
                <w:szCs w:val="22"/>
              </w:rPr>
            </w:pPr>
            <w:r w:rsidRPr="00FA043D">
              <w:rPr>
                <w:sz w:val="22"/>
                <w:szCs w:val="22"/>
              </w:rPr>
              <w:t>35</w:t>
            </w:r>
          </w:p>
        </w:tc>
        <w:tc>
          <w:tcPr>
            <w:tcW w:w="84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jc w:val="center"/>
              <w:rPr>
                <w:sz w:val="22"/>
                <w:szCs w:val="22"/>
              </w:rPr>
            </w:pPr>
            <w:r w:rsidRPr="00FA043D">
              <w:rPr>
                <w:sz w:val="22"/>
                <w:szCs w:val="22"/>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jc w:val="center"/>
              <w:rPr>
                <w:sz w:val="22"/>
                <w:szCs w:val="22"/>
              </w:rPr>
            </w:pPr>
            <w:r w:rsidRPr="00FA043D">
              <w:rPr>
                <w:sz w:val="22"/>
                <w:szCs w:val="22"/>
              </w:rPr>
              <w:t>280</w:t>
            </w:r>
          </w:p>
        </w:tc>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3.500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3.500</w:t>
            </w:r>
          </w:p>
        </w:tc>
        <w:tc>
          <w:tcPr>
            <w:tcW w:w="708"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2.500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ED5EF2" w:rsidRPr="00FA043D" w:rsidRDefault="00ED5EF2" w:rsidP="00FB1792">
            <w:pPr>
              <w:ind w:left="-57" w:right="-57"/>
              <w:jc w:val="center"/>
              <w:rPr>
                <w:sz w:val="22"/>
                <w:szCs w:val="22"/>
              </w:rPr>
            </w:pPr>
            <w:r w:rsidRPr="00FA043D">
              <w:rPr>
                <w:sz w:val="22"/>
                <w:szCs w:val="22"/>
              </w:rPr>
              <w:t>3.500</w:t>
            </w:r>
          </w:p>
        </w:tc>
      </w:tr>
    </w:tbl>
    <w:p w:rsidR="00ED5EF2" w:rsidRPr="00ED3EC2" w:rsidRDefault="00ED5EF2" w:rsidP="00ED5EF2">
      <w:pPr>
        <w:spacing w:before="120" w:after="120"/>
        <w:rPr>
          <w:b/>
          <w:bCs/>
          <w:i/>
        </w:rPr>
      </w:pPr>
      <w:r>
        <w:rPr>
          <w:b/>
          <w:bCs/>
          <w:i/>
        </w:rPr>
        <w:t>(</w:t>
      </w:r>
      <w:r w:rsidRPr="00ED3EC2">
        <w:rPr>
          <w:b/>
          <w:bCs/>
          <w:i/>
        </w:rPr>
        <w:t xml:space="preserve">Tổng có </w:t>
      </w:r>
      <w:r>
        <w:rPr>
          <w:b/>
          <w:bCs/>
          <w:i/>
        </w:rPr>
        <w:t xml:space="preserve">47 </w:t>
      </w:r>
      <w:r w:rsidRPr="00ED3EC2">
        <w:rPr>
          <w:b/>
          <w:bCs/>
          <w:i/>
        </w:rPr>
        <w:t>nghề</w:t>
      </w:r>
      <w:bookmarkEnd w:id="3"/>
      <w:r>
        <w:rPr>
          <w:b/>
          <w:bCs/>
          <w:i/>
        </w:rPr>
        <w:t>)</w:t>
      </w:r>
    </w:p>
    <w:p w:rsidR="00436271" w:rsidRDefault="00436271">
      <w:pPr>
        <w:spacing w:before="120" w:after="120"/>
        <w:ind w:right="147"/>
        <w:jc w:val="center"/>
        <w:rPr>
          <w:b/>
          <w:sz w:val="28"/>
          <w:szCs w:val="28"/>
          <w:lang w:val="pt-BR"/>
        </w:rPr>
      </w:pPr>
    </w:p>
    <w:sectPr w:rsidR="00436271" w:rsidSect="00ED5EF2">
      <w:headerReference w:type="default" r:id="rId9"/>
      <w:footerReference w:type="even" r:id="rId10"/>
      <w:headerReference w:type="first" r:id="rId11"/>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125" w:rsidRDefault="00090125">
      <w:r>
        <w:separator/>
      </w:r>
    </w:p>
  </w:endnote>
  <w:endnote w:type="continuationSeparator" w:id="0">
    <w:p w:rsidR="00090125" w:rsidRDefault="0009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nTime">
    <w:altName w:val="Arial"/>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271" w:rsidRDefault="00BA0E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6271" w:rsidRDefault="00436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125" w:rsidRDefault="00090125">
      <w:r>
        <w:separator/>
      </w:r>
    </w:p>
  </w:footnote>
  <w:footnote w:type="continuationSeparator" w:id="0">
    <w:p w:rsidR="00090125" w:rsidRDefault="00090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271" w:rsidRDefault="00436271" w:rsidP="009560EA">
    <w:pPr>
      <w:pStyle w:val="Header"/>
      <w:tabs>
        <w:tab w:val="clear" w:pos="8640"/>
        <w:tab w:val="right" w:pos="8931"/>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184134"/>
      <w:docPartObj>
        <w:docPartGallery w:val="Page Numbers (Top of Page)"/>
        <w:docPartUnique/>
      </w:docPartObj>
    </w:sdtPr>
    <w:sdtEndPr>
      <w:rPr>
        <w:noProof/>
      </w:rPr>
    </w:sdtEndPr>
    <w:sdtContent>
      <w:p w:rsidR="00436271" w:rsidRDefault="00BA0EA7" w:rsidP="009560EA">
        <w:pPr>
          <w:pStyle w:val="Header"/>
          <w:jc w:val="center"/>
        </w:pPr>
        <w:r>
          <w:fldChar w:fldCharType="begin"/>
        </w:r>
        <w:r>
          <w:instrText xml:space="preserve"> PAGE   \* MERGEFORMAT </w:instrText>
        </w:r>
        <w:r>
          <w:fldChar w:fldCharType="separate"/>
        </w:r>
        <w:r w:rsidR="009560EA">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4AE"/>
    <w:multiLevelType w:val="hybridMultilevel"/>
    <w:tmpl w:val="B0622936"/>
    <w:lvl w:ilvl="0" w:tplc="E912F446">
      <w:start w:val="1"/>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D825AB1"/>
    <w:multiLevelType w:val="multilevel"/>
    <w:tmpl w:val="D76E437E"/>
    <w:styleLink w:val="Style1"/>
    <w:lvl w:ilvl="0">
      <w:start w:val="1"/>
      <w:numFmt w:val="decimal"/>
      <w:lvlText w:val="%1."/>
      <w:lvlJc w:val="left"/>
      <w:pPr>
        <w:ind w:left="36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2C11B4A"/>
    <w:multiLevelType w:val="hybridMultilevel"/>
    <w:tmpl w:val="96A85384"/>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5A08DC"/>
    <w:multiLevelType w:val="hybridMultilevel"/>
    <w:tmpl w:val="2E307258"/>
    <w:lvl w:ilvl="0" w:tplc="7F2060F8">
      <w:start w:val="4"/>
      <w:numFmt w:val="bullet"/>
      <w:lvlText w:val="-"/>
      <w:lvlJc w:val="left"/>
      <w:pPr>
        <w:tabs>
          <w:tab w:val="num" w:pos="763"/>
        </w:tabs>
        <w:ind w:left="763" w:hanging="360"/>
      </w:pPr>
      <w:rPr>
        <w:rFonts w:ascii="Times New Roman" w:eastAsia="Times New Roman" w:hAnsi="Times New Roman" w:cs="Times New Roman" w:hint="default"/>
      </w:rPr>
    </w:lvl>
    <w:lvl w:ilvl="1" w:tplc="04090003" w:tentative="1">
      <w:start w:val="1"/>
      <w:numFmt w:val="bullet"/>
      <w:lvlText w:val="o"/>
      <w:lvlJc w:val="left"/>
      <w:pPr>
        <w:tabs>
          <w:tab w:val="num" w:pos="1123"/>
        </w:tabs>
        <w:ind w:left="1123" w:hanging="360"/>
      </w:pPr>
      <w:rPr>
        <w:rFonts w:ascii="Courier New" w:hAnsi="Courier New" w:cs="Courier New" w:hint="default"/>
      </w:rPr>
    </w:lvl>
    <w:lvl w:ilvl="2" w:tplc="04090005" w:tentative="1">
      <w:start w:val="1"/>
      <w:numFmt w:val="bullet"/>
      <w:lvlText w:val=""/>
      <w:lvlJc w:val="left"/>
      <w:pPr>
        <w:tabs>
          <w:tab w:val="num" w:pos="1843"/>
        </w:tabs>
        <w:ind w:left="1843" w:hanging="360"/>
      </w:pPr>
      <w:rPr>
        <w:rFonts w:ascii="Wingdings" w:hAnsi="Wingdings" w:hint="default"/>
      </w:rPr>
    </w:lvl>
    <w:lvl w:ilvl="3" w:tplc="04090001" w:tentative="1">
      <w:start w:val="1"/>
      <w:numFmt w:val="bullet"/>
      <w:lvlText w:val=""/>
      <w:lvlJc w:val="left"/>
      <w:pPr>
        <w:tabs>
          <w:tab w:val="num" w:pos="2563"/>
        </w:tabs>
        <w:ind w:left="2563" w:hanging="360"/>
      </w:pPr>
      <w:rPr>
        <w:rFonts w:ascii="Symbol" w:hAnsi="Symbol" w:hint="default"/>
      </w:rPr>
    </w:lvl>
    <w:lvl w:ilvl="4" w:tplc="04090003" w:tentative="1">
      <w:start w:val="1"/>
      <w:numFmt w:val="bullet"/>
      <w:lvlText w:val="o"/>
      <w:lvlJc w:val="left"/>
      <w:pPr>
        <w:tabs>
          <w:tab w:val="num" w:pos="3283"/>
        </w:tabs>
        <w:ind w:left="3283" w:hanging="360"/>
      </w:pPr>
      <w:rPr>
        <w:rFonts w:ascii="Courier New" w:hAnsi="Courier New" w:cs="Courier New" w:hint="default"/>
      </w:rPr>
    </w:lvl>
    <w:lvl w:ilvl="5" w:tplc="04090005" w:tentative="1">
      <w:start w:val="1"/>
      <w:numFmt w:val="bullet"/>
      <w:lvlText w:val=""/>
      <w:lvlJc w:val="left"/>
      <w:pPr>
        <w:tabs>
          <w:tab w:val="num" w:pos="4003"/>
        </w:tabs>
        <w:ind w:left="4003" w:hanging="360"/>
      </w:pPr>
      <w:rPr>
        <w:rFonts w:ascii="Wingdings" w:hAnsi="Wingdings" w:hint="default"/>
      </w:rPr>
    </w:lvl>
    <w:lvl w:ilvl="6" w:tplc="04090001" w:tentative="1">
      <w:start w:val="1"/>
      <w:numFmt w:val="bullet"/>
      <w:lvlText w:val=""/>
      <w:lvlJc w:val="left"/>
      <w:pPr>
        <w:tabs>
          <w:tab w:val="num" w:pos="4723"/>
        </w:tabs>
        <w:ind w:left="4723" w:hanging="360"/>
      </w:pPr>
      <w:rPr>
        <w:rFonts w:ascii="Symbol" w:hAnsi="Symbol" w:hint="default"/>
      </w:rPr>
    </w:lvl>
    <w:lvl w:ilvl="7" w:tplc="04090003" w:tentative="1">
      <w:start w:val="1"/>
      <w:numFmt w:val="bullet"/>
      <w:lvlText w:val="o"/>
      <w:lvlJc w:val="left"/>
      <w:pPr>
        <w:tabs>
          <w:tab w:val="num" w:pos="5443"/>
        </w:tabs>
        <w:ind w:left="5443" w:hanging="360"/>
      </w:pPr>
      <w:rPr>
        <w:rFonts w:ascii="Courier New" w:hAnsi="Courier New" w:cs="Courier New" w:hint="default"/>
      </w:rPr>
    </w:lvl>
    <w:lvl w:ilvl="8" w:tplc="04090005" w:tentative="1">
      <w:start w:val="1"/>
      <w:numFmt w:val="bullet"/>
      <w:lvlText w:val=""/>
      <w:lvlJc w:val="left"/>
      <w:pPr>
        <w:tabs>
          <w:tab w:val="num" w:pos="6163"/>
        </w:tabs>
        <w:ind w:left="6163" w:hanging="360"/>
      </w:pPr>
      <w:rPr>
        <w:rFonts w:ascii="Wingdings" w:hAnsi="Wingdings" w:hint="default"/>
      </w:rPr>
    </w:lvl>
  </w:abstractNum>
  <w:abstractNum w:abstractNumId="4">
    <w:nsid w:val="1CE81EAA"/>
    <w:multiLevelType w:val="hybridMultilevel"/>
    <w:tmpl w:val="A8FC5326"/>
    <w:lvl w:ilvl="0" w:tplc="04090001">
      <w:start w:val="1"/>
      <w:numFmt w:val="bullet"/>
      <w:lvlText w:val=""/>
      <w:lvlJc w:val="left"/>
      <w:pPr>
        <w:tabs>
          <w:tab w:val="num" w:pos="1440"/>
        </w:tabs>
        <w:ind w:left="1440" w:hanging="360"/>
      </w:pPr>
      <w:rPr>
        <w:rFonts w:ascii="Symbol" w:hAnsi="Symbol" w:hint="default"/>
      </w:rPr>
    </w:lvl>
    <w:lvl w:ilvl="1" w:tplc="61BE15A6">
      <w:numFmt w:val="bullet"/>
      <w:lvlText w:val="-"/>
      <w:lvlJc w:val="left"/>
      <w:pPr>
        <w:tabs>
          <w:tab w:val="num" w:pos="2160"/>
        </w:tabs>
        <w:ind w:left="2160" w:hanging="360"/>
      </w:pPr>
      <w:rPr>
        <w:rFonts w:ascii="Times New Roman" w:eastAsia="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D812204"/>
    <w:multiLevelType w:val="hybridMultilevel"/>
    <w:tmpl w:val="201C5632"/>
    <w:lvl w:ilvl="0" w:tplc="970886C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23465C0E"/>
    <w:multiLevelType w:val="hybridMultilevel"/>
    <w:tmpl w:val="FC3E9F6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6F0FE5"/>
    <w:multiLevelType w:val="hybridMultilevel"/>
    <w:tmpl w:val="F676C6A6"/>
    <w:lvl w:ilvl="0" w:tplc="DAE6610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37120E"/>
    <w:multiLevelType w:val="multilevel"/>
    <w:tmpl w:val="3690BE5E"/>
    <w:styleLink w:val="Style2"/>
    <w:lvl w:ilvl="0">
      <w:start w:val="1"/>
      <w:numFmt w:val="decimal"/>
      <w:lvlText w:val="%1"/>
      <w:lvlJc w:val="left"/>
      <w:pPr>
        <w:ind w:left="340" w:hanging="227"/>
      </w:pPr>
      <w:rPr>
        <w:rFonts w:ascii="Times New Roman" w:hAnsi="Times New Roman" w:hint="default"/>
        <w:color w:val="auto"/>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9">
    <w:nsid w:val="46671137"/>
    <w:multiLevelType w:val="multilevel"/>
    <w:tmpl w:val="3690BE5E"/>
    <w:numStyleLink w:val="Style2"/>
  </w:abstractNum>
  <w:abstractNum w:abstractNumId="10">
    <w:nsid w:val="4AAF68A6"/>
    <w:multiLevelType w:val="multilevel"/>
    <w:tmpl w:val="D76E437E"/>
    <w:numStyleLink w:val="Style1"/>
  </w:abstractNum>
  <w:abstractNum w:abstractNumId="11">
    <w:nsid w:val="57DB2F82"/>
    <w:multiLevelType w:val="hybridMultilevel"/>
    <w:tmpl w:val="90EC5856"/>
    <w:lvl w:ilvl="0" w:tplc="B48E5B22">
      <w:start w:val="1"/>
      <w:numFmt w:val="decimal"/>
      <w:lvlText w:val="%1"/>
      <w:lvlJc w:val="left"/>
      <w:pPr>
        <w:ind w:left="7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383BDF"/>
    <w:multiLevelType w:val="hybridMultilevel"/>
    <w:tmpl w:val="39D048FC"/>
    <w:lvl w:ilvl="0" w:tplc="451A5BEE">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5D09790A"/>
    <w:multiLevelType w:val="hybridMultilevel"/>
    <w:tmpl w:val="87100F58"/>
    <w:lvl w:ilvl="0" w:tplc="4602084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1D50D5"/>
    <w:multiLevelType w:val="multilevel"/>
    <w:tmpl w:val="D33E6EAA"/>
    <w:lvl w:ilvl="0">
      <w:start w:val="1"/>
      <w:numFmt w:val="decimal"/>
      <w:lvlText w:val="%1."/>
      <w:lvlJc w:val="left"/>
      <w:pPr>
        <w:ind w:left="340" w:firstLine="38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5">
    <w:nsid w:val="624D7F6C"/>
    <w:multiLevelType w:val="hybridMultilevel"/>
    <w:tmpl w:val="6BD2EA54"/>
    <w:lvl w:ilvl="0" w:tplc="DAE6610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CB4D0F"/>
    <w:multiLevelType w:val="hybridMultilevel"/>
    <w:tmpl w:val="DE54C82C"/>
    <w:lvl w:ilvl="0" w:tplc="05C4A3FE">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490E57"/>
    <w:multiLevelType w:val="hybridMultilevel"/>
    <w:tmpl w:val="55E21356"/>
    <w:lvl w:ilvl="0" w:tplc="8C0C53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6CFA7F90"/>
    <w:multiLevelType w:val="hybridMultilevel"/>
    <w:tmpl w:val="069AB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7C62C09"/>
    <w:multiLevelType w:val="hybridMultilevel"/>
    <w:tmpl w:val="D1D6A4FA"/>
    <w:lvl w:ilvl="0" w:tplc="74287ED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583DC0"/>
    <w:multiLevelType w:val="hybridMultilevel"/>
    <w:tmpl w:val="C88091E6"/>
    <w:lvl w:ilvl="0" w:tplc="F594B156">
      <w:start w:val="3"/>
      <w:numFmt w:val="bullet"/>
      <w:lvlText w:val="-"/>
      <w:lvlJc w:val="left"/>
      <w:pPr>
        <w:ind w:left="252" w:hanging="360"/>
      </w:pPr>
      <w:rPr>
        <w:rFonts w:ascii="Times New Roman" w:eastAsia="Times New Roman" w:hAnsi="Times New Roman" w:cs="Times New Roman" w:hint="default"/>
      </w:rPr>
    </w:lvl>
    <w:lvl w:ilvl="1" w:tplc="042A0003" w:tentative="1">
      <w:start w:val="1"/>
      <w:numFmt w:val="bullet"/>
      <w:lvlText w:val="o"/>
      <w:lvlJc w:val="left"/>
      <w:pPr>
        <w:ind w:left="972" w:hanging="360"/>
      </w:pPr>
      <w:rPr>
        <w:rFonts w:ascii="Courier New" w:hAnsi="Courier New" w:cs="Courier New" w:hint="default"/>
      </w:rPr>
    </w:lvl>
    <w:lvl w:ilvl="2" w:tplc="042A0005" w:tentative="1">
      <w:start w:val="1"/>
      <w:numFmt w:val="bullet"/>
      <w:lvlText w:val=""/>
      <w:lvlJc w:val="left"/>
      <w:pPr>
        <w:ind w:left="1692" w:hanging="360"/>
      </w:pPr>
      <w:rPr>
        <w:rFonts w:ascii="Wingdings" w:hAnsi="Wingdings" w:hint="default"/>
      </w:rPr>
    </w:lvl>
    <w:lvl w:ilvl="3" w:tplc="042A0001" w:tentative="1">
      <w:start w:val="1"/>
      <w:numFmt w:val="bullet"/>
      <w:lvlText w:val=""/>
      <w:lvlJc w:val="left"/>
      <w:pPr>
        <w:ind w:left="2412" w:hanging="360"/>
      </w:pPr>
      <w:rPr>
        <w:rFonts w:ascii="Symbol" w:hAnsi="Symbol" w:hint="default"/>
      </w:rPr>
    </w:lvl>
    <w:lvl w:ilvl="4" w:tplc="042A0003" w:tentative="1">
      <w:start w:val="1"/>
      <w:numFmt w:val="bullet"/>
      <w:lvlText w:val="o"/>
      <w:lvlJc w:val="left"/>
      <w:pPr>
        <w:ind w:left="3132" w:hanging="360"/>
      </w:pPr>
      <w:rPr>
        <w:rFonts w:ascii="Courier New" w:hAnsi="Courier New" w:cs="Courier New" w:hint="default"/>
      </w:rPr>
    </w:lvl>
    <w:lvl w:ilvl="5" w:tplc="042A0005" w:tentative="1">
      <w:start w:val="1"/>
      <w:numFmt w:val="bullet"/>
      <w:lvlText w:val=""/>
      <w:lvlJc w:val="left"/>
      <w:pPr>
        <w:ind w:left="3852" w:hanging="360"/>
      </w:pPr>
      <w:rPr>
        <w:rFonts w:ascii="Wingdings" w:hAnsi="Wingdings" w:hint="default"/>
      </w:rPr>
    </w:lvl>
    <w:lvl w:ilvl="6" w:tplc="042A0001" w:tentative="1">
      <w:start w:val="1"/>
      <w:numFmt w:val="bullet"/>
      <w:lvlText w:val=""/>
      <w:lvlJc w:val="left"/>
      <w:pPr>
        <w:ind w:left="4572" w:hanging="360"/>
      </w:pPr>
      <w:rPr>
        <w:rFonts w:ascii="Symbol" w:hAnsi="Symbol" w:hint="default"/>
      </w:rPr>
    </w:lvl>
    <w:lvl w:ilvl="7" w:tplc="042A0003" w:tentative="1">
      <w:start w:val="1"/>
      <w:numFmt w:val="bullet"/>
      <w:lvlText w:val="o"/>
      <w:lvlJc w:val="left"/>
      <w:pPr>
        <w:ind w:left="5292" w:hanging="360"/>
      </w:pPr>
      <w:rPr>
        <w:rFonts w:ascii="Courier New" w:hAnsi="Courier New" w:cs="Courier New" w:hint="default"/>
      </w:rPr>
    </w:lvl>
    <w:lvl w:ilvl="8" w:tplc="042A0005" w:tentative="1">
      <w:start w:val="1"/>
      <w:numFmt w:val="bullet"/>
      <w:lvlText w:val=""/>
      <w:lvlJc w:val="left"/>
      <w:pPr>
        <w:ind w:left="6012" w:hanging="360"/>
      </w:pPr>
      <w:rPr>
        <w:rFonts w:ascii="Wingdings" w:hAnsi="Wingdings" w:hint="default"/>
      </w:rPr>
    </w:lvl>
  </w:abstractNum>
  <w:num w:numId="1">
    <w:abstractNumId w:val="13"/>
  </w:num>
  <w:num w:numId="2">
    <w:abstractNumId w:val="2"/>
  </w:num>
  <w:num w:numId="3">
    <w:abstractNumId w:val="3"/>
  </w:num>
  <w:num w:numId="4">
    <w:abstractNumId w:val="0"/>
  </w:num>
  <w:num w:numId="5">
    <w:abstractNumId w:val="20"/>
  </w:num>
  <w:num w:numId="6">
    <w:abstractNumId w:val="4"/>
  </w:num>
  <w:num w:numId="7">
    <w:abstractNumId w:val="18"/>
  </w:num>
  <w:num w:numId="8">
    <w:abstractNumId w:val="15"/>
  </w:num>
  <w:num w:numId="9">
    <w:abstractNumId w:val="7"/>
  </w:num>
  <w:num w:numId="10">
    <w:abstractNumId w:val="10"/>
  </w:num>
  <w:num w:numId="11">
    <w:abstractNumId w:val="1"/>
  </w:num>
  <w:num w:numId="12">
    <w:abstractNumId w:val="14"/>
  </w:num>
  <w:num w:numId="13">
    <w:abstractNumId w:val="8"/>
  </w:num>
  <w:num w:numId="14">
    <w:abstractNumId w:val="9"/>
  </w:num>
  <w:num w:numId="15">
    <w:abstractNumId w:val="12"/>
  </w:num>
  <w:num w:numId="16">
    <w:abstractNumId w:val="5"/>
  </w:num>
  <w:num w:numId="17">
    <w:abstractNumId w:val="16"/>
  </w:num>
  <w:num w:numId="18">
    <w:abstractNumId w:val="11"/>
  </w:num>
  <w:num w:numId="19">
    <w:abstractNumId w:val="17"/>
  </w:num>
  <w:num w:numId="20">
    <w:abstractNumId w:val="1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71"/>
    <w:rsid w:val="00006AC8"/>
    <w:rsid w:val="00030212"/>
    <w:rsid w:val="00052886"/>
    <w:rsid w:val="00090125"/>
    <w:rsid w:val="000C358E"/>
    <w:rsid w:val="002737BE"/>
    <w:rsid w:val="0033705E"/>
    <w:rsid w:val="003805A0"/>
    <w:rsid w:val="003C3786"/>
    <w:rsid w:val="00436271"/>
    <w:rsid w:val="00447800"/>
    <w:rsid w:val="004A326C"/>
    <w:rsid w:val="004C6637"/>
    <w:rsid w:val="004C75A3"/>
    <w:rsid w:val="0051331F"/>
    <w:rsid w:val="0055490A"/>
    <w:rsid w:val="006B0F87"/>
    <w:rsid w:val="006E566D"/>
    <w:rsid w:val="008225FB"/>
    <w:rsid w:val="0082499B"/>
    <w:rsid w:val="00825344"/>
    <w:rsid w:val="00832B11"/>
    <w:rsid w:val="00881EAD"/>
    <w:rsid w:val="008A13C9"/>
    <w:rsid w:val="008B54EC"/>
    <w:rsid w:val="008D2A02"/>
    <w:rsid w:val="008E3431"/>
    <w:rsid w:val="00922BB7"/>
    <w:rsid w:val="0094155C"/>
    <w:rsid w:val="00943413"/>
    <w:rsid w:val="009506B9"/>
    <w:rsid w:val="009560EA"/>
    <w:rsid w:val="0097689E"/>
    <w:rsid w:val="009C5230"/>
    <w:rsid w:val="00A83596"/>
    <w:rsid w:val="00B17969"/>
    <w:rsid w:val="00B44BB1"/>
    <w:rsid w:val="00BA0EA7"/>
    <w:rsid w:val="00C67B52"/>
    <w:rsid w:val="00C71AF1"/>
    <w:rsid w:val="00C80609"/>
    <w:rsid w:val="00CB6C51"/>
    <w:rsid w:val="00CC3849"/>
    <w:rsid w:val="00CE21E7"/>
    <w:rsid w:val="00D628D8"/>
    <w:rsid w:val="00DC2D14"/>
    <w:rsid w:val="00DD0C19"/>
    <w:rsid w:val="00DD2053"/>
    <w:rsid w:val="00DE3BC3"/>
    <w:rsid w:val="00E46B0D"/>
    <w:rsid w:val="00EB7043"/>
    <w:rsid w:val="00ED5EF2"/>
    <w:rsid w:val="00EE2F6F"/>
    <w:rsid w:val="00EF4E78"/>
    <w:rsid w:val="00F16492"/>
    <w:rsid w:val="00F2284F"/>
    <w:rsid w:val="00FE3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VnTimeH" w:hAnsi=".VnTimeH"/>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CharCharCharChar">
    <w:name w:val="Char Char Char Char"/>
    <w:basedOn w:val="Normal"/>
    <w:semiHidden/>
    <w:pPr>
      <w:spacing w:after="160" w:line="240" w:lineRule="exact"/>
    </w:pPr>
    <w:rPr>
      <w:rFonts w:ascii="Arial" w:hAnsi="Arial"/>
      <w:sz w:val="22"/>
      <w:szCs w:val="22"/>
    </w:rPr>
  </w:style>
  <w:style w:type="paragraph" w:styleId="BodyTextIndent">
    <w:name w:val="Body Text Indent"/>
    <w:aliases w:val="ident"/>
    <w:basedOn w:val="Normal"/>
    <w:link w:val="BodyTextIndentChar"/>
    <w:pPr>
      <w:spacing w:after="120" w:line="340" w:lineRule="exact"/>
      <w:ind w:firstLine="720"/>
      <w:jc w:val="both"/>
    </w:pPr>
    <w:rPr>
      <w:rFonts w:ascii=".VnTime" w:hAnsi=".VnTime"/>
      <w:sz w:val="28"/>
      <w:szCs w:val="28"/>
    </w:rPr>
  </w:style>
  <w:style w:type="character" w:customStyle="1" w:styleId="BodyTextIndentChar">
    <w:name w:val="Body Text Indent Char"/>
    <w:aliases w:val="ident Char"/>
    <w:link w:val="BodyTextIndent"/>
    <w:rPr>
      <w:rFonts w:ascii=".VnTime" w:hAnsi=".VnTime"/>
      <w:sz w:val="28"/>
      <w:szCs w:val="28"/>
      <w:lang w:val="en-US" w:eastAsia="en-US" w:bidi="ar-SA"/>
    </w:rPr>
  </w:style>
  <w:style w:type="paragraph" w:styleId="BalloonText">
    <w:name w:val="Balloon Text"/>
    <w:basedOn w:val="Normal"/>
    <w:link w:val="BalloonTextChar"/>
    <w:uiPriority w:val="99"/>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0">
    <w:name w:val="Char Char Char Char"/>
    <w:basedOn w:val="Normal"/>
    <w:semiHidden/>
    <w:pPr>
      <w:spacing w:after="160" w:line="240" w:lineRule="exact"/>
    </w:pPr>
    <w:rPr>
      <w:rFonts w:ascii="Arial" w:hAnsi="Arial"/>
      <w:sz w:val="22"/>
      <w:szCs w:val="22"/>
    </w:rPr>
  </w:style>
  <w:style w:type="paragraph" w:customStyle="1" w:styleId="Char">
    <w:name w:val="Char"/>
    <w:basedOn w:val="Normal"/>
    <w:semiHidden/>
    <w:pPr>
      <w:spacing w:after="160" w:line="240" w:lineRule="exact"/>
    </w:pPr>
    <w:rPr>
      <w:rFonts w:ascii="Arial" w:hAnsi="Arial"/>
      <w:sz w:val="22"/>
      <w:szCs w:val="22"/>
    </w:rPr>
  </w:style>
  <w:style w:type="paragraph" w:customStyle="1" w:styleId="CharChar1">
    <w:name w:val="Char Char1"/>
    <w:basedOn w:val="Normal"/>
    <w:semiHidden/>
    <w:pPr>
      <w:spacing w:after="160" w:line="240" w:lineRule="exact"/>
    </w:pPr>
    <w:rPr>
      <w:rFonts w:ascii="Arial" w:hAnsi="Arial"/>
      <w:sz w:val="22"/>
      <w:szCs w:val="22"/>
    </w:rPr>
  </w:style>
  <w:style w:type="numbering" w:customStyle="1" w:styleId="Style1">
    <w:name w:val="Style1"/>
    <w:pPr>
      <w:numPr>
        <w:numId w:val="11"/>
      </w:numPr>
    </w:pPr>
  </w:style>
  <w:style w:type="numbering" w:customStyle="1" w:styleId="Style2">
    <w:name w:val="Style2"/>
    <w:pPr>
      <w:numPr>
        <w:numId w:val="13"/>
      </w:numPr>
    </w:p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uiPriority w:val="99"/>
    <w:locked/>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Char Char,ft,Ca"/>
    <w:basedOn w:val="Normal"/>
    <w:link w:val="FootnoteTextChar"/>
    <w:uiPriority w:val="99"/>
    <w:unhideWhenUsed/>
    <w:rPr>
      <w:sz w:val="20"/>
      <w:szCs w:val="20"/>
    </w:rPr>
  </w:style>
  <w:style w:type="character" w:customStyle="1" w:styleId="FootnoteTextChar1">
    <w:name w:val="Footnote Text Char1"/>
    <w:basedOn w:val="DefaultParagraphFont"/>
  </w:style>
  <w:style w:type="paragraph" w:styleId="NoSpacing">
    <w:name w:val="No Spacing"/>
    <w:uiPriority w:val="1"/>
    <w:qFormat/>
    <w:rPr>
      <w:lang w:val="en-GB" w:eastAsia="en-GB"/>
    </w:rPr>
  </w:style>
  <w:style w:type="character" w:styleId="FootnoteReference">
    <w:name w:val="footnote reference"/>
    <w:aliases w:val="Footnote text,Ref,de nota al pie,Footnote,ftref,BearingPoint,16 Point,Superscript 6 Point,fr,Footnote Text1,f,(NECG) Footnote Reference,BVI fnr,footnote ref"/>
    <w:uiPriority w:val="99"/>
    <w:unhideWhenUsed/>
    <w:rPr>
      <w:vertAlign w:val="superscript"/>
    </w:rPr>
  </w:style>
  <w:style w:type="paragraph" w:styleId="EndnoteText">
    <w:name w:val="endnote text"/>
    <w:basedOn w:val="Normal"/>
    <w:link w:val="EndnoteTextChar"/>
    <w:rPr>
      <w:sz w:val="20"/>
      <w:szCs w:val="20"/>
    </w:rPr>
  </w:style>
  <w:style w:type="character" w:customStyle="1" w:styleId="EndnoteTextChar">
    <w:name w:val="Endnote Text Char"/>
    <w:link w:val="EndnoteText"/>
    <w:rPr>
      <w:lang w:val="en-US" w:eastAsia="en-US"/>
    </w:rPr>
  </w:style>
  <w:style w:type="character" w:styleId="EndnoteReference">
    <w:name w:val="endnote reference"/>
    <w:rPr>
      <w:vertAlign w:val="superscript"/>
    </w:rPr>
  </w:style>
  <w:style w:type="paragraph" w:styleId="ListParagraph">
    <w:name w:val="List Paragraph"/>
    <w:basedOn w:val="Normal"/>
    <w:uiPriority w:val="34"/>
    <w:qFormat/>
    <w:pPr>
      <w:ind w:left="720"/>
      <w:contextualSpacing/>
    </w:pPr>
  </w:style>
  <w:style w:type="character" w:styleId="Hyperlink">
    <w:name w:val="Hyperlink"/>
    <w:uiPriority w:val="99"/>
    <w:unhideWhenUsed/>
    <w:rPr>
      <w:color w:val="0563C1"/>
      <w:u w:val="single"/>
    </w:rPr>
  </w:style>
  <w:style w:type="character" w:styleId="FollowedHyperlink">
    <w:name w:val="FollowedHyperlink"/>
    <w:uiPriority w:val="99"/>
    <w:unhideWhenUsed/>
    <w:rPr>
      <w:color w:val="954F72"/>
      <w:u w:val="single"/>
    </w:rPr>
  </w:style>
  <w:style w:type="paragraph" w:customStyle="1" w:styleId="xl63">
    <w:name w:val="xl63"/>
    <w:basedOn w:val="Normal"/>
    <w:pPr>
      <w:spacing w:before="100" w:beforeAutospacing="1" w:after="100" w:afterAutospacing="1"/>
    </w:pPr>
  </w:style>
  <w:style w:type="paragraph" w:customStyle="1" w:styleId="xl64">
    <w:name w:val="xl64"/>
    <w:basedOn w:val="Normal"/>
    <w:pPr>
      <w:spacing w:before="100" w:beforeAutospacing="1" w:after="100" w:afterAutospacing="1"/>
      <w:jc w:val="center"/>
      <w:textAlignment w:val="center"/>
    </w:p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70">
    <w:name w:val="xl70"/>
    <w:basedOn w:val="Normal"/>
    <w:pPr>
      <w:spacing w:before="100" w:beforeAutospacing="1" w:after="100" w:afterAutospacing="1"/>
      <w:jc w:val="center"/>
      <w:textAlignment w:val="center"/>
    </w:pPr>
    <w:rPr>
      <w:i/>
      <w:iCs/>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Normal"/>
    <w:pPr>
      <w:spacing w:before="100" w:beforeAutospacing="1" w:after="100" w:afterAutospacing="1"/>
      <w:jc w:val="center"/>
    </w:pPr>
    <w:rPr>
      <w:b/>
      <w:bCs/>
    </w:rPr>
  </w:style>
  <w:style w:type="paragraph" w:customStyle="1" w:styleId="xl82">
    <w:name w:val="xl82"/>
    <w:basedOn w:val="Normal"/>
    <w:pPr>
      <w:spacing w:before="100" w:beforeAutospacing="1" w:after="100" w:afterAutospacing="1"/>
      <w:jc w:val="center"/>
    </w:pPr>
    <w:rPr>
      <w:i/>
      <w:iCs/>
    </w:rPr>
  </w:style>
  <w:style w:type="paragraph" w:customStyle="1" w:styleId="xl83">
    <w:name w:val="xl83"/>
    <w:basedOn w:val="Normal"/>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4">
    <w:name w:val="xl84"/>
    <w:basedOn w:val="Normal"/>
    <w:pPr>
      <w:pBdr>
        <w:top w:val="single" w:sz="4" w:space="0" w:color="auto"/>
      </w:pBdr>
      <w:spacing w:before="100" w:beforeAutospacing="1" w:after="100" w:afterAutospacing="1"/>
      <w:jc w:val="center"/>
      <w:textAlignment w:val="center"/>
    </w:pPr>
    <w:rPr>
      <w:b/>
      <w:bCs/>
    </w:rPr>
  </w:style>
  <w:style w:type="paragraph" w:customStyle="1" w:styleId="xl85">
    <w:name w:val="xl85"/>
    <w:basedOn w:val="Normal"/>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Normal"/>
    <w:pPr>
      <w:pBdr>
        <w:left w:val="single" w:sz="4" w:space="0" w:color="auto"/>
      </w:pBdr>
      <w:spacing w:before="100" w:beforeAutospacing="1" w:after="100" w:afterAutospacing="1"/>
      <w:jc w:val="center"/>
      <w:textAlignment w:val="center"/>
    </w:pPr>
    <w:rPr>
      <w:b/>
      <w:bCs/>
    </w:rPr>
  </w:style>
  <w:style w:type="paragraph" w:customStyle="1" w:styleId="xl87">
    <w:name w:val="xl87"/>
    <w:basedOn w:val="Normal"/>
    <w:pPr>
      <w:spacing w:before="100" w:beforeAutospacing="1" w:after="100" w:afterAutospacing="1"/>
      <w:jc w:val="center"/>
      <w:textAlignment w:val="center"/>
    </w:pPr>
    <w:rPr>
      <w:b/>
      <w:bCs/>
    </w:rPr>
  </w:style>
  <w:style w:type="paragraph" w:customStyle="1" w:styleId="xl88">
    <w:name w:val="xl88"/>
    <w:basedOn w:val="Normal"/>
    <w:pPr>
      <w:pBdr>
        <w:right w:val="single" w:sz="4" w:space="0" w:color="auto"/>
      </w:pBdr>
      <w:spacing w:before="100" w:beforeAutospacing="1" w:after="100" w:afterAutospacing="1"/>
      <w:jc w:val="center"/>
      <w:textAlignment w:val="center"/>
    </w:pPr>
    <w:rPr>
      <w:b/>
      <w:bCs/>
    </w:rPr>
  </w:style>
  <w:style w:type="paragraph" w:customStyle="1" w:styleId="xl89">
    <w:name w:val="xl89"/>
    <w:basedOn w:val="Normal"/>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0">
    <w:name w:val="xl90"/>
    <w:basedOn w:val="Normal"/>
    <w:pPr>
      <w:pBdr>
        <w:bottom w:val="single" w:sz="4" w:space="0" w:color="auto"/>
      </w:pBdr>
      <w:spacing w:before="100" w:beforeAutospacing="1" w:after="100" w:afterAutospacing="1"/>
      <w:jc w:val="center"/>
      <w:textAlignment w:val="center"/>
    </w:pPr>
    <w:rPr>
      <w:b/>
      <w:bCs/>
    </w:rPr>
  </w:style>
  <w:style w:type="paragraph" w:customStyle="1" w:styleId="xl91">
    <w:name w:val="xl91"/>
    <w:basedOn w:val="Normal"/>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3">
    <w:name w:val="xl9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5">
    <w:name w:val="xl9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6">
    <w:name w:val="xl9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Normal"/>
    <w:pPr>
      <w:spacing w:before="100" w:beforeAutospacing="1" w:after="100" w:afterAutospacing="1"/>
      <w:jc w:val="center"/>
      <w:textAlignment w:val="center"/>
    </w:pPr>
  </w:style>
  <w:style w:type="paragraph" w:customStyle="1" w:styleId="xl100">
    <w:name w:val="xl100"/>
    <w:basedOn w:val="Normal"/>
    <w:pPr>
      <w:spacing w:before="100" w:beforeAutospacing="1" w:after="100" w:afterAutospacing="1"/>
      <w:jc w:val="center"/>
      <w:textAlignment w:val="center"/>
    </w:pPr>
    <w:rPr>
      <w:color w:val="FF0000"/>
    </w:rPr>
  </w:style>
  <w:style w:type="paragraph" w:customStyle="1" w:styleId="xl101">
    <w:name w:val="xl101"/>
    <w:basedOn w:val="Normal"/>
    <w:pPr>
      <w:pBdr>
        <w:bottom w:val="single" w:sz="4" w:space="0" w:color="auto"/>
      </w:pBdr>
      <w:spacing w:before="100" w:beforeAutospacing="1" w:after="100" w:afterAutospacing="1"/>
      <w:jc w:val="center"/>
      <w:textAlignment w:val="center"/>
    </w:pPr>
    <w:rPr>
      <w:i/>
      <w:iCs/>
    </w:rPr>
  </w:style>
  <w:style w:type="paragraph" w:customStyle="1" w:styleId="xl102">
    <w:name w:val="xl102"/>
    <w:basedOn w:val="Normal"/>
    <w:pPr>
      <w:spacing w:before="100" w:beforeAutospacing="1" w:after="100" w:afterAutospacing="1"/>
      <w:jc w:val="center"/>
      <w:textAlignment w:val="center"/>
    </w:pPr>
  </w:style>
  <w:style w:type="paragraph" w:customStyle="1" w:styleId="xl103">
    <w:name w:val="xl103"/>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4">
    <w:name w:val="xl104"/>
    <w:basedOn w:val="Normal"/>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05">
    <w:name w:val="xl105"/>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Normal"/>
    <w:pPr>
      <w:spacing w:before="100" w:beforeAutospacing="1" w:after="100" w:afterAutospacing="1"/>
      <w:jc w:val="center"/>
      <w:textAlignment w:val="center"/>
    </w:pPr>
    <w:rPr>
      <w:b/>
      <w:bCs/>
    </w:rPr>
  </w:style>
  <w:style w:type="paragraph" w:customStyle="1" w:styleId="xl107">
    <w:name w:val="xl10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Normal"/>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fontstyle01">
    <w:name w:val="fontstyle01"/>
    <w:rPr>
      <w:rFonts w:ascii="Times New Roman" w:hAnsi="Times New Roman" w:cs="Times New Roman" w:hint="default"/>
      <w:b/>
      <w:bCs/>
      <w:i w:val="0"/>
      <w:iCs w:val="0"/>
      <w:color w:val="000000"/>
      <w:sz w:val="28"/>
      <w:szCs w:val="28"/>
    </w:rPr>
  </w:style>
  <w:style w:type="character" w:customStyle="1" w:styleId="HeaderChar">
    <w:name w:val="Header Char"/>
    <w:basedOn w:val="DefaultParagraphFont"/>
    <w:link w:val="Header"/>
    <w:uiPriority w:val="99"/>
    <w:rPr>
      <w:sz w:val="24"/>
      <w:szCs w:val="24"/>
    </w:rPr>
  </w:style>
  <w:style w:type="character" w:customStyle="1" w:styleId="FooterChar">
    <w:name w:val="Footer Char"/>
    <w:basedOn w:val="DefaultParagraphFont"/>
    <w:link w:val="Footer"/>
    <w:uiPriority w:val="99"/>
    <w:rsid w:val="009560EA"/>
    <w:rPr>
      <w:sz w:val="24"/>
      <w:szCs w:val="24"/>
    </w:rPr>
  </w:style>
  <w:style w:type="character" w:customStyle="1" w:styleId="BalloonTextChar">
    <w:name w:val="Balloon Text Char"/>
    <w:basedOn w:val="DefaultParagraphFont"/>
    <w:link w:val="BalloonText"/>
    <w:uiPriority w:val="99"/>
    <w:semiHidden/>
    <w:rsid w:val="00ED5E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VnTimeH" w:hAnsi=".VnTimeH"/>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CharCharCharChar">
    <w:name w:val="Char Char Char Char"/>
    <w:basedOn w:val="Normal"/>
    <w:semiHidden/>
    <w:pPr>
      <w:spacing w:after="160" w:line="240" w:lineRule="exact"/>
    </w:pPr>
    <w:rPr>
      <w:rFonts w:ascii="Arial" w:hAnsi="Arial"/>
      <w:sz w:val="22"/>
      <w:szCs w:val="22"/>
    </w:rPr>
  </w:style>
  <w:style w:type="paragraph" w:styleId="BodyTextIndent">
    <w:name w:val="Body Text Indent"/>
    <w:aliases w:val="ident"/>
    <w:basedOn w:val="Normal"/>
    <w:link w:val="BodyTextIndentChar"/>
    <w:pPr>
      <w:spacing w:after="120" w:line="340" w:lineRule="exact"/>
      <w:ind w:firstLine="720"/>
      <w:jc w:val="both"/>
    </w:pPr>
    <w:rPr>
      <w:rFonts w:ascii=".VnTime" w:hAnsi=".VnTime"/>
      <w:sz w:val="28"/>
      <w:szCs w:val="28"/>
    </w:rPr>
  </w:style>
  <w:style w:type="character" w:customStyle="1" w:styleId="BodyTextIndentChar">
    <w:name w:val="Body Text Indent Char"/>
    <w:aliases w:val="ident Char"/>
    <w:link w:val="BodyTextIndent"/>
    <w:rPr>
      <w:rFonts w:ascii=".VnTime" w:hAnsi=".VnTime"/>
      <w:sz w:val="28"/>
      <w:szCs w:val="28"/>
      <w:lang w:val="en-US" w:eastAsia="en-US" w:bidi="ar-SA"/>
    </w:rPr>
  </w:style>
  <w:style w:type="paragraph" w:styleId="BalloonText">
    <w:name w:val="Balloon Text"/>
    <w:basedOn w:val="Normal"/>
    <w:link w:val="BalloonTextChar"/>
    <w:uiPriority w:val="99"/>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0">
    <w:name w:val="Char Char Char Char"/>
    <w:basedOn w:val="Normal"/>
    <w:semiHidden/>
    <w:pPr>
      <w:spacing w:after="160" w:line="240" w:lineRule="exact"/>
    </w:pPr>
    <w:rPr>
      <w:rFonts w:ascii="Arial" w:hAnsi="Arial"/>
      <w:sz w:val="22"/>
      <w:szCs w:val="22"/>
    </w:rPr>
  </w:style>
  <w:style w:type="paragraph" w:customStyle="1" w:styleId="Char">
    <w:name w:val="Char"/>
    <w:basedOn w:val="Normal"/>
    <w:semiHidden/>
    <w:pPr>
      <w:spacing w:after="160" w:line="240" w:lineRule="exact"/>
    </w:pPr>
    <w:rPr>
      <w:rFonts w:ascii="Arial" w:hAnsi="Arial"/>
      <w:sz w:val="22"/>
      <w:szCs w:val="22"/>
    </w:rPr>
  </w:style>
  <w:style w:type="paragraph" w:customStyle="1" w:styleId="CharChar1">
    <w:name w:val="Char Char1"/>
    <w:basedOn w:val="Normal"/>
    <w:semiHidden/>
    <w:pPr>
      <w:spacing w:after="160" w:line="240" w:lineRule="exact"/>
    </w:pPr>
    <w:rPr>
      <w:rFonts w:ascii="Arial" w:hAnsi="Arial"/>
      <w:sz w:val="22"/>
      <w:szCs w:val="22"/>
    </w:rPr>
  </w:style>
  <w:style w:type="numbering" w:customStyle="1" w:styleId="Style1">
    <w:name w:val="Style1"/>
    <w:pPr>
      <w:numPr>
        <w:numId w:val="11"/>
      </w:numPr>
    </w:pPr>
  </w:style>
  <w:style w:type="numbering" w:customStyle="1" w:styleId="Style2">
    <w:name w:val="Style2"/>
    <w:pPr>
      <w:numPr>
        <w:numId w:val="13"/>
      </w:numPr>
    </w:p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uiPriority w:val="99"/>
    <w:locked/>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Char Char,ft,Ca"/>
    <w:basedOn w:val="Normal"/>
    <w:link w:val="FootnoteTextChar"/>
    <w:uiPriority w:val="99"/>
    <w:unhideWhenUsed/>
    <w:rPr>
      <w:sz w:val="20"/>
      <w:szCs w:val="20"/>
    </w:rPr>
  </w:style>
  <w:style w:type="character" w:customStyle="1" w:styleId="FootnoteTextChar1">
    <w:name w:val="Footnote Text Char1"/>
    <w:basedOn w:val="DefaultParagraphFont"/>
  </w:style>
  <w:style w:type="paragraph" w:styleId="NoSpacing">
    <w:name w:val="No Spacing"/>
    <w:uiPriority w:val="1"/>
    <w:qFormat/>
    <w:rPr>
      <w:lang w:val="en-GB" w:eastAsia="en-GB"/>
    </w:rPr>
  </w:style>
  <w:style w:type="character" w:styleId="FootnoteReference">
    <w:name w:val="footnote reference"/>
    <w:aliases w:val="Footnote text,Ref,de nota al pie,Footnote,ftref,BearingPoint,16 Point,Superscript 6 Point,fr,Footnote Text1,f,(NECG) Footnote Reference,BVI fnr,footnote ref"/>
    <w:uiPriority w:val="99"/>
    <w:unhideWhenUsed/>
    <w:rPr>
      <w:vertAlign w:val="superscript"/>
    </w:rPr>
  </w:style>
  <w:style w:type="paragraph" w:styleId="EndnoteText">
    <w:name w:val="endnote text"/>
    <w:basedOn w:val="Normal"/>
    <w:link w:val="EndnoteTextChar"/>
    <w:rPr>
      <w:sz w:val="20"/>
      <w:szCs w:val="20"/>
    </w:rPr>
  </w:style>
  <w:style w:type="character" w:customStyle="1" w:styleId="EndnoteTextChar">
    <w:name w:val="Endnote Text Char"/>
    <w:link w:val="EndnoteText"/>
    <w:rPr>
      <w:lang w:val="en-US" w:eastAsia="en-US"/>
    </w:rPr>
  </w:style>
  <w:style w:type="character" w:styleId="EndnoteReference">
    <w:name w:val="endnote reference"/>
    <w:rPr>
      <w:vertAlign w:val="superscript"/>
    </w:rPr>
  </w:style>
  <w:style w:type="paragraph" w:styleId="ListParagraph">
    <w:name w:val="List Paragraph"/>
    <w:basedOn w:val="Normal"/>
    <w:uiPriority w:val="34"/>
    <w:qFormat/>
    <w:pPr>
      <w:ind w:left="720"/>
      <w:contextualSpacing/>
    </w:pPr>
  </w:style>
  <w:style w:type="character" w:styleId="Hyperlink">
    <w:name w:val="Hyperlink"/>
    <w:uiPriority w:val="99"/>
    <w:unhideWhenUsed/>
    <w:rPr>
      <w:color w:val="0563C1"/>
      <w:u w:val="single"/>
    </w:rPr>
  </w:style>
  <w:style w:type="character" w:styleId="FollowedHyperlink">
    <w:name w:val="FollowedHyperlink"/>
    <w:uiPriority w:val="99"/>
    <w:unhideWhenUsed/>
    <w:rPr>
      <w:color w:val="954F72"/>
      <w:u w:val="single"/>
    </w:rPr>
  </w:style>
  <w:style w:type="paragraph" w:customStyle="1" w:styleId="xl63">
    <w:name w:val="xl63"/>
    <w:basedOn w:val="Normal"/>
    <w:pPr>
      <w:spacing w:before="100" w:beforeAutospacing="1" w:after="100" w:afterAutospacing="1"/>
    </w:pPr>
  </w:style>
  <w:style w:type="paragraph" w:customStyle="1" w:styleId="xl64">
    <w:name w:val="xl64"/>
    <w:basedOn w:val="Normal"/>
    <w:pPr>
      <w:spacing w:before="100" w:beforeAutospacing="1" w:after="100" w:afterAutospacing="1"/>
      <w:jc w:val="center"/>
      <w:textAlignment w:val="center"/>
    </w:p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70">
    <w:name w:val="xl70"/>
    <w:basedOn w:val="Normal"/>
    <w:pPr>
      <w:spacing w:before="100" w:beforeAutospacing="1" w:after="100" w:afterAutospacing="1"/>
      <w:jc w:val="center"/>
      <w:textAlignment w:val="center"/>
    </w:pPr>
    <w:rPr>
      <w:i/>
      <w:iCs/>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Normal"/>
    <w:pPr>
      <w:spacing w:before="100" w:beforeAutospacing="1" w:after="100" w:afterAutospacing="1"/>
      <w:jc w:val="center"/>
    </w:pPr>
    <w:rPr>
      <w:b/>
      <w:bCs/>
    </w:rPr>
  </w:style>
  <w:style w:type="paragraph" w:customStyle="1" w:styleId="xl82">
    <w:name w:val="xl82"/>
    <w:basedOn w:val="Normal"/>
    <w:pPr>
      <w:spacing w:before="100" w:beforeAutospacing="1" w:after="100" w:afterAutospacing="1"/>
      <w:jc w:val="center"/>
    </w:pPr>
    <w:rPr>
      <w:i/>
      <w:iCs/>
    </w:rPr>
  </w:style>
  <w:style w:type="paragraph" w:customStyle="1" w:styleId="xl83">
    <w:name w:val="xl83"/>
    <w:basedOn w:val="Normal"/>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4">
    <w:name w:val="xl84"/>
    <w:basedOn w:val="Normal"/>
    <w:pPr>
      <w:pBdr>
        <w:top w:val="single" w:sz="4" w:space="0" w:color="auto"/>
      </w:pBdr>
      <w:spacing w:before="100" w:beforeAutospacing="1" w:after="100" w:afterAutospacing="1"/>
      <w:jc w:val="center"/>
      <w:textAlignment w:val="center"/>
    </w:pPr>
    <w:rPr>
      <w:b/>
      <w:bCs/>
    </w:rPr>
  </w:style>
  <w:style w:type="paragraph" w:customStyle="1" w:styleId="xl85">
    <w:name w:val="xl85"/>
    <w:basedOn w:val="Normal"/>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Normal"/>
    <w:pPr>
      <w:pBdr>
        <w:left w:val="single" w:sz="4" w:space="0" w:color="auto"/>
      </w:pBdr>
      <w:spacing w:before="100" w:beforeAutospacing="1" w:after="100" w:afterAutospacing="1"/>
      <w:jc w:val="center"/>
      <w:textAlignment w:val="center"/>
    </w:pPr>
    <w:rPr>
      <w:b/>
      <w:bCs/>
    </w:rPr>
  </w:style>
  <w:style w:type="paragraph" w:customStyle="1" w:styleId="xl87">
    <w:name w:val="xl87"/>
    <w:basedOn w:val="Normal"/>
    <w:pPr>
      <w:spacing w:before="100" w:beforeAutospacing="1" w:after="100" w:afterAutospacing="1"/>
      <w:jc w:val="center"/>
      <w:textAlignment w:val="center"/>
    </w:pPr>
    <w:rPr>
      <w:b/>
      <w:bCs/>
    </w:rPr>
  </w:style>
  <w:style w:type="paragraph" w:customStyle="1" w:styleId="xl88">
    <w:name w:val="xl88"/>
    <w:basedOn w:val="Normal"/>
    <w:pPr>
      <w:pBdr>
        <w:right w:val="single" w:sz="4" w:space="0" w:color="auto"/>
      </w:pBdr>
      <w:spacing w:before="100" w:beforeAutospacing="1" w:after="100" w:afterAutospacing="1"/>
      <w:jc w:val="center"/>
      <w:textAlignment w:val="center"/>
    </w:pPr>
    <w:rPr>
      <w:b/>
      <w:bCs/>
    </w:rPr>
  </w:style>
  <w:style w:type="paragraph" w:customStyle="1" w:styleId="xl89">
    <w:name w:val="xl89"/>
    <w:basedOn w:val="Normal"/>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0">
    <w:name w:val="xl90"/>
    <w:basedOn w:val="Normal"/>
    <w:pPr>
      <w:pBdr>
        <w:bottom w:val="single" w:sz="4" w:space="0" w:color="auto"/>
      </w:pBdr>
      <w:spacing w:before="100" w:beforeAutospacing="1" w:after="100" w:afterAutospacing="1"/>
      <w:jc w:val="center"/>
      <w:textAlignment w:val="center"/>
    </w:pPr>
    <w:rPr>
      <w:b/>
      <w:bCs/>
    </w:rPr>
  </w:style>
  <w:style w:type="paragraph" w:customStyle="1" w:styleId="xl91">
    <w:name w:val="xl91"/>
    <w:basedOn w:val="Normal"/>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3">
    <w:name w:val="xl9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5">
    <w:name w:val="xl9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6">
    <w:name w:val="xl9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Normal"/>
    <w:pPr>
      <w:spacing w:before="100" w:beforeAutospacing="1" w:after="100" w:afterAutospacing="1"/>
      <w:jc w:val="center"/>
      <w:textAlignment w:val="center"/>
    </w:pPr>
  </w:style>
  <w:style w:type="paragraph" w:customStyle="1" w:styleId="xl100">
    <w:name w:val="xl100"/>
    <w:basedOn w:val="Normal"/>
    <w:pPr>
      <w:spacing w:before="100" w:beforeAutospacing="1" w:after="100" w:afterAutospacing="1"/>
      <w:jc w:val="center"/>
      <w:textAlignment w:val="center"/>
    </w:pPr>
    <w:rPr>
      <w:color w:val="FF0000"/>
    </w:rPr>
  </w:style>
  <w:style w:type="paragraph" w:customStyle="1" w:styleId="xl101">
    <w:name w:val="xl101"/>
    <w:basedOn w:val="Normal"/>
    <w:pPr>
      <w:pBdr>
        <w:bottom w:val="single" w:sz="4" w:space="0" w:color="auto"/>
      </w:pBdr>
      <w:spacing w:before="100" w:beforeAutospacing="1" w:after="100" w:afterAutospacing="1"/>
      <w:jc w:val="center"/>
      <w:textAlignment w:val="center"/>
    </w:pPr>
    <w:rPr>
      <w:i/>
      <w:iCs/>
    </w:rPr>
  </w:style>
  <w:style w:type="paragraph" w:customStyle="1" w:styleId="xl102">
    <w:name w:val="xl102"/>
    <w:basedOn w:val="Normal"/>
    <w:pPr>
      <w:spacing w:before="100" w:beforeAutospacing="1" w:after="100" w:afterAutospacing="1"/>
      <w:jc w:val="center"/>
      <w:textAlignment w:val="center"/>
    </w:pPr>
  </w:style>
  <w:style w:type="paragraph" w:customStyle="1" w:styleId="xl103">
    <w:name w:val="xl103"/>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4">
    <w:name w:val="xl104"/>
    <w:basedOn w:val="Normal"/>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05">
    <w:name w:val="xl105"/>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Normal"/>
    <w:pPr>
      <w:spacing w:before="100" w:beforeAutospacing="1" w:after="100" w:afterAutospacing="1"/>
      <w:jc w:val="center"/>
      <w:textAlignment w:val="center"/>
    </w:pPr>
    <w:rPr>
      <w:b/>
      <w:bCs/>
    </w:rPr>
  </w:style>
  <w:style w:type="paragraph" w:customStyle="1" w:styleId="xl107">
    <w:name w:val="xl10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Normal"/>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fontstyle01">
    <w:name w:val="fontstyle01"/>
    <w:rPr>
      <w:rFonts w:ascii="Times New Roman" w:hAnsi="Times New Roman" w:cs="Times New Roman" w:hint="default"/>
      <w:b/>
      <w:bCs/>
      <w:i w:val="0"/>
      <w:iCs w:val="0"/>
      <w:color w:val="000000"/>
      <w:sz w:val="28"/>
      <w:szCs w:val="28"/>
    </w:rPr>
  </w:style>
  <w:style w:type="character" w:customStyle="1" w:styleId="HeaderChar">
    <w:name w:val="Header Char"/>
    <w:basedOn w:val="DefaultParagraphFont"/>
    <w:link w:val="Header"/>
    <w:uiPriority w:val="99"/>
    <w:rPr>
      <w:sz w:val="24"/>
      <w:szCs w:val="24"/>
    </w:rPr>
  </w:style>
  <w:style w:type="character" w:customStyle="1" w:styleId="FooterChar">
    <w:name w:val="Footer Char"/>
    <w:basedOn w:val="DefaultParagraphFont"/>
    <w:link w:val="Footer"/>
    <w:uiPriority w:val="99"/>
    <w:rsid w:val="009560EA"/>
    <w:rPr>
      <w:sz w:val="24"/>
      <w:szCs w:val="24"/>
    </w:rPr>
  </w:style>
  <w:style w:type="character" w:customStyle="1" w:styleId="BalloonTextChar">
    <w:name w:val="Balloon Text Char"/>
    <w:basedOn w:val="DefaultParagraphFont"/>
    <w:link w:val="BalloonText"/>
    <w:uiPriority w:val="99"/>
    <w:semiHidden/>
    <w:rsid w:val="00ED5E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6612">
      <w:bodyDiv w:val="1"/>
      <w:marLeft w:val="0"/>
      <w:marRight w:val="0"/>
      <w:marTop w:val="0"/>
      <w:marBottom w:val="0"/>
      <w:divBdr>
        <w:top w:val="none" w:sz="0" w:space="0" w:color="auto"/>
        <w:left w:val="none" w:sz="0" w:space="0" w:color="auto"/>
        <w:bottom w:val="none" w:sz="0" w:space="0" w:color="auto"/>
        <w:right w:val="none" w:sz="0" w:space="0" w:color="auto"/>
      </w:divBdr>
    </w:div>
    <w:div w:id="73549066">
      <w:bodyDiv w:val="1"/>
      <w:marLeft w:val="0"/>
      <w:marRight w:val="0"/>
      <w:marTop w:val="0"/>
      <w:marBottom w:val="0"/>
      <w:divBdr>
        <w:top w:val="none" w:sz="0" w:space="0" w:color="auto"/>
        <w:left w:val="none" w:sz="0" w:space="0" w:color="auto"/>
        <w:bottom w:val="none" w:sz="0" w:space="0" w:color="auto"/>
        <w:right w:val="none" w:sz="0" w:space="0" w:color="auto"/>
      </w:divBdr>
    </w:div>
    <w:div w:id="75784333">
      <w:bodyDiv w:val="1"/>
      <w:marLeft w:val="0"/>
      <w:marRight w:val="0"/>
      <w:marTop w:val="0"/>
      <w:marBottom w:val="0"/>
      <w:divBdr>
        <w:top w:val="none" w:sz="0" w:space="0" w:color="auto"/>
        <w:left w:val="none" w:sz="0" w:space="0" w:color="auto"/>
        <w:bottom w:val="none" w:sz="0" w:space="0" w:color="auto"/>
        <w:right w:val="none" w:sz="0" w:space="0" w:color="auto"/>
      </w:divBdr>
    </w:div>
    <w:div w:id="101069327">
      <w:bodyDiv w:val="1"/>
      <w:marLeft w:val="0"/>
      <w:marRight w:val="0"/>
      <w:marTop w:val="0"/>
      <w:marBottom w:val="0"/>
      <w:divBdr>
        <w:top w:val="none" w:sz="0" w:space="0" w:color="auto"/>
        <w:left w:val="none" w:sz="0" w:space="0" w:color="auto"/>
        <w:bottom w:val="none" w:sz="0" w:space="0" w:color="auto"/>
        <w:right w:val="none" w:sz="0" w:space="0" w:color="auto"/>
      </w:divBdr>
    </w:div>
    <w:div w:id="169489290">
      <w:bodyDiv w:val="1"/>
      <w:marLeft w:val="0"/>
      <w:marRight w:val="0"/>
      <w:marTop w:val="0"/>
      <w:marBottom w:val="0"/>
      <w:divBdr>
        <w:top w:val="none" w:sz="0" w:space="0" w:color="auto"/>
        <w:left w:val="none" w:sz="0" w:space="0" w:color="auto"/>
        <w:bottom w:val="none" w:sz="0" w:space="0" w:color="auto"/>
        <w:right w:val="none" w:sz="0" w:space="0" w:color="auto"/>
      </w:divBdr>
    </w:div>
    <w:div w:id="240024336">
      <w:bodyDiv w:val="1"/>
      <w:marLeft w:val="0"/>
      <w:marRight w:val="0"/>
      <w:marTop w:val="0"/>
      <w:marBottom w:val="0"/>
      <w:divBdr>
        <w:top w:val="none" w:sz="0" w:space="0" w:color="auto"/>
        <w:left w:val="none" w:sz="0" w:space="0" w:color="auto"/>
        <w:bottom w:val="none" w:sz="0" w:space="0" w:color="auto"/>
        <w:right w:val="none" w:sz="0" w:space="0" w:color="auto"/>
      </w:divBdr>
    </w:div>
    <w:div w:id="404455085">
      <w:bodyDiv w:val="1"/>
      <w:marLeft w:val="0"/>
      <w:marRight w:val="0"/>
      <w:marTop w:val="0"/>
      <w:marBottom w:val="0"/>
      <w:divBdr>
        <w:top w:val="none" w:sz="0" w:space="0" w:color="auto"/>
        <w:left w:val="none" w:sz="0" w:space="0" w:color="auto"/>
        <w:bottom w:val="none" w:sz="0" w:space="0" w:color="auto"/>
        <w:right w:val="none" w:sz="0" w:space="0" w:color="auto"/>
      </w:divBdr>
    </w:div>
    <w:div w:id="1114791172">
      <w:bodyDiv w:val="1"/>
      <w:marLeft w:val="0"/>
      <w:marRight w:val="0"/>
      <w:marTop w:val="0"/>
      <w:marBottom w:val="0"/>
      <w:divBdr>
        <w:top w:val="none" w:sz="0" w:space="0" w:color="auto"/>
        <w:left w:val="none" w:sz="0" w:space="0" w:color="auto"/>
        <w:bottom w:val="none" w:sz="0" w:space="0" w:color="auto"/>
        <w:right w:val="none" w:sz="0" w:space="0" w:color="auto"/>
      </w:divBdr>
    </w:div>
    <w:div w:id="2057923315">
      <w:bodyDiv w:val="1"/>
      <w:marLeft w:val="0"/>
      <w:marRight w:val="0"/>
      <w:marTop w:val="0"/>
      <w:marBottom w:val="0"/>
      <w:divBdr>
        <w:top w:val="none" w:sz="0" w:space="0" w:color="auto"/>
        <w:left w:val="none" w:sz="0" w:space="0" w:color="auto"/>
        <w:bottom w:val="none" w:sz="0" w:space="0" w:color="auto"/>
        <w:right w:val="none" w:sz="0" w:space="0" w:color="auto"/>
      </w:divBdr>
    </w:div>
    <w:div w:id="2115831139">
      <w:bodyDiv w:val="1"/>
      <w:marLeft w:val="0"/>
      <w:marRight w:val="0"/>
      <w:marTop w:val="0"/>
      <w:marBottom w:val="0"/>
      <w:divBdr>
        <w:top w:val="none" w:sz="0" w:space="0" w:color="auto"/>
        <w:left w:val="none" w:sz="0" w:space="0" w:color="auto"/>
        <w:bottom w:val="none" w:sz="0" w:space="0" w:color="auto"/>
        <w:right w:val="none" w:sz="0" w:space="0" w:color="auto"/>
      </w:divBdr>
    </w:div>
    <w:div w:id="214299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C8258-C717-40FF-A160-1439672AB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14</Pages>
  <Words>3891</Words>
  <Characters>22183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SỞ LAO ĐỘNG THƯƠNG BINH</vt:lpstr>
    </vt:vector>
  </TitlesOfParts>
  <Company>HOME</Company>
  <LinksUpToDate>false</LinksUpToDate>
  <CharactersWithSpaces>26022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LAO ĐỘNG THƯƠNG BINH</dc:title>
  <dc:creator>user</dc:creator>
  <cp:lastModifiedBy>Admin</cp:lastModifiedBy>
  <cp:revision>17</cp:revision>
  <cp:lastPrinted>2023-06-28T09:58:00Z</cp:lastPrinted>
  <dcterms:created xsi:type="dcterms:W3CDTF">2023-08-03T07:41:00Z</dcterms:created>
  <dcterms:modified xsi:type="dcterms:W3CDTF">2023-08-08T07:27:00Z</dcterms:modified>
</cp:coreProperties>
</file>