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1E0" w:firstRow="1" w:lastRow="1" w:firstColumn="1" w:lastColumn="1" w:noHBand="0" w:noVBand="0"/>
      </w:tblPr>
      <w:tblGrid>
        <w:gridCol w:w="4254"/>
        <w:gridCol w:w="5669"/>
      </w:tblGrid>
      <w:tr w:rsidR="004E1658" w14:paraId="4FAB3B4F" w14:textId="77777777" w:rsidTr="00E70808">
        <w:trPr>
          <w:trHeight w:val="992"/>
        </w:trPr>
        <w:tc>
          <w:tcPr>
            <w:tcW w:w="4254" w:type="dxa"/>
            <w:hideMark/>
          </w:tcPr>
          <w:p w14:paraId="1C6BAD3F" w14:textId="77777777" w:rsidR="004E1658" w:rsidRPr="00ED0B67" w:rsidRDefault="00666B62" w:rsidP="00BB5981">
            <w:pPr>
              <w:jc w:val="center"/>
              <w:rPr>
                <w:sz w:val="26"/>
                <w:szCs w:val="26"/>
              </w:rPr>
            </w:pPr>
            <w:r>
              <w:rPr>
                <w:sz w:val="26"/>
                <w:szCs w:val="26"/>
              </w:rPr>
              <w:t>UBND TỈNH HÀ TĨNH</w:t>
            </w:r>
          </w:p>
          <w:p w14:paraId="69E2193C" w14:textId="77777777" w:rsidR="004E1658" w:rsidRPr="00ED0B67" w:rsidRDefault="004E1658" w:rsidP="00BB5981">
            <w:pPr>
              <w:jc w:val="center"/>
              <w:rPr>
                <w:b/>
                <w:sz w:val="26"/>
                <w:szCs w:val="26"/>
              </w:rPr>
            </w:pPr>
            <w:r w:rsidRPr="00ED0B67">
              <w:rPr>
                <w:b/>
                <w:sz w:val="26"/>
                <w:szCs w:val="26"/>
              </w:rPr>
              <w:t>SỞ LAO ĐỘNG - THƯƠNG BINH</w:t>
            </w:r>
          </w:p>
          <w:p w14:paraId="21EEFA5A" w14:textId="77777777" w:rsidR="004E1658" w:rsidRDefault="004E1658" w:rsidP="00BB5981">
            <w:pPr>
              <w:spacing w:line="276" w:lineRule="auto"/>
              <w:jc w:val="center"/>
              <w:rPr>
                <w:b/>
                <w:sz w:val="26"/>
                <w:szCs w:val="26"/>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09F1CC51" wp14:editId="1C37F7C6">
                      <wp:simplePos x="0" y="0"/>
                      <wp:positionH relativeFrom="column">
                        <wp:posOffset>918210</wp:posOffset>
                      </wp:positionH>
                      <wp:positionV relativeFrom="paragraph">
                        <wp:posOffset>184481</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958D4" id="_x0000_t32" coordsize="21600,21600" o:spt="32" o:oned="t" path="m,l21600,21600e" filled="f">
                      <v:path arrowok="t" fillok="f" o:connecttype="none"/>
                      <o:lock v:ext="edit" shapetype="t"/>
                    </v:shapetype>
                    <v:shape id="Straight Arrow Connector 2" o:spid="_x0000_s1026" type="#_x0000_t32" style="position:absolute;margin-left:72.3pt;margin-top:14.55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"/>
                  </w:pict>
                </mc:Fallback>
              </mc:AlternateContent>
            </w:r>
            <w:r w:rsidRPr="00ED0B67">
              <w:rPr>
                <w:b/>
                <w:sz w:val="26"/>
                <w:szCs w:val="26"/>
              </w:rPr>
              <w:t>VÀ XÃ HỘI</w:t>
            </w:r>
          </w:p>
          <w:p w14:paraId="68070338" w14:textId="77777777" w:rsidR="00BF7BAE" w:rsidRPr="00D7246D" w:rsidRDefault="00BF7BAE" w:rsidP="00BB5981">
            <w:pPr>
              <w:spacing w:line="276" w:lineRule="auto"/>
              <w:jc w:val="center"/>
              <w:rPr>
                <w:b/>
                <w:sz w:val="4"/>
                <w:szCs w:val="4"/>
              </w:rPr>
            </w:pPr>
          </w:p>
          <w:p w14:paraId="701361D8" w14:textId="4CF7D5E8" w:rsidR="00BF7BAE" w:rsidRPr="00765DDE" w:rsidRDefault="00BF7BAE" w:rsidP="00D7246D">
            <w:pPr>
              <w:jc w:val="center"/>
              <w:rPr>
                <w:sz w:val="28"/>
                <w:szCs w:val="28"/>
              </w:rPr>
            </w:pPr>
            <w:r w:rsidRPr="00765DDE">
              <w:rPr>
                <w:sz w:val="28"/>
                <w:szCs w:val="28"/>
              </w:rPr>
              <w:t xml:space="preserve">Số: </w:t>
            </w:r>
            <w:r w:rsidR="009724AD">
              <w:rPr>
                <w:sz w:val="28"/>
                <w:szCs w:val="28"/>
              </w:rPr>
              <w:t>99</w:t>
            </w:r>
            <w:r w:rsidR="00C07094">
              <w:rPr>
                <w:sz w:val="28"/>
                <w:szCs w:val="28"/>
              </w:rPr>
              <w:t xml:space="preserve"> </w:t>
            </w:r>
            <w:r w:rsidRPr="00765DDE">
              <w:rPr>
                <w:sz w:val="28"/>
                <w:szCs w:val="28"/>
              </w:rPr>
              <w:t>/SLĐTBXH</w:t>
            </w:r>
            <w:r w:rsidRPr="00765DDE">
              <w:rPr>
                <w:sz w:val="28"/>
                <w:szCs w:val="28"/>
                <w:lang w:val="vi-VN"/>
              </w:rPr>
              <w:t>-</w:t>
            </w:r>
            <w:r w:rsidRPr="00765DDE">
              <w:rPr>
                <w:sz w:val="28"/>
                <w:szCs w:val="28"/>
              </w:rPr>
              <w:t>NCC</w:t>
            </w:r>
          </w:p>
          <w:p w14:paraId="329D87E4" w14:textId="0F867341" w:rsidR="00BF7BAE" w:rsidRDefault="00BF7BAE" w:rsidP="00D7246D">
            <w:pPr>
              <w:jc w:val="center"/>
              <w:rPr>
                <w:b/>
              </w:rPr>
            </w:pPr>
            <w:r>
              <w:rPr>
                <w:sz w:val="26"/>
                <w:szCs w:val="26"/>
              </w:rPr>
              <w:t>V/v</w:t>
            </w:r>
            <w:r w:rsidR="00C07094">
              <w:rPr>
                <w:sz w:val="26"/>
                <w:szCs w:val="26"/>
              </w:rPr>
              <w:t xml:space="preserve"> </w:t>
            </w:r>
            <w:r w:rsidR="003738FC">
              <w:rPr>
                <w:sz w:val="26"/>
                <w:szCs w:val="26"/>
              </w:rPr>
              <w:t xml:space="preserve">xử lý </w:t>
            </w:r>
            <w:r>
              <w:rPr>
                <w:sz w:val="26"/>
                <w:szCs w:val="26"/>
              </w:rPr>
              <w:t xml:space="preserve">đơn của </w:t>
            </w:r>
            <w:r w:rsidR="00C07094">
              <w:rPr>
                <w:sz w:val="26"/>
                <w:szCs w:val="26"/>
              </w:rPr>
              <w:t>ông Phan Đình Bính</w:t>
            </w:r>
            <w:r>
              <w:rPr>
                <w:sz w:val="26"/>
                <w:szCs w:val="26"/>
              </w:rPr>
              <w:t xml:space="preserve">, </w:t>
            </w:r>
            <w:r w:rsidR="00C07094">
              <w:rPr>
                <w:sz w:val="26"/>
                <w:szCs w:val="26"/>
              </w:rPr>
              <w:t>xã Đức Lạng</w:t>
            </w:r>
            <w:r>
              <w:rPr>
                <w:sz w:val="26"/>
                <w:szCs w:val="26"/>
              </w:rPr>
              <w:t xml:space="preserve">, </w:t>
            </w:r>
            <w:r w:rsidR="00C07094">
              <w:rPr>
                <w:sz w:val="26"/>
                <w:szCs w:val="26"/>
              </w:rPr>
              <w:t>huyện Đức Thọ</w:t>
            </w:r>
          </w:p>
        </w:tc>
        <w:tc>
          <w:tcPr>
            <w:tcW w:w="5669" w:type="dxa"/>
            <w:hideMark/>
          </w:tcPr>
          <w:p w14:paraId="6073095F" w14:textId="77777777" w:rsidR="004E1658" w:rsidRPr="00ED0B67" w:rsidRDefault="004E1658" w:rsidP="00E70808">
            <w:pPr>
              <w:jc w:val="center"/>
              <w:rPr>
                <w:b/>
                <w:sz w:val="26"/>
                <w:szCs w:val="26"/>
              </w:rPr>
            </w:pPr>
            <w:r w:rsidRPr="00ED0B67">
              <w:rPr>
                <w:b/>
                <w:sz w:val="26"/>
                <w:szCs w:val="26"/>
              </w:rPr>
              <w:t>CỘNG HOÀ XÃ HỘI CHỦ NGHĨA VIỆT NAM</w:t>
            </w:r>
          </w:p>
          <w:p w14:paraId="383B6FA8" w14:textId="77777777" w:rsidR="004E1658" w:rsidRDefault="004E1658" w:rsidP="00E70808">
            <w:pPr>
              <w:spacing w:line="276" w:lineRule="auto"/>
              <w:jc w:val="center"/>
              <w:rPr>
                <w:b/>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2A29312F" wp14:editId="0950B224">
                      <wp:simplePos x="0" y="0"/>
                      <wp:positionH relativeFrom="column">
                        <wp:posOffset>679450</wp:posOffset>
                      </wp:positionH>
                      <wp:positionV relativeFrom="paragraph">
                        <wp:posOffset>219710</wp:posOffset>
                      </wp:positionV>
                      <wp:extent cx="21050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FE7AC" id="Straight Arrow Connector 1" o:spid="_x0000_s1026" type="#_x0000_t32" style="position:absolute;margin-left:53.5pt;margin-top:17.3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"/>
                  </w:pict>
                </mc:Fallback>
              </mc:AlternateContent>
            </w:r>
            <w:r w:rsidRPr="00ED0B67">
              <w:rPr>
                <w:b/>
                <w:sz w:val="28"/>
                <w:szCs w:val="28"/>
              </w:rPr>
              <w:t xml:space="preserve">Độc lập </w:t>
            </w:r>
            <w:r w:rsidR="005C175B">
              <w:rPr>
                <w:b/>
                <w:sz w:val="28"/>
                <w:szCs w:val="28"/>
              </w:rPr>
              <w:t>-</w:t>
            </w:r>
            <w:r w:rsidRPr="00ED0B67">
              <w:rPr>
                <w:b/>
                <w:sz w:val="28"/>
                <w:szCs w:val="28"/>
              </w:rPr>
              <w:t xml:space="preserve"> Tự do </w:t>
            </w:r>
            <w:r w:rsidR="005C175B">
              <w:rPr>
                <w:b/>
                <w:sz w:val="28"/>
                <w:szCs w:val="28"/>
              </w:rPr>
              <w:t>-</w:t>
            </w:r>
            <w:r w:rsidRPr="00ED0B67">
              <w:rPr>
                <w:b/>
                <w:sz w:val="28"/>
                <w:szCs w:val="28"/>
              </w:rPr>
              <w:t xml:space="preserve"> Hạnh phúc</w:t>
            </w:r>
          </w:p>
          <w:p w14:paraId="5B375A52" w14:textId="77777777" w:rsidR="00BF7BAE" w:rsidRPr="00D7246D" w:rsidRDefault="00BF7BAE" w:rsidP="00666B62">
            <w:pPr>
              <w:spacing w:line="276" w:lineRule="auto"/>
              <w:rPr>
                <w:b/>
                <w:sz w:val="22"/>
                <w:szCs w:val="22"/>
              </w:rPr>
            </w:pPr>
          </w:p>
          <w:p w14:paraId="7590D0E8" w14:textId="1F3FB131" w:rsidR="00BF7BAE" w:rsidRPr="00ED0B67" w:rsidRDefault="00BF7BAE" w:rsidP="009724AD">
            <w:pPr>
              <w:spacing w:line="276" w:lineRule="auto"/>
              <w:jc w:val="center"/>
              <w:rPr>
                <w:sz w:val="28"/>
                <w:szCs w:val="28"/>
              </w:rPr>
            </w:pPr>
            <w:r w:rsidRPr="00ED0B67">
              <w:rPr>
                <w:i/>
                <w:sz w:val="28"/>
                <w:szCs w:val="28"/>
              </w:rPr>
              <w:t>Hà Tĩnh, ngày</w:t>
            </w:r>
            <w:r w:rsidR="00FB714A">
              <w:rPr>
                <w:i/>
                <w:sz w:val="28"/>
                <w:szCs w:val="28"/>
              </w:rPr>
              <w:t xml:space="preserve"> </w:t>
            </w:r>
            <w:r w:rsidR="009724AD">
              <w:rPr>
                <w:i/>
                <w:sz w:val="28"/>
                <w:szCs w:val="28"/>
              </w:rPr>
              <w:t>10</w:t>
            </w:r>
            <w:bookmarkStart w:id="0" w:name="_GoBack"/>
            <w:bookmarkEnd w:id="0"/>
            <w:r w:rsidR="00C07094">
              <w:rPr>
                <w:i/>
                <w:sz w:val="28"/>
                <w:szCs w:val="28"/>
              </w:rPr>
              <w:t xml:space="preserve"> </w:t>
            </w:r>
            <w:r w:rsidR="00FB714A">
              <w:rPr>
                <w:i/>
                <w:sz w:val="28"/>
                <w:szCs w:val="28"/>
              </w:rPr>
              <w:t xml:space="preserve"> </w:t>
            </w:r>
            <w:r w:rsidRPr="00ED0B67">
              <w:rPr>
                <w:i/>
                <w:sz w:val="28"/>
                <w:szCs w:val="28"/>
              </w:rPr>
              <w:t>tháng</w:t>
            </w:r>
            <w:r w:rsidR="005F4F6B">
              <w:rPr>
                <w:i/>
                <w:sz w:val="28"/>
                <w:szCs w:val="28"/>
              </w:rPr>
              <w:t xml:space="preserve"> </w:t>
            </w:r>
            <w:r w:rsidR="00C07094">
              <w:rPr>
                <w:i/>
                <w:sz w:val="28"/>
                <w:szCs w:val="28"/>
              </w:rPr>
              <w:t>9</w:t>
            </w:r>
            <w:r w:rsidR="005F4F6B">
              <w:rPr>
                <w:i/>
                <w:sz w:val="28"/>
                <w:szCs w:val="28"/>
              </w:rPr>
              <w:t xml:space="preserve"> </w:t>
            </w:r>
            <w:r w:rsidRPr="00ED0B67">
              <w:rPr>
                <w:i/>
                <w:sz w:val="28"/>
                <w:szCs w:val="28"/>
              </w:rPr>
              <w:t>năm 201</w:t>
            </w:r>
            <w:r w:rsidR="005F4F6B">
              <w:rPr>
                <w:i/>
                <w:sz w:val="28"/>
                <w:szCs w:val="28"/>
              </w:rPr>
              <w:t>9</w:t>
            </w:r>
          </w:p>
        </w:tc>
      </w:tr>
    </w:tbl>
    <w:p w14:paraId="770F163E" w14:textId="77777777" w:rsidR="004E1658" w:rsidRPr="00964BD3" w:rsidRDefault="004E1658" w:rsidP="00ED0B67">
      <w:pPr>
        <w:jc w:val="center"/>
        <w:rPr>
          <w:i/>
          <w:sz w:val="14"/>
          <w:szCs w:val="14"/>
        </w:rPr>
      </w:pPr>
      <w:r>
        <w:t xml:space="preserve">  </w:t>
      </w:r>
      <w:r w:rsidR="00CC05A1">
        <w:t xml:space="preserve">                        </w:t>
      </w:r>
      <w:r>
        <w:t xml:space="preserve">   </w:t>
      </w:r>
    </w:p>
    <w:p w14:paraId="18D552D8" w14:textId="05A8B0B9" w:rsidR="00492A25" w:rsidRPr="00BB5981" w:rsidRDefault="004E1658" w:rsidP="00E173F3">
      <w:pPr>
        <w:spacing w:before="240"/>
        <w:jc w:val="center"/>
        <w:rPr>
          <w:sz w:val="30"/>
          <w:szCs w:val="30"/>
        </w:rPr>
      </w:pPr>
      <w:r w:rsidRPr="00BB5981">
        <w:rPr>
          <w:sz w:val="30"/>
          <w:szCs w:val="30"/>
        </w:rPr>
        <w:t>Kính gửi:</w:t>
      </w:r>
      <w:r w:rsidR="00E173F3">
        <w:rPr>
          <w:sz w:val="30"/>
          <w:szCs w:val="30"/>
        </w:rPr>
        <w:t xml:space="preserve"> </w:t>
      </w:r>
      <w:r w:rsidR="00492A25">
        <w:rPr>
          <w:sz w:val="30"/>
          <w:szCs w:val="30"/>
        </w:rPr>
        <w:t xml:space="preserve">Ủy ban nhân dân </w:t>
      </w:r>
      <w:r w:rsidR="00C07094">
        <w:rPr>
          <w:sz w:val="30"/>
          <w:szCs w:val="30"/>
        </w:rPr>
        <w:t>huyện Đức Thọ</w:t>
      </w:r>
    </w:p>
    <w:p w14:paraId="4AD7E7EF" w14:textId="7FB89EDF" w:rsidR="00302460" w:rsidRPr="00BB5981" w:rsidRDefault="00A175A0" w:rsidP="003446E8">
      <w:pPr>
        <w:spacing w:before="200" w:after="60"/>
        <w:ind w:firstLine="539"/>
        <w:jc w:val="both"/>
        <w:rPr>
          <w:sz w:val="30"/>
          <w:szCs w:val="30"/>
        </w:rPr>
      </w:pPr>
      <w:r>
        <w:rPr>
          <w:sz w:val="30"/>
          <w:szCs w:val="30"/>
        </w:rPr>
        <w:t xml:space="preserve">Sở Lao động </w:t>
      </w:r>
      <w:r w:rsidR="00EE173A">
        <w:rPr>
          <w:sz w:val="30"/>
          <w:szCs w:val="30"/>
        </w:rPr>
        <w:t>-</w:t>
      </w:r>
      <w:r>
        <w:rPr>
          <w:sz w:val="30"/>
          <w:szCs w:val="30"/>
        </w:rPr>
        <w:t xml:space="preserve"> Thương binh và Xã hội nhận được đơn của ông Phan Đình Bính, </w:t>
      </w:r>
      <w:r w:rsidR="009A3965">
        <w:rPr>
          <w:sz w:val="30"/>
          <w:szCs w:val="30"/>
        </w:rPr>
        <w:t xml:space="preserve">thường trú tại thôn Vĩnh Yên, xã Đức Lạng, huyện Đức Thọ, là cháu ngoại của ông Lê Văn Hiểu, nguyên quán xã Đức Bồng, huyện Đức Thọ, được công nhận là cán bộ lão thành cách mạng, </w:t>
      </w:r>
      <w:r w:rsidR="00C23734">
        <w:rPr>
          <w:sz w:val="30"/>
          <w:szCs w:val="30"/>
        </w:rPr>
        <w:t>đề nghị làm chế độ thờ cúng liệt sĩ đối với ông Lê Văn Hiểu</w:t>
      </w:r>
      <w:r w:rsidR="00302460" w:rsidRPr="00BB5981">
        <w:rPr>
          <w:sz w:val="30"/>
          <w:szCs w:val="30"/>
        </w:rPr>
        <w:t>.</w:t>
      </w:r>
      <w:r w:rsidR="00A1148C">
        <w:rPr>
          <w:sz w:val="30"/>
          <w:szCs w:val="30"/>
        </w:rPr>
        <w:t xml:space="preserve"> </w:t>
      </w:r>
      <w:r w:rsidR="00302460" w:rsidRPr="00BB5981">
        <w:rPr>
          <w:sz w:val="30"/>
          <w:szCs w:val="30"/>
        </w:rPr>
        <w:t>S</w:t>
      </w:r>
      <w:r w:rsidR="00302460" w:rsidRPr="00BB5981">
        <w:rPr>
          <w:sz w:val="30"/>
          <w:szCs w:val="30"/>
          <w:lang w:val="vi-VN"/>
        </w:rPr>
        <w:t>au khi nghiên cứu nội dung đơn</w:t>
      </w:r>
      <w:r w:rsidR="00F926FC">
        <w:rPr>
          <w:sz w:val="30"/>
          <w:szCs w:val="30"/>
        </w:rPr>
        <w:t xml:space="preserve"> và </w:t>
      </w:r>
      <w:r w:rsidR="00BF1CED">
        <w:rPr>
          <w:sz w:val="30"/>
          <w:szCs w:val="30"/>
        </w:rPr>
        <w:t>hồ sơ lưu</w:t>
      </w:r>
      <w:r w:rsidR="00302460" w:rsidRPr="00BB5981">
        <w:rPr>
          <w:sz w:val="30"/>
          <w:szCs w:val="30"/>
          <w:lang w:val="vi-VN"/>
        </w:rPr>
        <w:t>, Sở La</w:t>
      </w:r>
      <w:r w:rsidR="00302460" w:rsidRPr="00BB5981">
        <w:rPr>
          <w:sz w:val="30"/>
          <w:szCs w:val="30"/>
        </w:rPr>
        <w:t xml:space="preserve">o </w:t>
      </w:r>
      <w:r w:rsidR="00302460" w:rsidRPr="00BB5981">
        <w:rPr>
          <w:sz w:val="30"/>
          <w:szCs w:val="30"/>
          <w:lang w:val="vi-VN"/>
        </w:rPr>
        <w:t>động - Thương binh và Xã hội có ý kiến như sau:</w:t>
      </w:r>
    </w:p>
    <w:p w14:paraId="59C7B6FF" w14:textId="5E030ABA" w:rsidR="00247E13" w:rsidRDefault="00247E13" w:rsidP="00964BD3">
      <w:pPr>
        <w:spacing w:before="60" w:after="60"/>
        <w:ind w:firstLine="540"/>
        <w:jc w:val="both"/>
        <w:rPr>
          <w:sz w:val="30"/>
          <w:szCs w:val="30"/>
        </w:rPr>
      </w:pPr>
      <w:r>
        <w:rPr>
          <w:sz w:val="30"/>
          <w:szCs w:val="30"/>
        </w:rPr>
        <w:t>Cục Người có công, Bộ Lao động -TB&amp;XH đã có Công văn số 1842/NCC-HSTTLS ngày 24/8/2018</w:t>
      </w:r>
      <w:r w:rsidR="008B2BF0">
        <w:rPr>
          <w:sz w:val="30"/>
          <w:szCs w:val="30"/>
        </w:rPr>
        <w:t xml:space="preserve">, với nội dung: Qua tra cứu danh sách liệt sĩ lưu tại Cục Người có công, không có liệt sĩ Lê Văn Hiểu; nguyên quán xã Đức Đồng, huyện Đức Thọ, tỉnh Hà Tĩnh… Số Bằng Tổ quốc ghi công ZA 829c là của liệt sĩ Lê Văn Hiết; nguyên quán xã Đức Đồng, huyện Đức Thọ, tỉnh Hà Tĩnh </w:t>
      </w:r>
      <w:r w:rsidR="008B2BF0" w:rsidRPr="008B2BF0">
        <w:rPr>
          <w:i/>
          <w:iCs/>
          <w:sz w:val="30"/>
          <w:szCs w:val="30"/>
        </w:rPr>
        <w:t>(Có văn bản kèm theo)</w:t>
      </w:r>
      <w:r w:rsidR="008B2BF0">
        <w:rPr>
          <w:sz w:val="30"/>
          <w:szCs w:val="30"/>
        </w:rPr>
        <w:t>.</w:t>
      </w:r>
      <w:r w:rsidR="00672715">
        <w:rPr>
          <w:sz w:val="30"/>
          <w:szCs w:val="30"/>
        </w:rPr>
        <w:t xml:space="preserve"> Như vậy, </w:t>
      </w:r>
      <w:r w:rsidR="00A55529">
        <w:rPr>
          <w:sz w:val="30"/>
          <w:szCs w:val="30"/>
        </w:rPr>
        <w:t>ông Lê Văn Hiểu chưa được công nhận liệt sĩ.</w:t>
      </w:r>
    </w:p>
    <w:p w14:paraId="7A8D15B2" w14:textId="5D69ACC5" w:rsidR="008B2BF0" w:rsidRDefault="00F9578F" w:rsidP="00964BD3">
      <w:pPr>
        <w:spacing w:before="60" w:after="60"/>
        <w:ind w:firstLine="540"/>
        <w:jc w:val="both"/>
        <w:rPr>
          <w:sz w:val="30"/>
          <w:szCs w:val="30"/>
        </w:rPr>
      </w:pPr>
      <w:r>
        <w:rPr>
          <w:sz w:val="30"/>
          <w:szCs w:val="30"/>
        </w:rPr>
        <w:t xml:space="preserve">Tuy nhiên, </w:t>
      </w:r>
      <w:r w:rsidR="004060B4">
        <w:rPr>
          <w:sz w:val="30"/>
          <w:szCs w:val="30"/>
        </w:rPr>
        <w:t xml:space="preserve">trong hồ sơ lưu tại Sở </w:t>
      </w:r>
      <w:r w:rsidR="008C1155">
        <w:rPr>
          <w:sz w:val="30"/>
          <w:szCs w:val="30"/>
        </w:rPr>
        <w:t>của ông Lê Văn H</w:t>
      </w:r>
      <w:r w:rsidR="00B44697">
        <w:rPr>
          <w:sz w:val="30"/>
          <w:szCs w:val="30"/>
        </w:rPr>
        <w:t>i</w:t>
      </w:r>
      <w:r w:rsidR="008C1155">
        <w:rPr>
          <w:sz w:val="30"/>
          <w:szCs w:val="30"/>
        </w:rPr>
        <w:t xml:space="preserve">ểu </w:t>
      </w:r>
      <w:r w:rsidR="00B44697">
        <w:rPr>
          <w:sz w:val="30"/>
          <w:szCs w:val="30"/>
        </w:rPr>
        <w:t>gồm</w:t>
      </w:r>
      <w:r w:rsidR="004060B4">
        <w:rPr>
          <w:sz w:val="30"/>
          <w:szCs w:val="30"/>
        </w:rPr>
        <w:t>:</w:t>
      </w:r>
      <w:r w:rsidR="008C1155">
        <w:rPr>
          <w:sz w:val="30"/>
          <w:szCs w:val="30"/>
        </w:rPr>
        <w:t xml:space="preserve"> </w:t>
      </w:r>
      <w:r w:rsidR="00B44697">
        <w:rPr>
          <w:sz w:val="30"/>
          <w:szCs w:val="30"/>
        </w:rPr>
        <w:t>(1) Bản khai tóm tắt lý lịch đối với liệt sĩ 30-31, liệt sĩ trong thời kỳ chống Pháp;</w:t>
      </w:r>
      <w:r w:rsidR="00720229">
        <w:rPr>
          <w:sz w:val="30"/>
          <w:szCs w:val="30"/>
        </w:rPr>
        <w:t xml:space="preserve"> (2) Hồ sơ hưởng chế độ tuất liệt sĩ</w:t>
      </w:r>
      <w:r w:rsidR="009634D5">
        <w:rPr>
          <w:sz w:val="30"/>
          <w:szCs w:val="30"/>
        </w:rPr>
        <w:t xml:space="preserve"> từ ngày 01/01/1995</w:t>
      </w:r>
      <w:r w:rsidR="00720229">
        <w:rPr>
          <w:sz w:val="30"/>
          <w:szCs w:val="30"/>
        </w:rPr>
        <w:t xml:space="preserve"> của bà Hoàng Thị Bé, vợ ông Lê Văn Hiểu</w:t>
      </w:r>
      <w:r w:rsidR="00D91017">
        <w:rPr>
          <w:sz w:val="30"/>
          <w:szCs w:val="30"/>
        </w:rPr>
        <w:t>; (3) Hồ sơ công nhận Người hoạt động cách mạng trước ngày 01/01/1945 đã hy sinh, từ trần</w:t>
      </w:r>
      <w:r w:rsidR="00F05ECF">
        <w:rPr>
          <w:sz w:val="30"/>
          <w:szCs w:val="30"/>
        </w:rPr>
        <w:t xml:space="preserve"> và một số giấy tờ khác</w:t>
      </w:r>
      <w:r w:rsidR="00720229">
        <w:rPr>
          <w:sz w:val="30"/>
          <w:szCs w:val="30"/>
        </w:rPr>
        <w:t>.</w:t>
      </w:r>
      <w:r w:rsidR="0020229F">
        <w:rPr>
          <w:sz w:val="30"/>
          <w:szCs w:val="30"/>
        </w:rPr>
        <w:t xml:space="preserve"> Đồng thời theo Đơn tường trình của thân nhân, mộ của ông Lê Văn Hiểu được an táng tại Nghĩa trang liệt sĩ huyện Đức Thọ với tên Lê Hiểu</w:t>
      </w:r>
      <w:r w:rsidR="009F5449">
        <w:rPr>
          <w:sz w:val="30"/>
          <w:szCs w:val="30"/>
        </w:rPr>
        <w:t>.</w:t>
      </w:r>
    </w:p>
    <w:p w14:paraId="5FD3D84E" w14:textId="296985CC" w:rsidR="00ED04DC" w:rsidRDefault="002A7A53" w:rsidP="00981B79">
      <w:pPr>
        <w:spacing w:before="60" w:after="60"/>
        <w:ind w:firstLine="540"/>
        <w:jc w:val="both"/>
        <w:rPr>
          <w:sz w:val="30"/>
          <w:szCs w:val="30"/>
        </w:rPr>
      </w:pPr>
      <w:r>
        <w:rPr>
          <w:sz w:val="30"/>
          <w:szCs w:val="30"/>
        </w:rPr>
        <w:t xml:space="preserve">Sở Lao động </w:t>
      </w:r>
      <w:r w:rsidR="00716024">
        <w:rPr>
          <w:sz w:val="30"/>
          <w:szCs w:val="30"/>
        </w:rPr>
        <w:t>-</w:t>
      </w:r>
      <w:r>
        <w:rPr>
          <w:sz w:val="30"/>
          <w:szCs w:val="30"/>
        </w:rPr>
        <w:t xml:space="preserve"> Thương binh và Xã hội đề nghị Ủy ban nhân dân huyện Đức Thọ </w:t>
      </w:r>
      <w:r w:rsidR="00716024">
        <w:rPr>
          <w:sz w:val="30"/>
          <w:szCs w:val="30"/>
        </w:rPr>
        <w:t>chỉ đạo các phòng, ban chuyên môn</w:t>
      </w:r>
      <w:r w:rsidR="00557A6E">
        <w:rPr>
          <w:sz w:val="30"/>
          <w:szCs w:val="30"/>
        </w:rPr>
        <w:t xml:space="preserve"> </w:t>
      </w:r>
      <w:r w:rsidR="00E56DB1">
        <w:rPr>
          <w:sz w:val="30"/>
          <w:szCs w:val="30"/>
        </w:rPr>
        <w:t xml:space="preserve">liên quan </w:t>
      </w:r>
      <w:r>
        <w:rPr>
          <w:sz w:val="30"/>
          <w:szCs w:val="30"/>
        </w:rPr>
        <w:t>căn cứ</w:t>
      </w:r>
      <w:r w:rsidR="00E56DB1">
        <w:rPr>
          <w:sz w:val="30"/>
          <w:szCs w:val="30"/>
        </w:rPr>
        <w:t xml:space="preserve"> </w:t>
      </w:r>
      <w:r w:rsidR="003541CC">
        <w:rPr>
          <w:sz w:val="30"/>
          <w:szCs w:val="30"/>
        </w:rPr>
        <w:t xml:space="preserve">Điều 13 Thông tư số </w:t>
      </w:r>
      <w:r w:rsidR="003541CC" w:rsidRPr="003541CC">
        <w:rPr>
          <w:sz w:val="30"/>
          <w:szCs w:val="30"/>
        </w:rPr>
        <w:t>16/2014/TT-BLĐTBXH ngày 30/7/2014 của Bộ Lao động -TB&amp;XH</w:t>
      </w:r>
      <w:r w:rsidR="005C07D7">
        <w:rPr>
          <w:sz w:val="30"/>
          <w:szCs w:val="30"/>
        </w:rPr>
        <w:t>,</w:t>
      </w:r>
      <w:r w:rsidR="00E56DB1">
        <w:rPr>
          <w:sz w:val="30"/>
          <w:szCs w:val="30"/>
        </w:rPr>
        <w:t xml:space="preserve"> </w:t>
      </w:r>
      <w:r w:rsidR="00CC0B9D">
        <w:rPr>
          <w:sz w:val="30"/>
          <w:szCs w:val="30"/>
        </w:rPr>
        <w:t xml:space="preserve">hướng dẫn đối tượng hoàn thiện hồ sơ theo quy định tại </w:t>
      </w:r>
      <w:r w:rsidR="00B505AE">
        <w:rPr>
          <w:sz w:val="30"/>
          <w:szCs w:val="30"/>
        </w:rPr>
        <w:t xml:space="preserve">Mục 3 Thông tư số </w:t>
      </w:r>
      <w:r w:rsidR="00B505AE" w:rsidRPr="00B505AE">
        <w:rPr>
          <w:sz w:val="30"/>
          <w:szCs w:val="30"/>
        </w:rPr>
        <w:t xml:space="preserve">05/2013/TT-BLĐTBXH ngày 15/5/2013 của </w:t>
      </w:r>
      <w:r w:rsidR="00B505AE" w:rsidRPr="003541CC">
        <w:rPr>
          <w:sz w:val="30"/>
          <w:szCs w:val="30"/>
        </w:rPr>
        <w:t>Bộ Lao động -TB&amp;XH</w:t>
      </w:r>
      <w:r w:rsidR="00B505AE">
        <w:rPr>
          <w:sz w:val="30"/>
          <w:szCs w:val="30"/>
        </w:rPr>
        <w:t xml:space="preserve"> </w:t>
      </w:r>
      <w:r w:rsidR="00981B79">
        <w:rPr>
          <w:sz w:val="30"/>
          <w:szCs w:val="30"/>
        </w:rPr>
        <w:t>để trình cấp có thẩm quyền xem xét giải quyết</w:t>
      </w:r>
      <w:r w:rsidR="00302460" w:rsidRPr="00BB5981">
        <w:rPr>
          <w:sz w:val="30"/>
          <w:szCs w:val="30"/>
        </w:rPr>
        <w:t>./.</w:t>
      </w:r>
    </w:p>
    <w:p w14:paraId="5D1E1D13" w14:textId="77777777" w:rsidR="00F54181" w:rsidRPr="00F54181" w:rsidRDefault="00F54181" w:rsidP="00F54181">
      <w:pPr>
        <w:spacing w:before="60" w:after="60"/>
        <w:ind w:firstLine="540"/>
        <w:jc w:val="both"/>
        <w:rPr>
          <w:color w:val="000000"/>
          <w:sz w:val="10"/>
          <w:szCs w:val="10"/>
          <w:shd w:val="clear" w:color="auto" w:fill="FFFFFF"/>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14:paraId="0F3BCD8D" w14:textId="77777777" w:rsidTr="00A73CC3">
        <w:trPr>
          <w:trHeight w:val="2281"/>
          <w:tblCellSpacing w:w="0" w:type="dxa"/>
        </w:trPr>
        <w:tc>
          <w:tcPr>
            <w:tcW w:w="4536" w:type="dxa"/>
            <w:tcMar>
              <w:top w:w="0" w:type="dxa"/>
              <w:left w:w="108" w:type="dxa"/>
              <w:bottom w:w="0" w:type="dxa"/>
              <w:right w:w="108" w:type="dxa"/>
            </w:tcMar>
            <w:hideMark/>
          </w:tcPr>
          <w:p w14:paraId="674E3B97" w14:textId="77777777" w:rsidR="00A73CC3" w:rsidRDefault="00A73CC3" w:rsidP="00F54181">
            <w:pPr>
              <w:pStyle w:val="NormalWeb"/>
              <w:spacing w:before="0" w:beforeAutospacing="0" w:after="0" w:afterAutospacing="0"/>
              <w:ind w:hanging="105"/>
              <w:rPr>
                <w:b/>
                <w:i/>
              </w:rPr>
            </w:pPr>
            <w:r>
              <w:rPr>
                <w:b/>
                <w:i/>
              </w:rPr>
              <w:t>Nơi nhận:</w:t>
            </w:r>
          </w:p>
          <w:p w14:paraId="3F50F9F4" w14:textId="77777777" w:rsidR="00A73CC3" w:rsidRDefault="00A73CC3" w:rsidP="00F54181">
            <w:pPr>
              <w:pStyle w:val="NormalWeb"/>
              <w:spacing w:before="0" w:beforeAutospacing="0" w:after="0" w:afterAutospacing="0"/>
              <w:ind w:hanging="105"/>
              <w:rPr>
                <w:sz w:val="22"/>
                <w:szCs w:val="22"/>
              </w:rPr>
            </w:pPr>
            <w:r>
              <w:rPr>
                <w:sz w:val="22"/>
                <w:szCs w:val="22"/>
              </w:rPr>
              <w:t>- Như trên;</w:t>
            </w:r>
          </w:p>
          <w:p w14:paraId="3D004617" w14:textId="1A06B934" w:rsidR="00917132" w:rsidRDefault="00917132" w:rsidP="00F54181">
            <w:pPr>
              <w:pStyle w:val="NormalWeb"/>
              <w:spacing w:before="0" w:beforeAutospacing="0" w:after="0" w:afterAutospacing="0"/>
              <w:ind w:hanging="105"/>
              <w:rPr>
                <w:sz w:val="22"/>
                <w:szCs w:val="22"/>
              </w:rPr>
            </w:pPr>
            <w:r>
              <w:rPr>
                <w:sz w:val="22"/>
                <w:szCs w:val="22"/>
              </w:rPr>
              <w:t xml:space="preserve">- </w:t>
            </w:r>
            <w:r w:rsidR="00981B79">
              <w:rPr>
                <w:sz w:val="22"/>
                <w:szCs w:val="22"/>
              </w:rPr>
              <w:t>Phòng LĐTBXH huyện Đức Thọ</w:t>
            </w:r>
            <w:r>
              <w:rPr>
                <w:sz w:val="22"/>
                <w:szCs w:val="22"/>
              </w:rPr>
              <w:t>;</w:t>
            </w:r>
          </w:p>
          <w:p w14:paraId="2EAB5C26" w14:textId="4A911A8A" w:rsidR="004D193C" w:rsidRDefault="0074248C" w:rsidP="00F54181">
            <w:pPr>
              <w:pStyle w:val="NormalWeb"/>
              <w:spacing w:before="0" w:beforeAutospacing="0" w:after="0" w:afterAutospacing="0"/>
              <w:ind w:hanging="105"/>
              <w:rPr>
                <w:sz w:val="22"/>
                <w:szCs w:val="22"/>
              </w:rPr>
            </w:pPr>
            <w:r>
              <w:rPr>
                <w:sz w:val="22"/>
                <w:szCs w:val="22"/>
              </w:rPr>
              <w:t xml:space="preserve">- </w:t>
            </w:r>
            <w:r w:rsidR="00C07094">
              <w:rPr>
                <w:sz w:val="22"/>
                <w:szCs w:val="22"/>
              </w:rPr>
              <w:t>Ông Phan Đình Bính</w:t>
            </w:r>
            <w:r w:rsidR="00ED04DC">
              <w:rPr>
                <w:sz w:val="22"/>
                <w:szCs w:val="22"/>
              </w:rPr>
              <w:t xml:space="preserve"> </w:t>
            </w:r>
            <w:r w:rsidR="004D193C">
              <w:rPr>
                <w:sz w:val="22"/>
                <w:szCs w:val="22"/>
              </w:rPr>
              <w:t>(thay trả lời);</w:t>
            </w:r>
          </w:p>
          <w:p w14:paraId="7EFADB51" w14:textId="77777777" w:rsidR="00AE1185" w:rsidRPr="00F569F8" w:rsidRDefault="00A73CC3" w:rsidP="00F54181">
            <w:pPr>
              <w:ind w:hanging="105"/>
            </w:pPr>
            <w:r>
              <w:rPr>
                <w:lang w:val="nl-NL"/>
              </w:rPr>
              <w:t xml:space="preserve">- </w:t>
            </w:r>
            <w:r w:rsidR="008459BB">
              <w:rPr>
                <w:lang w:val="nl-NL"/>
              </w:rPr>
              <w:t>BBT Cổng TTĐT Sở (đăng tải)</w:t>
            </w:r>
            <w:r>
              <w:rPr>
                <w:lang w:val="nl-NL"/>
              </w:rPr>
              <w:t>;</w:t>
            </w:r>
          </w:p>
          <w:p w14:paraId="78BCB77F" w14:textId="77777777" w:rsidR="00A73CC3" w:rsidRDefault="00A73CC3" w:rsidP="00F54181">
            <w:pPr>
              <w:pStyle w:val="NormalWeb"/>
              <w:spacing w:before="0" w:beforeAutospacing="0" w:after="0" w:afterAutospacing="0"/>
              <w:ind w:hanging="105"/>
              <w:rPr>
                <w:sz w:val="28"/>
                <w:szCs w:val="28"/>
              </w:rPr>
            </w:pPr>
            <w:r>
              <w:rPr>
                <w:sz w:val="22"/>
                <w:szCs w:val="22"/>
              </w:rPr>
              <w:t>- Lưu: VT, NCC.</w:t>
            </w:r>
          </w:p>
        </w:tc>
        <w:tc>
          <w:tcPr>
            <w:tcW w:w="4891" w:type="dxa"/>
            <w:tcMar>
              <w:top w:w="0" w:type="dxa"/>
              <w:left w:w="108" w:type="dxa"/>
              <w:bottom w:w="0" w:type="dxa"/>
              <w:right w:w="108" w:type="dxa"/>
            </w:tcMar>
          </w:tcPr>
          <w:p w14:paraId="7AD873C0" w14:textId="77777777" w:rsidR="00A73CC3" w:rsidRPr="00CD3A62" w:rsidRDefault="00CD3A62">
            <w:pPr>
              <w:pStyle w:val="NormalWeb"/>
              <w:spacing w:before="0" w:beforeAutospacing="0" w:after="0" w:afterAutospacing="0"/>
              <w:jc w:val="center"/>
              <w:rPr>
                <w:b/>
                <w:bCs/>
                <w:sz w:val="26"/>
                <w:szCs w:val="26"/>
              </w:rPr>
            </w:pPr>
            <w:r w:rsidRPr="00CD3A62">
              <w:rPr>
                <w:b/>
                <w:bCs/>
                <w:sz w:val="26"/>
                <w:szCs w:val="26"/>
              </w:rPr>
              <w:t xml:space="preserve">KT. </w:t>
            </w:r>
            <w:r w:rsidR="00A73CC3" w:rsidRPr="00CD3A62">
              <w:rPr>
                <w:b/>
                <w:bCs/>
                <w:sz w:val="26"/>
                <w:szCs w:val="26"/>
              </w:rPr>
              <w:t>GIÁM ĐỐC</w:t>
            </w:r>
          </w:p>
          <w:p w14:paraId="5CDD8D40" w14:textId="77777777" w:rsidR="00CD3A62" w:rsidRPr="00CD3A62" w:rsidRDefault="00CD3A62">
            <w:pPr>
              <w:pStyle w:val="NormalWeb"/>
              <w:spacing w:before="0" w:beforeAutospacing="0" w:after="0" w:afterAutospacing="0"/>
              <w:jc w:val="center"/>
              <w:rPr>
                <w:b/>
                <w:bCs/>
                <w:sz w:val="26"/>
                <w:szCs w:val="26"/>
              </w:rPr>
            </w:pPr>
            <w:r w:rsidRPr="00CD3A62">
              <w:rPr>
                <w:b/>
                <w:bCs/>
                <w:sz w:val="26"/>
                <w:szCs w:val="26"/>
              </w:rPr>
              <w:t>PHÓ GIÁM ĐỐC</w:t>
            </w:r>
          </w:p>
          <w:p w14:paraId="3A80BDDF" w14:textId="77777777" w:rsidR="00A73CC3" w:rsidRDefault="00A73CC3">
            <w:pPr>
              <w:pStyle w:val="NormalWeb"/>
              <w:spacing w:before="0" w:beforeAutospacing="0" w:after="0" w:afterAutospacing="0"/>
              <w:rPr>
                <w:b/>
                <w:bCs/>
                <w:sz w:val="28"/>
                <w:szCs w:val="28"/>
              </w:rPr>
            </w:pPr>
          </w:p>
          <w:p w14:paraId="7800E3E2" w14:textId="77777777" w:rsidR="00A73CC3" w:rsidRDefault="00A73CC3">
            <w:pPr>
              <w:pStyle w:val="NormalWeb"/>
              <w:spacing w:before="0" w:beforeAutospacing="0" w:after="0" w:afterAutospacing="0"/>
              <w:jc w:val="center"/>
              <w:rPr>
                <w:b/>
                <w:bCs/>
                <w:sz w:val="28"/>
                <w:szCs w:val="28"/>
              </w:rPr>
            </w:pPr>
          </w:p>
          <w:p w14:paraId="55334711" w14:textId="77777777" w:rsidR="00A73CC3" w:rsidRDefault="00A73CC3">
            <w:pPr>
              <w:pStyle w:val="NormalWeb"/>
              <w:spacing w:before="0" w:beforeAutospacing="0" w:after="0" w:afterAutospacing="0"/>
              <w:rPr>
                <w:b/>
                <w:bCs/>
                <w:sz w:val="16"/>
                <w:szCs w:val="28"/>
              </w:rPr>
            </w:pPr>
          </w:p>
          <w:p w14:paraId="2B3A3BA8" w14:textId="77777777" w:rsidR="00A73CC3" w:rsidRDefault="00A73CC3">
            <w:pPr>
              <w:pStyle w:val="NormalWeb"/>
              <w:spacing w:before="0" w:beforeAutospacing="0" w:after="0" w:afterAutospacing="0"/>
              <w:rPr>
                <w:b/>
                <w:bCs/>
                <w:sz w:val="28"/>
                <w:szCs w:val="28"/>
              </w:rPr>
            </w:pPr>
          </w:p>
          <w:p w14:paraId="740F65C2" w14:textId="77777777" w:rsidR="00CD3A62" w:rsidRDefault="00CD3A62">
            <w:pPr>
              <w:pStyle w:val="NormalWeb"/>
              <w:spacing w:before="0" w:beforeAutospacing="0" w:after="0" w:afterAutospacing="0"/>
              <w:rPr>
                <w:b/>
                <w:bCs/>
                <w:sz w:val="28"/>
                <w:szCs w:val="28"/>
              </w:rPr>
            </w:pPr>
          </w:p>
          <w:p w14:paraId="0DBFB97E" w14:textId="77777777" w:rsidR="00A73CC3" w:rsidRDefault="00CD3A62">
            <w:pPr>
              <w:pStyle w:val="NormalWeb"/>
              <w:spacing w:before="0" w:beforeAutospacing="0" w:after="0" w:afterAutospacing="0"/>
              <w:jc w:val="center"/>
              <w:rPr>
                <w:b/>
                <w:bCs/>
                <w:sz w:val="28"/>
                <w:szCs w:val="28"/>
              </w:rPr>
            </w:pPr>
            <w:r>
              <w:rPr>
                <w:b/>
                <w:bCs/>
                <w:sz w:val="28"/>
                <w:szCs w:val="28"/>
              </w:rPr>
              <w:t>Võ Xuân Linh</w:t>
            </w:r>
            <w:r w:rsidR="00A73CC3">
              <w:rPr>
                <w:b/>
                <w:bCs/>
                <w:sz w:val="28"/>
                <w:szCs w:val="28"/>
              </w:rPr>
              <w:t xml:space="preserve">            </w:t>
            </w:r>
          </w:p>
        </w:tc>
      </w:tr>
    </w:tbl>
    <w:p w14:paraId="0449453C" w14:textId="77777777" w:rsidR="003A58B8" w:rsidRDefault="003A58B8" w:rsidP="00F54181"/>
    <w:sectPr w:rsidR="003A58B8" w:rsidSect="00D7246D">
      <w:pgSz w:w="11909" w:h="16834" w:code="9"/>
      <w:pgMar w:top="964" w:right="964" w:bottom="0"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58"/>
    <w:rsid w:val="0007525D"/>
    <w:rsid w:val="00083BD6"/>
    <w:rsid w:val="000E0AEB"/>
    <w:rsid w:val="00110C03"/>
    <w:rsid w:val="001532D5"/>
    <w:rsid w:val="00163771"/>
    <w:rsid w:val="001A3727"/>
    <w:rsid w:val="001B2062"/>
    <w:rsid w:val="001D3398"/>
    <w:rsid w:val="0020229F"/>
    <w:rsid w:val="00211713"/>
    <w:rsid w:val="00240EA8"/>
    <w:rsid w:val="00241BD2"/>
    <w:rsid w:val="00247E13"/>
    <w:rsid w:val="002A7A53"/>
    <w:rsid w:val="00302460"/>
    <w:rsid w:val="003446E8"/>
    <w:rsid w:val="003541CC"/>
    <w:rsid w:val="003579DE"/>
    <w:rsid w:val="003738FC"/>
    <w:rsid w:val="003A58B8"/>
    <w:rsid w:val="003A640F"/>
    <w:rsid w:val="003D4888"/>
    <w:rsid w:val="004060B4"/>
    <w:rsid w:val="00451108"/>
    <w:rsid w:val="00471B6D"/>
    <w:rsid w:val="00492A25"/>
    <w:rsid w:val="004C2408"/>
    <w:rsid w:val="004D193C"/>
    <w:rsid w:val="004E1658"/>
    <w:rsid w:val="005058CF"/>
    <w:rsid w:val="00557A6E"/>
    <w:rsid w:val="005C07D7"/>
    <w:rsid w:val="005C175B"/>
    <w:rsid w:val="005F4F6B"/>
    <w:rsid w:val="006653E2"/>
    <w:rsid w:val="00666B62"/>
    <w:rsid w:val="00672715"/>
    <w:rsid w:val="006B44AD"/>
    <w:rsid w:val="00716024"/>
    <w:rsid w:val="00720229"/>
    <w:rsid w:val="0074248C"/>
    <w:rsid w:val="00765DDE"/>
    <w:rsid w:val="00800B71"/>
    <w:rsid w:val="00827782"/>
    <w:rsid w:val="00840F37"/>
    <w:rsid w:val="008420AE"/>
    <w:rsid w:val="008459BB"/>
    <w:rsid w:val="008740DC"/>
    <w:rsid w:val="008841F1"/>
    <w:rsid w:val="008934EB"/>
    <w:rsid w:val="008B2BF0"/>
    <w:rsid w:val="008C1155"/>
    <w:rsid w:val="00917132"/>
    <w:rsid w:val="00951730"/>
    <w:rsid w:val="009634D5"/>
    <w:rsid w:val="00964BD3"/>
    <w:rsid w:val="009724AD"/>
    <w:rsid w:val="009754CB"/>
    <w:rsid w:val="00981B79"/>
    <w:rsid w:val="009A3965"/>
    <w:rsid w:val="009B2216"/>
    <w:rsid w:val="009C3E2B"/>
    <w:rsid w:val="009F5449"/>
    <w:rsid w:val="00A1148C"/>
    <w:rsid w:val="00A175A0"/>
    <w:rsid w:val="00A44D03"/>
    <w:rsid w:val="00A55529"/>
    <w:rsid w:val="00A56ECA"/>
    <w:rsid w:val="00A73CC3"/>
    <w:rsid w:val="00AE1185"/>
    <w:rsid w:val="00B43F02"/>
    <w:rsid w:val="00B44697"/>
    <w:rsid w:val="00B505AE"/>
    <w:rsid w:val="00BB5981"/>
    <w:rsid w:val="00BF1CED"/>
    <w:rsid w:val="00BF7BAE"/>
    <w:rsid w:val="00C07094"/>
    <w:rsid w:val="00C072E6"/>
    <w:rsid w:val="00C23734"/>
    <w:rsid w:val="00C51BE7"/>
    <w:rsid w:val="00C53B0C"/>
    <w:rsid w:val="00C80D4E"/>
    <w:rsid w:val="00C93FD8"/>
    <w:rsid w:val="00CC05A1"/>
    <w:rsid w:val="00CC0B9D"/>
    <w:rsid w:val="00CD3A62"/>
    <w:rsid w:val="00D031D4"/>
    <w:rsid w:val="00D7246D"/>
    <w:rsid w:val="00D91017"/>
    <w:rsid w:val="00E173F3"/>
    <w:rsid w:val="00E56DB1"/>
    <w:rsid w:val="00E70808"/>
    <w:rsid w:val="00EA58F5"/>
    <w:rsid w:val="00EA7651"/>
    <w:rsid w:val="00ED04DC"/>
    <w:rsid w:val="00ED0B67"/>
    <w:rsid w:val="00EE07E3"/>
    <w:rsid w:val="00EE173A"/>
    <w:rsid w:val="00F05ECF"/>
    <w:rsid w:val="00F173D8"/>
    <w:rsid w:val="00F51F1A"/>
    <w:rsid w:val="00F54181"/>
    <w:rsid w:val="00F569F8"/>
    <w:rsid w:val="00F926FC"/>
    <w:rsid w:val="00F9578F"/>
    <w:rsid w:val="00FB714A"/>
    <w:rsid w:val="00FD0F02"/>
    <w:rsid w:val="00FD47A8"/>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3D46"/>
  <w15:docId w15:val="{513E9461-4F40-401F-AEAA-B3472197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 w:type="paragraph" w:styleId="ListParagraph">
    <w:name w:val="List Paragraph"/>
    <w:basedOn w:val="Normal"/>
    <w:uiPriority w:val="34"/>
    <w:qFormat/>
    <w:rsid w:val="0049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47</cp:revision>
  <cp:lastPrinted>2019-09-10T03:59:00Z</cp:lastPrinted>
  <dcterms:created xsi:type="dcterms:W3CDTF">2019-09-10T03:21:00Z</dcterms:created>
  <dcterms:modified xsi:type="dcterms:W3CDTF">2019-09-10T09:56:00Z</dcterms:modified>
</cp:coreProperties>
</file>